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EBFFF2" w14:textId="77777777" w:rsidR="00393619" w:rsidRPr="0071435F" w:rsidRDefault="00393619" w:rsidP="002C63E8">
      <w:pPr>
        <w:spacing w:before="40" w:after="120" w:line="280" w:lineRule="exact"/>
        <w:ind w:left="360"/>
        <w:jc w:val="center"/>
        <w:rPr>
          <w:rFonts w:hint="cs"/>
          <w:b/>
          <w:bCs/>
          <w:sz w:val="36"/>
          <w:szCs w:val="36"/>
          <w:rtl/>
        </w:rPr>
      </w:pPr>
      <w:bookmarkStart w:id="0" w:name="_Toc452749108"/>
      <w:bookmarkStart w:id="1" w:name="_Toc517452492"/>
      <w:bookmarkStart w:id="2" w:name="_Toc373282528"/>
    </w:p>
    <w:p w14:paraId="38EBFFF3" w14:textId="77777777" w:rsidR="00393619" w:rsidRPr="006108D7" w:rsidRDefault="00393619" w:rsidP="002C63E8">
      <w:pPr>
        <w:spacing w:before="40" w:after="120" w:line="280" w:lineRule="exact"/>
        <w:jc w:val="center"/>
        <w:rPr>
          <w:b/>
          <w:bCs/>
          <w:sz w:val="28"/>
          <w:szCs w:val="28"/>
          <w:rtl/>
        </w:rPr>
      </w:pPr>
    </w:p>
    <w:p w14:paraId="38EBFFF4" w14:textId="77777777" w:rsidR="00393619" w:rsidRPr="006108D7" w:rsidRDefault="00393619" w:rsidP="002C63E8">
      <w:pPr>
        <w:spacing w:before="40" w:after="120" w:line="280" w:lineRule="exact"/>
        <w:jc w:val="center"/>
        <w:rPr>
          <w:bCs/>
          <w:sz w:val="28"/>
          <w:szCs w:val="28"/>
          <w:rtl/>
        </w:rPr>
      </w:pPr>
      <w:r w:rsidRPr="006108D7">
        <w:rPr>
          <w:bCs/>
          <w:sz w:val="28"/>
          <w:szCs w:val="28"/>
          <w:rtl/>
        </w:rPr>
        <w:t>ממשלת ישראל בשם מדינת ישראל</w:t>
      </w:r>
    </w:p>
    <w:p w14:paraId="38EBFFF5" w14:textId="77777777" w:rsidR="00393619" w:rsidRPr="006108D7" w:rsidRDefault="00393619" w:rsidP="002C63E8">
      <w:pPr>
        <w:spacing w:before="40" w:after="120" w:line="280" w:lineRule="exact"/>
        <w:jc w:val="center"/>
        <w:rPr>
          <w:bCs/>
          <w:sz w:val="28"/>
          <w:szCs w:val="28"/>
          <w:rtl/>
        </w:rPr>
      </w:pPr>
      <w:r w:rsidRPr="006108D7">
        <w:rPr>
          <w:bCs/>
          <w:sz w:val="28"/>
          <w:szCs w:val="28"/>
          <w:rtl/>
        </w:rPr>
        <w:t>משרד הבריאות</w:t>
      </w:r>
    </w:p>
    <w:p w14:paraId="38EBFFF6" w14:textId="77777777" w:rsidR="00393619" w:rsidRPr="00D65D87" w:rsidRDefault="00393619" w:rsidP="002C63E8">
      <w:pPr>
        <w:spacing w:before="40" w:after="120" w:line="280" w:lineRule="exact"/>
        <w:jc w:val="center"/>
        <w:rPr>
          <w:b/>
          <w:bCs/>
          <w:sz w:val="36"/>
          <w:szCs w:val="36"/>
          <w:rtl/>
        </w:rPr>
      </w:pPr>
    </w:p>
    <w:p w14:paraId="38EBFFF7" w14:textId="77777777" w:rsidR="00393619" w:rsidRPr="00D65D87" w:rsidRDefault="00393619" w:rsidP="002C63E8">
      <w:pPr>
        <w:spacing w:before="40" w:after="120" w:line="280" w:lineRule="exact"/>
        <w:jc w:val="center"/>
        <w:rPr>
          <w:b/>
          <w:bCs/>
          <w:sz w:val="36"/>
          <w:szCs w:val="36"/>
        </w:rPr>
      </w:pPr>
    </w:p>
    <w:p w14:paraId="38EBFFF8" w14:textId="501BB491" w:rsidR="00393619" w:rsidRPr="00D65D87" w:rsidRDefault="00393619" w:rsidP="00744413">
      <w:pPr>
        <w:spacing w:before="40" w:after="120" w:line="440" w:lineRule="exact"/>
        <w:jc w:val="center"/>
        <w:rPr>
          <w:b/>
          <w:bCs/>
          <w:sz w:val="52"/>
          <w:szCs w:val="52"/>
          <w:u w:val="single"/>
          <w:rtl/>
        </w:rPr>
      </w:pPr>
      <w:r w:rsidRPr="00D65D87">
        <w:rPr>
          <w:rFonts w:hint="eastAsia"/>
          <w:b/>
          <w:bCs/>
          <w:sz w:val="52"/>
          <w:szCs w:val="52"/>
          <w:u w:val="single"/>
          <w:rtl/>
        </w:rPr>
        <w:t>מכרז</w:t>
      </w:r>
      <w:r w:rsidRPr="00D65D87">
        <w:rPr>
          <w:b/>
          <w:bCs/>
          <w:sz w:val="52"/>
          <w:szCs w:val="52"/>
          <w:u w:val="single"/>
          <w:rtl/>
        </w:rPr>
        <w:t xml:space="preserve"> פומבי מספר</w:t>
      </w:r>
      <w:r w:rsidR="007F08CB">
        <w:rPr>
          <w:rFonts w:hint="cs"/>
          <w:b/>
          <w:bCs/>
          <w:sz w:val="52"/>
          <w:szCs w:val="52"/>
          <w:u w:val="single"/>
          <w:rtl/>
        </w:rPr>
        <w:t xml:space="preserve"> </w:t>
      </w:r>
      <w:r w:rsidR="00744413" w:rsidRPr="00D65D87">
        <w:rPr>
          <w:rFonts w:hint="cs"/>
          <w:b/>
          <w:bCs/>
          <w:sz w:val="52"/>
          <w:szCs w:val="52"/>
          <w:u w:val="single"/>
          <w:rtl/>
        </w:rPr>
        <w:t>75/2017</w:t>
      </w:r>
    </w:p>
    <w:p w14:paraId="38EBFFF9" w14:textId="12F8CC96" w:rsidR="00393619" w:rsidRPr="006108D7" w:rsidRDefault="00393619" w:rsidP="00C7233D">
      <w:pPr>
        <w:spacing w:before="40" w:after="120" w:line="440" w:lineRule="exact"/>
        <w:jc w:val="center"/>
        <w:rPr>
          <w:b/>
          <w:bCs/>
          <w:sz w:val="44"/>
          <w:szCs w:val="44"/>
          <w:rtl/>
        </w:rPr>
      </w:pPr>
      <w:r w:rsidRPr="006108D7">
        <w:rPr>
          <w:rFonts w:hint="eastAsia"/>
          <w:b/>
          <w:bCs/>
          <w:sz w:val="44"/>
          <w:szCs w:val="44"/>
          <w:rtl/>
        </w:rPr>
        <w:t>מהדורה</w:t>
      </w:r>
      <w:r w:rsidRPr="006108D7">
        <w:rPr>
          <w:b/>
          <w:bCs/>
          <w:sz w:val="44"/>
          <w:szCs w:val="44"/>
          <w:rtl/>
        </w:rPr>
        <w:t xml:space="preserve"> 1.</w:t>
      </w:r>
      <w:r w:rsidR="00C7233D" w:rsidRPr="006108D7">
        <w:rPr>
          <w:rFonts w:hint="cs"/>
          <w:b/>
          <w:bCs/>
          <w:sz w:val="44"/>
          <w:szCs w:val="44"/>
          <w:rtl/>
        </w:rPr>
        <w:t>1</w:t>
      </w:r>
    </w:p>
    <w:p w14:paraId="38EBFFFA" w14:textId="77777777" w:rsidR="00393619" w:rsidRPr="00D65D87" w:rsidRDefault="00393619" w:rsidP="002C63E8">
      <w:pPr>
        <w:spacing w:before="40" w:after="120" w:line="280" w:lineRule="exact"/>
        <w:jc w:val="center"/>
        <w:rPr>
          <w:b/>
          <w:bCs/>
          <w:sz w:val="52"/>
          <w:szCs w:val="52"/>
          <w:u w:val="single"/>
          <w:rtl/>
        </w:rPr>
      </w:pPr>
    </w:p>
    <w:p w14:paraId="38EBFFFB" w14:textId="77777777" w:rsidR="00456A14" w:rsidRPr="006108D7" w:rsidRDefault="00456A14" w:rsidP="002C63E8">
      <w:pPr>
        <w:spacing w:before="40" w:after="120" w:line="280" w:lineRule="exact"/>
        <w:jc w:val="center"/>
        <w:rPr>
          <w:b/>
          <w:bCs/>
          <w:sz w:val="28"/>
          <w:szCs w:val="28"/>
          <w:rtl/>
        </w:rPr>
      </w:pPr>
      <w:r w:rsidRPr="006108D7">
        <w:rPr>
          <w:rFonts w:hint="eastAsia"/>
          <w:b/>
          <w:bCs/>
          <w:sz w:val="28"/>
          <w:szCs w:val="28"/>
          <w:rtl/>
        </w:rPr>
        <w:t>מכרז</w:t>
      </w:r>
      <w:r w:rsidRPr="006108D7">
        <w:rPr>
          <w:b/>
          <w:bCs/>
          <w:sz w:val="28"/>
          <w:szCs w:val="28"/>
          <w:rtl/>
        </w:rPr>
        <w:t xml:space="preserve"> </w:t>
      </w:r>
      <w:r w:rsidRPr="006108D7">
        <w:rPr>
          <w:rFonts w:hint="eastAsia"/>
          <w:b/>
          <w:bCs/>
          <w:sz w:val="28"/>
          <w:szCs w:val="28"/>
          <w:rtl/>
        </w:rPr>
        <w:t>שירות</w:t>
      </w:r>
      <w:r w:rsidRPr="006108D7">
        <w:rPr>
          <w:b/>
          <w:bCs/>
          <w:sz w:val="28"/>
          <w:szCs w:val="28"/>
          <w:rtl/>
        </w:rPr>
        <w:t xml:space="preserve">, </w:t>
      </w:r>
      <w:r w:rsidRPr="006108D7">
        <w:rPr>
          <w:rFonts w:hint="eastAsia"/>
          <w:b/>
          <w:bCs/>
          <w:sz w:val="28"/>
          <w:szCs w:val="28"/>
          <w:rtl/>
        </w:rPr>
        <w:t>תחזוקה</w:t>
      </w:r>
      <w:r w:rsidRPr="006108D7">
        <w:rPr>
          <w:b/>
          <w:bCs/>
          <w:sz w:val="28"/>
          <w:szCs w:val="28"/>
          <w:rtl/>
        </w:rPr>
        <w:t xml:space="preserve"> </w:t>
      </w:r>
      <w:r w:rsidRPr="006108D7">
        <w:rPr>
          <w:rFonts w:hint="eastAsia"/>
          <w:b/>
          <w:bCs/>
          <w:sz w:val="28"/>
          <w:szCs w:val="28"/>
          <w:rtl/>
        </w:rPr>
        <w:t>למחשבים</w:t>
      </w:r>
      <w:r w:rsidRPr="006108D7">
        <w:rPr>
          <w:b/>
          <w:bCs/>
          <w:sz w:val="28"/>
          <w:szCs w:val="28"/>
          <w:rtl/>
        </w:rPr>
        <w:t xml:space="preserve"> </w:t>
      </w:r>
      <w:r w:rsidRPr="006108D7">
        <w:rPr>
          <w:rFonts w:hint="eastAsia"/>
          <w:b/>
          <w:bCs/>
          <w:sz w:val="28"/>
          <w:szCs w:val="28"/>
          <w:rtl/>
        </w:rPr>
        <w:t>ולציוד</w:t>
      </w:r>
      <w:r w:rsidRPr="006108D7">
        <w:rPr>
          <w:b/>
          <w:bCs/>
          <w:sz w:val="28"/>
          <w:szCs w:val="28"/>
          <w:rtl/>
        </w:rPr>
        <w:t xml:space="preserve"> </w:t>
      </w:r>
      <w:r w:rsidRPr="006108D7">
        <w:rPr>
          <w:rFonts w:hint="eastAsia"/>
          <w:b/>
          <w:bCs/>
          <w:sz w:val="28"/>
          <w:szCs w:val="28"/>
          <w:rtl/>
        </w:rPr>
        <w:t>היקפי</w:t>
      </w:r>
    </w:p>
    <w:p w14:paraId="38EBFFFC" w14:textId="151F4D55" w:rsidR="00456A14" w:rsidRPr="006108D7" w:rsidRDefault="00456A14" w:rsidP="00120739">
      <w:pPr>
        <w:spacing w:before="40" w:after="120" w:line="280" w:lineRule="exact"/>
        <w:jc w:val="center"/>
        <w:rPr>
          <w:b/>
          <w:bCs/>
          <w:sz w:val="28"/>
          <w:szCs w:val="28"/>
          <w:rtl/>
        </w:rPr>
      </w:pPr>
      <w:r w:rsidRPr="006108D7">
        <w:rPr>
          <w:rFonts w:hint="eastAsia"/>
          <w:b/>
          <w:bCs/>
          <w:sz w:val="28"/>
          <w:szCs w:val="28"/>
          <w:rtl/>
        </w:rPr>
        <w:t>עבור</w:t>
      </w:r>
      <w:r w:rsidRPr="006108D7">
        <w:rPr>
          <w:b/>
          <w:bCs/>
          <w:sz w:val="28"/>
          <w:szCs w:val="28"/>
          <w:rtl/>
        </w:rPr>
        <w:t xml:space="preserve"> </w:t>
      </w:r>
      <w:r w:rsidR="00120739" w:rsidRPr="006108D7">
        <w:rPr>
          <w:b/>
          <w:bCs/>
          <w:sz w:val="28"/>
          <w:szCs w:val="28"/>
          <w:rtl/>
        </w:rPr>
        <w:t xml:space="preserve">מערך הבריאות </w:t>
      </w:r>
      <w:r w:rsidR="00120739" w:rsidRPr="006108D7">
        <w:rPr>
          <w:rFonts w:hint="cs"/>
          <w:b/>
          <w:bCs/>
          <w:sz w:val="28"/>
          <w:szCs w:val="28"/>
          <w:rtl/>
        </w:rPr>
        <w:t>שבאחריות חטיבת המרכזים הרפואיים הממשלתיים</w:t>
      </w:r>
    </w:p>
    <w:p w14:paraId="38EBFFFD" w14:textId="77777777" w:rsidR="00393619" w:rsidRPr="006108D7" w:rsidRDefault="00393619" w:rsidP="002C63E8">
      <w:pPr>
        <w:spacing w:before="40" w:after="120" w:line="280" w:lineRule="exact"/>
        <w:jc w:val="center"/>
        <w:rPr>
          <w:b/>
          <w:bCs/>
          <w:sz w:val="28"/>
          <w:szCs w:val="28"/>
          <w:rtl/>
        </w:rPr>
      </w:pPr>
    </w:p>
    <w:p w14:paraId="38EBFFFE" w14:textId="77777777" w:rsidR="00393619" w:rsidRPr="006108D7" w:rsidRDefault="00393619" w:rsidP="002C63E8">
      <w:pPr>
        <w:spacing w:before="40" w:after="120" w:line="280" w:lineRule="exact"/>
        <w:jc w:val="center"/>
        <w:rPr>
          <w:b/>
          <w:bCs/>
          <w:sz w:val="28"/>
          <w:szCs w:val="28"/>
          <w:rtl/>
        </w:rPr>
      </w:pPr>
      <w:r w:rsidRPr="006108D7">
        <w:rPr>
          <w:rFonts w:hint="eastAsia"/>
          <w:b/>
          <w:bCs/>
          <w:sz w:val="28"/>
          <w:szCs w:val="28"/>
          <w:rtl/>
        </w:rPr>
        <w:t>עבור</w:t>
      </w:r>
    </w:p>
    <w:p w14:paraId="38EBFFFF" w14:textId="5EFDAF4B" w:rsidR="00393619" w:rsidRPr="006108D7" w:rsidRDefault="00120739" w:rsidP="002C63E8">
      <w:pPr>
        <w:spacing w:before="40" w:after="120" w:line="280" w:lineRule="exact"/>
        <w:jc w:val="center"/>
        <w:rPr>
          <w:b/>
          <w:bCs/>
          <w:sz w:val="28"/>
          <w:szCs w:val="28"/>
          <w:rtl/>
        </w:rPr>
      </w:pPr>
      <w:r w:rsidRPr="006108D7">
        <w:rPr>
          <w:sz w:val="28"/>
          <w:szCs w:val="28"/>
          <w:rtl/>
        </w:rPr>
        <w:t xml:space="preserve"> </w:t>
      </w:r>
      <w:r w:rsidRPr="006108D7">
        <w:rPr>
          <w:b/>
          <w:bCs/>
          <w:sz w:val="28"/>
          <w:szCs w:val="28"/>
          <w:rtl/>
        </w:rPr>
        <w:t xml:space="preserve">אגף </w:t>
      </w:r>
      <w:r w:rsidRPr="006108D7">
        <w:rPr>
          <w:rFonts w:hint="cs"/>
          <w:b/>
          <w:bCs/>
          <w:sz w:val="28"/>
          <w:szCs w:val="28"/>
          <w:rtl/>
        </w:rPr>
        <w:t>מערכות מידע ותהליכי עבודה</w:t>
      </w:r>
      <w:r w:rsidRPr="006108D7">
        <w:rPr>
          <w:b/>
          <w:bCs/>
          <w:sz w:val="28"/>
          <w:szCs w:val="28"/>
          <w:rtl/>
        </w:rPr>
        <w:t xml:space="preserve"> </w:t>
      </w:r>
      <w:r w:rsidRPr="006108D7">
        <w:rPr>
          <w:rFonts w:hint="cs"/>
          <w:b/>
          <w:bCs/>
          <w:sz w:val="28"/>
          <w:szCs w:val="28"/>
          <w:rtl/>
        </w:rPr>
        <w:t>בחטיבת המרכזים הרפואיים הממשלתיים</w:t>
      </w:r>
    </w:p>
    <w:p w14:paraId="38EC0000" w14:textId="77777777" w:rsidR="00393619" w:rsidRPr="00D65D87" w:rsidRDefault="00393619" w:rsidP="002C63E8">
      <w:pPr>
        <w:spacing w:before="40" w:after="120" w:line="280" w:lineRule="exact"/>
        <w:jc w:val="center"/>
        <w:rPr>
          <w:bCs/>
          <w:rtl/>
        </w:rPr>
      </w:pPr>
    </w:p>
    <w:tbl>
      <w:tblPr>
        <w:bidiVisual/>
        <w:tblW w:w="0" w:type="auto"/>
        <w:jc w:val="center"/>
        <w:tblLayout w:type="fixed"/>
        <w:tblLook w:val="0000" w:firstRow="0" w:lastRow="0" w:firstColumn="0" w:lastColumn="0" w:noHBand="0" w:noVBand="0"/>
      </w:tblPr>
      <w:tblGrid>
        <w:gridCol w:w="1484"/>
        <w:gridCol w:w="5310"/>
        <w:gridCol w:w="1726"/>
      </w:tblGrid>
      <w:tr w:rsidR="00393619" w:rsidRPr="00D65D87" w14:paraId="38EC000D" w14:textId="77777777" w:rsidTr="00FE7144">
        <w:trPr>
          <w:jc w:val="center"/>
        </w:trPr>
        <w:tc>
          <w:tcPr>
            <w:tcW w:w="1484" w:type="dxa"/>
          </w:tcPr>
          <w:p w14:paraId="38EC0001" w14:textId="77777777" w:rsidR="00393619" w:rsidRPr="00D65D87" w:rsidRDefault="00393619" w:rsidP="002C63E8">
            <w:pPr>
              <w:spacing w:before="40" w:after="120" w:line="280" w:lineRule="exact"/>
              <w:jc w:val="center"/>
              <w:rPr>
                <w:bCs/>
              </w:rPr>
            </w:pPr>
          </w:p>
        </w:tc>
        <w:tc>
          <w:tcPr>
            <w:tcW w:w="5310" w:type="dxa"/>
            <w:tcBorders>
              <w:top w:val="single" w:sz="6" w:space="0" w:color="auto"/>
              <w:left w:val="single" w:sz="12" w:space="0" w:color="auto"/>
              <w:bottom w:val="single" w:sz="12" w:space="0" w:color="auto"/>
              <w:right w:val="single" w:sz="6" w:space="0" w:color="auto"/>
            </w:tcBorders>
          </w:tcPr>
          <w:p w14:paraId="38EC0002" w14:textId="77777777" w:rsidR="00393619" w:rsidRPr="00456E9F" w:rsidRDefault="00393619" w:rsidP="002C63E8">
            <w:pPr>
              <w:spacing w:before="40" w:after="120" w:line="280" w:lineRule="exact"/>
              <w:jc w:val="center"/>
              <w:rPr>
                <w:bCs/>
                <w:rtl/>
              </w:rPr>
            </w:pPr>
            <w:r w:rsidRPr="00456E9F">
              <w:rPr>
                <w:bCs/>
                <w:rtl/>
              </w:rPr>
              <w:t>המועד האחרון להגשת הצעות</w:t>
            </w:r>
            <w:r w:rsidR="0013037A" w:rsidRPr="00456E9F">
              <w:rPr>
                <w:bCs/>
                <w:rtl/>
              </w:rPr>
              <w:t>:</w:t>
            </w:r>
          </w:p>
          <w:p w14:paraId="38EC0003" w14:textId="3B47CDA0" w:rsidR="0013037A" w:rsidRPr="00456E9F" w:rsidRDefault="00393619" w:rsidP="00D85E33">
            <w:pPr>
              <w:spacing w:before="40" w:after="120" w:line="280" w:lineRule="exact"/>
              <w:jc w:val="center"/>
              <w:rPr>
                <w:bCs/>
                <w:rtl/>
              </w:rPr>
            </w:pPr>
            <w:r w:rsidRPr="00456E9F">
              <w:rPr>
                <w:bCs/>
                <w:rtl/>
              </w:rPr>
              <w:t>תאריך:</w:t>
            </w:r>
            <w:r w:rsidR="00940B7B" w:rsidRPr="00456E9F">
              <w:rPr>
                <w:rFonts w:hint="cs"/>
                <w:bCs/>
                <w:rtl/>
              </w:rPr>
              <w:t xml:space="preserve"> </w:t>
            </w:r>
            <w:r w:rsidR="00D85E33">
              <w:rPr>
                <w:rFonts w:hint="cs"/>
                <w:bCs/>
                <w:u w:val="single"/>
                <w:rtl/>
              </w:rPr>
              <w:t>21</w:t>
            </w:r>
            <w:r w:rsidR="00106337" w:rsidRPr="00456E9F">
              <w:rPr>
                <w:rFonts w:hint="cs"/>
                <w:bCs/>
                <w:u w:val="single"/>
                <w:rtl/>
              </w:rPr>
              <w:t>/</w:t>
            </w:r>
            <w:r w:rsidR="00456E9F" w:rsidRPr="00456E9F">
              <w:rPr>
                <w:rFonts w:hint="cs"/>
                <w:bCs/>
                <w:u w:val="single"/>
                <w:rtl/>
              </w:rPr>
              <w:t>05</w:t>
            </w:r>
            <w:r w:rsidR="00106337" w:rsidRPr="00456E9F">
              <w:rPr>
                <w:rFonts w:hint="cs"/>
                <w:bCs/>
                <w:u w:val="single"/>
                <w:rtl/>
              </w:rPr>
              <w:t>/2018</w:t>
            </w:r>
          </w:p>
          <w:p w14:paraId="38EC0004" w14:textId="62A8E896" w:rsidR="00393619" w:rsidRPr="00D65D87" w:rsidRDefault="0013037A" w:rsidP="00615028">
            <w:pPr>
              <w:spacing w:before="40" w:after="120" w:line="280" w:lineRule="exact"/>
              <w:jc w:val="center"/>
              <w:rPr>
                <w:bCs/>
                <w:rtl/>
              </w:rPr>
            </w:pPr>
            <w:r w:rsidRPr="00456E9F">
              <w:rPr>
                <w:rFonts w:hint="eastAsia"/>
                <w:bCs/>
                <w:rtl/>
              </w:rPr>
              <w:t>שעה</w:t>
            </w:r>
            <w:r w:rsidR="00615028" w:rsidRPr="00456E9F">
              <w:rPr>
                <w:rFonts w:hint="cs"/>
                <w:bCs/>
                <w:rtl/>
              </w:rPr>
              <w:t>:</w:t>
            </w:r>
            <w:r w:rsidR="007F08CB" w:rsidRPr="00456E9F">
              <w:rPr>
                <w:rFonts w:hint="cs"/>
                <w:bCs/>
                <w:rtl/>
              </w:rPr>
              <w:t xml:space="preserve"> </w:t>
            </w:r>
            <w:r w:rsidR="00615028" w:rsidRPr="00456E9F">
              <w:rPr>
                <w:rFonts w:hint="cs"/>
                <w:bCs/>
                <w:u w:val="single"/>
                <w:rtl/>
              </w:rPr>
              <w:t>13:00</w:t>
            </w:r>
          </w:p>
          <w:p w14:paraId="38EC0005" w14:textId="77777777" w:rsidR="00393619" w:rsidRPr="00D65D87" w:rsidRDefault="00393619" w:rsidP="002C63E8">
            <w:pPr>
              <w:spacing w:before="40" w:after="120" w:line="280" w:lineRule="exact"/>
              <w:jc w:val="center"/>
              <w:rPr>
                <w:bCs/>
                <w:rtl/>
              </w:rPr>
            </w:pPr>
          </w:p>
          <w:p w14:paraId="38EC0006" w14:textId="77777777" w:rsidR="0013037A" w:rsidRPr="00D65D87" w:rsidRDefault="00393619" w:rsidP="002C63E8">
            <w:pPr>
              <w:spacing w:before="40" w:after="120" w:line="280" w:lineRule="exact"/>
              <w:jc w:val="center"/>
              <w:rPr>
                <w:bCs/>
                <w:rtl/>
              </w:rPr>
            </w:pPr>
            <w:r w:rsidRPr="00D65D87">
              <w:rPr>
                <w:bCs/>
                <w:rtl/>
              </w:rPr>
              <w:t xml:space="preserve">בתיבת המכרזים הנמצאת </w:t>
            </w:r>
            <w:r w:rsidRPr="00D65D87">
              <w:rPr>
                <w:rFonts w:hint="eastAsia"/>
                <w:bCs/>
                <w:rtl/>
              </w:rPr>
              <w:t>ברחוב</w:t>
            </w:r>
            <w:r w:rsidRPr="00D65D87">
              <w:rPr>
                <w:bCs/>
                <w:rtl/>
              </w:rPr>
              <w:t xml:space="preserve"> </w:t>
            </w:r>
            <w:r w:rsidRPr="00D65D87">
              <w:rPr>
                <w:rFonts w:hint="eastAsia"/>
                <w:bCs/>
                <w:rtl/>
              </w:rPr>
              <w:t>ירמיהו</w:t>
            </w:r>
            <w:r w:rsidRPr="00D65D87">
              <w:rPr>
                <w:bCs/>
                <w:rtl/>
              </w:rPr>
              <w:t xml:space="preserve"> 39,</w:t>
            </w:r>
          </w:p>
          <w:p w14:paraId="38EC0007" w14:textId="77777777" w:rsidR="0013037A" w:rsidRPr="00D65D87" w:rsidRDefault="00393619" w:rsidP="002C63E8">
            <w:pPr>
              <w:spacing w:before="40" w:after="120" w:line="280" w:lineRule="exact"/>
              <w:jc w:val="center"/>
              <w:rPr>
                <w:bCs/>
                <w:rtl/>
              </w:rPr>
            </w:pPr>
            <w:r w:rsidRPr="00D65D87">
              <w:rPr>
                <w:rFonts w:hint="eastAsia"/>
                <w:bCs/>
                <w:rtl/>
              </w:rPr>
              <w:t>מגדלי</w:t>
            </w:r>
            <w:r w:rsidRPr="00D65D87">
              <w:rPr>
                <w:bCs/>
                <w:rtl/>
              </w:rPr>
              <w:t xml:space="preserve"> </w:t>
            </w:r>
            <w:r w:rsidRPr="00D65D87">
              <w:rPr>
                <w:rFonts w:hint="eastAsia"/>
                <w:bCs/>
                <w:rtl/>
              </w:rPr>
              <w:t>הבירה</w:t>
            </w:r>
          </w:p>
          <w:p w14:paraId="38EC0008" w14:textId="77777777" w:rsidR="00393619" w:rsidRPr="00D65D87" w:rsidRDefault="00393619" w:rsidP="002C63E8">
            <w:pPr>
              <w:spacing w:before="40" w:after="120" w:line="280" w:lineRule="exact"/>
              <w:jc w:val="center"/>
              <w:rPr>
                <w:bCs/>
                <w:rtl/>
              </w:rPr>
            </w:pPr>
            <w:r w:rsidRPr="00D65D87">
              <w:rPr>
                <w:rFonts w:hint="eastAsia"/>
                <w:bCs/>
                <w:rtl/>
              </w:rPr>
              <w:t>ירושלים</w:t>
            </w:r>
          </w:p>
          <w:p w14:paraId="38EC0009" w14:textId="77777777" w:rsidR="00393619" w:rsidRPr="00D65D87" w:rsidRDefault="00393619" w:rsidP="002C63E8">
            <w:pPr>
              <w:spacing w:before="40" w:after="120" w:line="280" w:lineRule="exact"/>
              <w:jc w:val="center"/>
              <w:rPr>
                <w:bCs/>
                <w:rtl/>
              </w:rPr>
            </w:pPr>
          </w:p>
          <w:p w14:paraId="6A7C0902" w14:textId="77777777" w:rsidR="00547974" w:rsidRPr="00D65D87" w:rsidRDefault="00547974" w:rsidP="002C63E8">
            <w:pPr>
              <w:spacing w:before="40" w:after="120" w:line="280" w:lineRule="exact"/>
              <w:jc w:val="center"/>
              <w:rPr>
                <w:rtl/>
              </w:rPr>
            </w:pPr>
            <w:r w:rsidRPr="00D65D87">
              <w:rPr>
                <w:rtl/>
              </w:rPr>
              <w:t xml:space="preserve">אגף </w:t>
            </w:r>
            <w:r w:rsidRPr="00D65D87">
              <w:rPr>
                <w:rFonts w:hint="cs"/>
                <w:rtl/>
              </w:rPr>
              <w:t>מערכות מידע ותהליכי עבודה</w:t>
            </w:r>
            <w:r w:rsidRPr="00D65D87">
              <w:rPr>
                <w:rtl/>
              </w:rPr>
              <w:t xml:space="preserve"> </w:t>
            </w:r>
          </w:p>
          <w:p w14:paraId="37FF3A83" w14:textId="77777777" w:rsidR="00454F72" w:rsidRPr="00D65D87" w:rsidRDefault="00547974" w:rsidP="002C63E8">
            <w:pPr>
              <w:spacing w:before="40" w:after="120" w:line="280" w:lineRule="exact"/>
              <w:jc w:val="center"/>
              <w:rPr>
                <w:rtl/>
              </w:rPr>
            </w:pPr>
            <w:r w:rsidRPr="00D65D87">
              <w:rPr>
                <w:rFonts w:hint="cs"/>
                <w:rtl/>
              </w:rPr>
              <w:t>חטיבת המרכזים הרפואיים הממשלתיים</w:t>
            </w:r>
          </w:p>
          <w:p w14:paraId="38EC000B" w14:textId="55748CAE" w:rsidR="00393619" w:rsidRPr="00D65D87" w:rsidRDefault="00393619" w:rsidP="002C63E8">
            <w:pPr>
              <w:spacing w:before="40" w:after="120" w:line="280" w:lineRule="exact"/>
              <w:jc w:val="center"/>
              <w:rPr>
                <w:bCs/>
              </w:rPr>
            </w:pPr>
            <w:r w:rsidRPr="00D65D87">
              <w:rPr>
                <w:rFonts w:hint="eastAsia"/>
                <w:bCs/>
                <w:rtl/>
              </w:rPr>
              <w:t>מ</w:t>
            </w:r>
            <w:r w:rsidRPr="00D65D87">
              <w:rPr>
                <w:bCs/>
                <w:rtl/>
              </w:rPr>
              <w:t>שרד הבריאות</w:t>
            </w:r>
          </w:p>
        </w:tc>
        <w:tc>
          <w:tcPr>
            <w:tcW w:w="1726" w:type="dxa"/>
          </w:tcPr>
          <w:p w14:paraId="38EC000C" w14:textId="77777777" w:rsidR="00393619" w:rsidRPr="00D65D87" w:rsidRDefault="00393619" w:rsidP="002C63E8">
            <w:pPr>
              <w:spacing w:before="40" w:after="120" w:line="280" w:lineRule="exact"/>
              <w:jc w:val="center"/>
              <w:rPr>
                <w:bCs/>
              </w:rPr>
            </w:pPr>
          </w:p>
        </w:tc>
      </w:tr>
    </w:tbl>
    <w:p w14:paraId="38EC000E" w14:textId="77777777" w:rsidR="00393619" w:rsidRPr="00D65D87" w:rsidRDefault="00393619" w:rsidP="002C63E8">
      <w:pPr>
        <w:spacing w:before="40" w:after="120" w:line="280" w:lineRule="exact"/>
        <w:jc w:val="left"/>
        <w:rPr>
          <w:b/>
          <w:bCs/>
          <w:sz w:val="32"/>
          <w:szCs w:val="32"/>
          <w:rtl/>
        </w:rPr>
      </w:pPr>
    </w:p>
    <w:bookmarkEnd w:id="0"/>
    <w:bookmarkEnd w:id="1"/>
    <w:bookmarkEnd w:id="2"/>
    <w:p w14:paraId="38EC000F" w14:textId="77777777" w:rsidR="00393619" w:rsidRPr="00D65D87" w:rsidRDefault="00393619" w:rsidP="002C63E8">
      <w:pPr>
        <w:spacing w:before="40" w:after="120" w:line="280" w:lineRule="exact"/>
        <w:jc w:val="left"/>
        <w:rPr>
          <w:sz w:val="28"/>
          <w:szCs w:val="28"/>
          <w:u w:val="single"/>
          <w:rtl/>
        </w:rPr>
      </w:pPr>
    </w:p>
    <w:p w14:paraId="38EC0010" w14:textId="1A014A3B" w:rsidR="00393619" w:rsidRPr="00D65D87" w:rsidRDefault="00CF69EF" w:rsidP="007F08CB">
      <w:pPr>
        <w:tabs>
          <w:tab w:val="left" w:pos="819"/>
        </w:tabs>
        <w:spacing w:before="40" w:after="120" w:line="280" w:lineRule="exact"/>
        <w:rPr>
          <w:b/>
          <w:bCs/>
          <w:rtl/>
        </w:rPr>
      </w:pPr>
      <w:r w:rsidRPr="00D65D87">
        <w:rPr>
          <w:rFonts w:hint="eastAsia"/>
          <w:b/>
          <w:bCs/>
          <w:rtl/>
        </w:rPr>
        <w:t>‏</w:t>
      </w:r>
      <w:r w:rsidR="007F08CB">
        <w:rPr>
          <w:rFonts w:hint="cs"/>
          <w:b/>
          <w:bCs/>
          <w:rtl/>
        </w:rPr>
        <w:t>ניסן</w:t>
      </w:r>
      <w:r w:rsidR="007F08CB" w:rsidRPr="00D65D87">
        <w:rPr>
          <w:b/>
          <w:bCs/>
          <w:rtl/>
        </w:rPr>
        <w:t xml:space="preserve"> </w:t>
      </w:r>
      <w:r w:rsidRPr="00D65D87">
        <w:rPr>
          <w:b/>
          <w:bCs/>
          <w:rtl/>
        </w:rPr>
        <w:t>תשע"</w:t>
      </w:r>
      <w:r w:rsidR="008552E4" w:rsidRPr="00D65D87">
        <w:rPr>
          <w:rFonts w:hint="cs"/>
          <w:b/>
          <w:bCs/>
          <w:rtl/>
        </w:rPr>
        <w:t>ח</w:t>
      </w:r>
      <w:r w:rsidR="008552E4" w:rsidRPr="00D65D87">
        <w:rPr>
          <w:b/>
          <w:bCs/>
          <w:rtl/>
        </w:rPr>
        <w:t xml:space="preserve">                                                                                                                                    </w:t>
      </w:r>
      <w:r w:rsidRPr="00D65D87">
        <w:rPr>
          <w:rFonts w:hint="eastAsia"/>
          <w:b/>
          <w:bCs/>
          <w:rtl/>
        </w:rPr>
        <w:t>‏</w:t>
      </w:r>
      <w:r w:rsidR="007F08CB">
        <w:rPr>
          <w:rFonts w:hint="cs"/>
          <w:b/>
          <w:bCs/>
          <w:rtl/>
        </w:rPr>
        <w:t>אפריל</w:t>
      </w:r>
      <w:r w:rsidR="007F08CB" w:rsidRPr="00D65D87">
        <w:rPr>
          <w:b/>
          <w:bCs/>
          <w:rtl/>
        </w:rPr>
        <w:t xml:space="preserve"> 1</w:t>
      </w:r>
      <w:r w:rsidR="007F08CB">
        <w:rPr>
          <w:rFonts w:hint="cs"/>
          <w:b/>
          <w:bCs/>
          <w:rtl/>
        </w:rPr>
        <w:t>8</w:t>
      </w:r>
    </w:p>
    <w:p w14:paraId="38EC0011" w14:textId="77777777" w:rsidR="00393619" w:rsidRPr="00D65D87" w:rsidRDefault="00393619" w:rsidP="002C63E8">
      <w:pPr>
        <w:pStyle w:val="ListParagraph"/>
        <w:spacing w:before="40" w:after="120" w:line="280" w:lineRule="exact"/>
        <w:ind w:left="360"/>
        <w:rPr>
          <w:rtl/>
        </w:rPr>
      </w:pPr>
      <w:r w:rsidRPr="00D65D87">
        <w:rPr>
          <w:rtl/>
        </w:rPr>
        <w:br w:type="page"/>
      </w:r>
    </w:p>
    <w:p w14:paraId="38EC0012" w14:textId="77777777" w:rsidR="0013037A" w:rsidRPr="00D65D87" w:rsidRDefault="0013037A" w:rsidP="002C63E8">
      <w:pPr>
        <w:pStyle w:val="ListParagraph"/>
        <w:spacing w:before="40" w:after="120" w:line="280" w:lineRule="exact"/>
        <w:ind w:left="360"/>
        <w:rPr>
          <w:rtl/>
        </w:rPr>
      </w:pPr>
    </w:p>
    <w:p w14:paraId="38EC0013" w14:textId="77777777" w:rsidR="00393619" w:rsidRPr="00D65D87" w:rsidRDefault="00393619" w:rsidP="002C63E8">
      <w:pPr>
        <w:pStyle w:val="ListParagraph"/>
        <w:spacing w:before="40" w:after="120" w:line="280" w:lineRule="exact"/>
        <w:ind w:left="360"/>
        <w:rPr>
          <w:rtl/>
        </w:rPr>
      </w:pPr>
      <w:r w:rsidRPr="00D65D87">
        <w:rPr>
          <w:rFonts w:hint="eastAsia"/>
          <w:rtl/>
        </w:rPr>
        <w:t>שלום</w:t>
      </w:r>
      <w:r w:rsidRPr="00D65D87">
        <w:rPr>
          <w:rtl/>
        </w:rPr>
        <w:t xml:space="preserve"> </w:t>
      </w:r>
      <w:r w:rsidRPr="00D65D87">
        <w:rPr>
          <w:rFonts w:hint="eastAsia"/>
          <w:rtl/>
        </w:rPr>
        <w:t>רב</w:t>
      </w:r>
      <w:r w:rsidRPr="00D65D87">
        <w:rPr>
          <w:rtl/>
        </w:rPr>
        <w:t>,</w:t>
      </w:r>
    </w:p>
    <w:p w14:paraId="38EC0014" w14:textId="02EDBF96" w:rsidR="00456A14" w:rsidRPr="00D65D87" w:rsidRDefault="00456A14" w:rsidP="007F08CB">
      <w:pPr>
        <w:pStyle w:val="ListParagraph"/>
        <w:spacing w:before="40" w:after="120" w:line="280" w:lineRule="exact"/>
        <w:ind w:left="360"/>
        <w:jc w:val="both"/>
        <w:rPr>
          <w:rtl/>
        </w:rPr>
      </w:pPr>
      <w:r w:rsidRPr="00D65D87">
        <w:rPr>
          <w:rtl/>
        </w:rPr>
        <w:t xml:space="preserve">אגף </w:t>
      </w:r>
      <w:r w:rsidR="00CD5E7D" w:rsidRPr="00D65D87">
        <w:rPr>
          <w:rFonts w:hint="cs"/>
          <w:rtl/>
        </w:rPr>
        <w:t>מערכות מידע ותהליכי עבודה</w:t>
      </w:r>
      <w:r w:rsidR="00CD5E7D" w:rsidRPr="00D65D87">
        <w:rPr>
          <w:rtl/>
        </w:rPr>
        <w:t xml:space="preserve"> </w:t>
      </w:r>
      <w:r w:rsidRPr="00D65D87">
        <w:rPr>
          <w:rtl/>
        </w:rPr>
        <w:t>ב</w:t>
      </w:r>
      <w:r w:rsidR="00CD5E7D" w:rsidRPr="00D65D87">
        <w:rPr>
          <w:rFonts w:hint="cs"/>
          <w:rtl/>
        </w:rPr>
        <w:t>חטיבת המרכזים הרפואיים הממשלתיים ב</w:t>
      </w:r>
      <w:r w:rsidRPr="00D65D87">
        <w:rPr>
          <w:rtl/>
        </w:rPr>
        <w:t>משרד הבריאות (להלן: "</w:t>
      </w:r>
      <w:r w:rsidRPr="00D65D87">
        <w:rPr>
          <w:rFonts w:hint="eastAsia"/>
          <w:b/>
          <w:bCs/>
          <w:rtl/>
        </w:rPr>
        <w:t>המזמין</w:t>
      </w:r>
      <w:r w:rsidRPr="00D65D87">
        <w:rPr>
          <w:rtl/>
        </w:rPr>
        <w:t xml:space="preserve">" </w:t>
      </w:r>
      <w:r w:rsidR="007F08CB">
        <w:rPr>
          <w:rFonts w:hint="cs"/>
          <w:rtl/>
        </w:rPr>
        <w:t>ו/</w:t>
      </w:r>
      <w:r w:rsidRPr="00D65D87">
        <w:rPr>
          <w:rtl/>
        </w:rPr>
        <w:t>או "</w:t>
      </w:r>
      <w:r w:rsidR="00120739" w:rsidRPr="00D65D87">
        <w:rPr>
          <w:rFonts w:hint="cs"/>
          <w:b/>
          <w:bCs/>
          <w:rtl/>
        </w:rPr>
        <w:t>האגף</w:t>
      </w:r>
      <w:r w:rsidRPr="00D65D87">
        <w:rPr>
          <w:rtl/>
        </w:rPr>
        <w:t xml:space="preserve">"), פונה בזאת </w:t>
      </w:r>
      <w:r w:rsidRPr="00D65D87">
        <w:rPr>
          <w:rFonts w:hint="eastAsia"/>
          <w:rtl/>
        </w:rPr>
        <w:t>לקבלת</w:t>
      </w:r>
      <w:r w:rsidRPr="00D65D87">
        <w:rPr>
          <w:rtl/>
        </w:rPr>
        <w:t xml:space="preserve"> הצעות </w:t>
      </w:r>
      <w:r w:rsidR="007F08CB" w:rsidRPr="00D65D87">
        <w:rPr>
          <w:rFonts w:hint="eastAsia"/>
          <w:rtl/>
        </w:rPr>
        <w:t>למת</w:t>
      </w:r>
      <w:r w:rsidR="007F08CB">
        <w:rPr>
          <w:rFonts w:hint="cs"/>
          <w:rtl/>
        </w:rPr>
        <w:t>ן</w:t>
      </w:r>
      <w:r w:rsidR="007F08CB" w:rsidRPr="00D65D87">
        <w:rPr>
          <w:rtl/>
        </w:rPr>
        <w:t xml:space="preserve"> </w:t>
      </w:r>
      <w:r w:rsidRPr="00D65D87">
        <w:rPr>
          <w:rFonts w:hint="eastAsia"/>
          <w:rtl/>
        </w:rPr>
        <w:t>שירות</w:t>
      </w:r>
      <w:r w:rsidRPr="00D65D87">
        <w:rPr>
          <w:rtl/>
        </w:rPr>
        <w:t xml:space="preserve"> תחזוקה למחשבים ולציוד היקפי עבור מערך הבריאות </w:t>
      </w:r>
      <w:r w:rsidR="00120739" w:rsidRPr="00D65D87">
        <w:rPr>
          <w:rFonts w:hint="cs"/>
          <w:rtl/>
        </w:rPr>
        <w:t>שבאחריות חטיבת המרכזים הרפואיים הממשלתיים.</w:t>
      </w:r>
    </w:p>
    <w:p w14:paraId="38EC0015" w14:textId="3588C8CB" w:rsidR="00456A14" w:rsidRPr="00D65D87" w:rsidRDefault="00547974" w:rsidP="00143914">
      <w:pPr>
        <w:pStyle w:val="ListParagraph"/>
        <w:spacing w:before="40" w:after="120" w:line="280" w:lineRule="exact"/>
        <w:ind w:left="360"/>
        <w:jc w:val="both"/>
      </w:pPr>
      <w:r w:rsidRPr="00D65D87">
        <w:rPr>
          <w:rFonts w:hint="cs"/>
          <w:rtl/>
        </w:rPr>
        <w:t>ה</w:t>
      </w:r>
      <w:r w:rsidR="00456A14" w:rsidRPr="00D65D87">
        <w:rPr>
          <w:rFonts w:hint="eastAsia"/>
          <w:rtl/>
        </w:rPr>
        <w:t>מדובר</w:t>
      </w:r>
      <w:r w:rsidR="00456A14" w:rsidRPr="00D65D87">
        <w:rPr>
          <w:rtl/>
        </w:rPr>
        <w:t xml:space="preserve"> בשרות ותחזוקה לציוד היקפי קיים </w:t>
      </w:r>
      <w:r w:rsidR="001875D1" w:rsidRPr="00D65D87">
        <w:rPr>
          <w:rFonts w:hint="cs"/>
          <w:rtl/>
        </w:rPr>
        <w:t>וכזה</w:t>
      </w:r>
      <w:r w:rsidR="00456A14" w:rsidRPr="00D65D87">
        <w:rPr>
          <w:rtl/>
        </w:rPr>
        <w:t xml:space="preserve"> </w:t>
      </w:r>
      <w:r w:rsidR="00B231C8" w:rsidRPr="00D65D87">
        <w:rPr>
          <w:rFonts w:hint="eastAsia"/>
          <w:rtl/>
        </w:rPr>
        <w:t>שיירכש</w:t>
      </w:r>
      <w:r w:rsidR="00456A14" w:rsidRPr="00D65D87">
        <w:rPr>
          <w:rtl/>
        </w:rPr>
        <w:t xml:space="preserve"> בעתיד </w:t>
      </w:r>
      <w:r w:rsidR="00456A14" w:rsidRPr="00D65D87">
        <w:rPr>
          <w:rFonts w:hint="eastAsia"/>
          <w:rtl/>
        </w:rPr>
        <w:t>בארגונים</w:t>
      </w:r>
      <w:r w:rsidR="00456A14" w:rsidRPr="00D65D87">
        <w:rPr>
          <w:rtl/>
        </w:rPr>
        <w:t xml:space="preserve"> </w:t>
      </w:r>
      <w:r w:rsidR="00456A14" w:rsidRPr="00D65D87">
        <w:rPr>
          <w:rFonts w:hint="eastAsia"/>
          <w:rtl/>
        </w:rPr>
        <w:t>במערך</w:t>
      </w:r>
      <w:r w:rsidR="00456A14" w:rsidRPr="00D65D87">
        <w:rPr>
          <w:rtl/>
        </w:rPr>
        <w:t xml:space="preserve"> </w:t>
      </w:r>
      <w:r w:rsidR="00456A14" w:rsidRPr="00D65D87">
        <w:rPr>
          <w:rFonts w:hint="eastAsia"/>
          <w:rtl/>
        </w:rPr>
        <w:t>הבריאות</w:t>
      </w:r>
      <w:r w:rsidR="00456A14" w:rsidRPr="00D65D87">
        <w:rPr>
          <w:rtl/>
        </w:rPr>
        <w:t xml:space="preserve"> </w:t>
      </w:r>
      <w:r w:rsidR="00120739" w:rsidRPr="00D65D87">
        <w:rPr>
          <w:rFonts w:hint="cs"/>
          <w:rtl/>
        </w:rPr>
        <w:t>שבאחריות חטיבת המרכזים הרפואיים הממשלתיים.</w:t>
      </w:r>
    </w:p>
    <w:p w14:paraId="38EC0016" w14:textId="77777777" w:rsidR="00456A14" w:rsidRPr="00D65D87" w:rsidRDefault="00456A14" w:rsidP="00143914">
      <w:pPr>
        <w:pStyle w:val="ListParagraph"/>
        <w:spacing w:before="40" w:after="120" w:line="280" w:lineRule="exact"/>
        <w:ind w:left="360"/>
        <w:jc w:val="both"/>
      </w:pPr>
      <w:r w:rsidRPr="00D65D87">
        <w:rPr>
          <w:rtl/>
        </w:rPr>
        <w:t>כל המסמכים המצורפים למכרז זה (להלן: "</w:t>
      </w:r>
      <w:r w:rsidRPr="00D65D87">
        <w:rPr>
          <w:b/>
          <w:bCs/>
          <w:rtl/>
        </w:rPr>
        <w:t>מסמכי המכרז</w:t>
      </w:r>
      <w:r w:rsidRPr="00D65D87">
        <w:rPr>
          <w:rtl/>
        </w:rPr>
        <w:t xml:space="preserve">") מהווים חלק בלתי נפרד ממנו ויש </w:t>
      </w:r>
      <w:r w:rsidRPr="00D65D87">
        <w:rPr>
          <w:rFonts w:hint="eastAsia"/>
          <w:rtl/>
        </w:rPr>
        <w:t>ל</w:t>
      </w:r>
      <w:r w:rsidRPr="00D65D87">
        <w:rPr>
          <w:rtl/>
        </w:rPr>
        <w:t>ראותם כמשלימים זה את זה.</w:t>
      </w:r>
    </w:p>
    <w:p w14:paraId="38EC0017" w14:textId="6A0EE9D0" w:rsidR="00456A14" w:rsidRPr="00D65D87" w:rsidRDefault="00456A14" w:rsidP="00547974">
      <w:pPr>
        <w:pStyle w:val="ListParagraph"/>
        <w:spacing w:before="40" w:after="120" w:line="280" w:lineRule="exact"/>
        <w:ind w:left="360"/>
        <w:jc w:val="both"/>
      </w:pPr>
      <w:r w:rsidRPr="00D65D87">
        <w:rPr>
          <w:rtl/>
        </w:rPr>
        <w:t>רשאי להגיש הצעה מציע אשר הינו תאגיד</w:t>
      </w:r>
      <w:r w:rsidR="00547974" w:rsidRPr="00D65D87">
        <w:rPr>
          <w:rFonts w:hint="cs"/>
          <w:rtl/>
        </w:rPr>
        <w:t>, לרבות חברה</w:t>
      </w:r>
      <w:r w:rsidRPr="00D65D87">
        <w:rPr>
          <w:rtl/>
        </w:rPr>
        <w:t xml:space="preserve"> </w:t>
      </w:r>
      <w:r w:rsidR="00547974" w:rsidRPr="00D65D87">
        <w:rPr>
          <w:rFonts w:hint="cs"/>
          <w:rtl/>
        </w:rPr>
        <w:t>ו/</w:t>
      </w:r>
      <w:r w:rsidRPr="00D65D87">
        <w:rPr>
          <w:rtl/>
        </w:rPr>
        <w:t xml:space="preserve">או שותפות </w:t>
      </w:r>
      <w:r w:rsidR="00547974" w:rsidRPr="00D65D87">
        <w:rPr>
          <w:rFonts w:hint="cs"/>
          <w:rtl/>
        </w:rPr>
        <w:t>ו/</w:t>
      </w:r>
      <w:r w:rsidRPr="00D65D87">
        <w:rPr>
          <w:rtl/>
        </w:rPr>
        <w:t xml:space="preserve">או עמותה רשומה כדין </w:t>
      </w:r>
      <w:r w:rsidRPr="00D65D87">
        <w:rPr>
          <w:rFonts w:hint="eastAsia"/>
          <w:rtl/>
        </w:rPr>
        <w:t>בישראל</w:t>
      </w:r>
      <w:r w:rsidRPr="00D65D87">
        <w:rPr>
          <w:rtl/>
        </w:rPr>
        <w:t xml:space="preserve"> אשר עוסק בביצוע שירותי מחשוב העומדים בתנאי המכרז.</w:t>
      </w:r>
    </w:p>
    <w:p w14:paraId="38EC0018" w14:textId="77777777" w:rsidR="00456A14" w:rsidRPr="00D65D87" w:rsidRDefault="00456A14" w:rsidP="00143914">
      <w:pPr>
        <w:pStyle w:val="ListParagraph"/>
        <w:spacing w:before="40" w:after="120" w:line="280" w:lineRule="exact"/>
        <w:ind w:left="360"/>
        <w:jc w:val="both"/>
      </w:pPr>
      <w:r w:rsidRPr="00D65D87">
        <w:rPr>
          <w:rtl/>
        </w:rPr>
        <w:t>כל התקשרות ליישום ההצעה תכלול התחייבות המציע לעמוד בתנאי הסכם ההתקשרות בנוסח המצורף למסמכי המכרז.</w:t>
      </w:r>
    </w:p>
    <w:p w14:paraId="38EC0019" w14:textId="77777777" w:rsidR="00393619" w:rsidRPr="00D65D87" w:rsidRDefault="00393619" w:rsidP="002C63E8">
      <w:pPr>
        <w:pStyle w:val="ListParagraph"/>
        <w:spacing w:before="40" w:after="120" w:line="280" w:lineRule="exact"/>
        <w:ind w:left="360"/>
        <w:rPr>
          <w:rtl/>
        </w:rPr>
      </w:pPr>
    </w:p>
    <w:p w14:paraId="38EC001A" w14:textId="77777777" w:rsidR="00393619" w:rsidRPr="00D65D87" w:rsidRDefault="00393619" w:rsidP="002C63E8">
      <w:pPr>
        <w:pStyle w:val="ListParagraph"/>
        <w:spacing w:before="40" w:after="120" w:line="280" w:lineRule="exact"/>
        <w:ind w:left="5040"/>
        <w:rPr>
          <w:rtl/>
        </w:rPr>
      </w:pPr>
      <w:r w:rsidRPr="00D65D87">
        <w:rPr>
          <w:rFonts w:hint="eastAsia"/>
          <w:rtl/>
        </w:rPr>
        <w:t>בברכה</w:t>
      </w:r>
      <w:r w:rsidRPr="00D65D87">
        <w:rPr>
          <w:rtl/>
        </w:rPr>
        <w:t>,</w:t>
      </w:r>
    </w:p>
    <w:p w14:paraId="38EC001B" w14:textId="77777777" w:rsidR="00393619" w:rsidRPr="00D65D87" w:rsidRDefault="00CD5E7D" w:rsidP="002C63E8">
      <w:pPr>
        <w:pStyle w:val="ListParagraph"/>
        <w:spacing w:before="40" w:after="120" w:line="280" w:lineRule="exact"/>
        <w:ind w:left="5040"/>
        <w:rPr>
          <w:rtl/>
        </w:rPr>
      </w:pPr>
      <w:r w:rsidRPr="00D65D87">
        <w:rPr>
          <w:rFonts w:hint="cs"/>
          <w:rtl/>
        </w:rPr>
        <w:t>נעמה פרי-כהן</w:t>
      </w:r>
    </w:p>
    <w:p w14:paraId="38EC001C" w14:textId="77777777" w:rsidR="00CD5E7D" w:rsidRPr="00D65D87" w:rsidRDefault="00CD5E7D" w:rsidP="00E71913">
      <w:pPr>
        <w:pStyle w:val="ListParagraph"/>
        <w:spacing w:before="40" w:after="120" w:line="280" w:lineRule="exact"/>
        <w:ind w:left="5040"/>
        <w:rPr>
          <w:rtl/>
        </w:rPr>
      </w:pPr>
      <w:r w:rsidRPr="00D65D87">
        <w:rPr>
          <w:rtl/>
        </w:rPr>
        <w:t>מנהלת אגף מערכות מידע ותהליכי עבודה</w:t>
      </w:r>
    </w:p>
    <w:p w14:paraId="38EC001D" w14:textId="77777777" w:rsidR="00CD5E7D" w:rsidRPr="00D65D87" w:rsidRDefault="00CD5E7D" w:rsidP="00E71913">
      <w:pPr>
        <w:pStyle w:val="ListParagraph"/>
        <w:spacing w:before="40" w:after="120" w:line="280" w:lineRule="exact"/>
        <w:ind w:left="5040"/>
        <w:rPr>
          <w:rtl/>
        </w:rPr>
      </w:pPr>
      <w:r w:rsidRPr="00D65D87">
        <w:rPr>
          <w:rFonts w:hint="cs"/>
          <w:rtl/>
        </w:rPr>
        <w:t>חטיבת המרכזים הרפואיים הממשלתיים</w:t>
      </w:r>
    </w:p>
    <w:p w14:paraId="38EC001E" w14:textId="77777777" w:rsidR="00393619" w:rsidRPr="00D65D87" w:rsidRDefault="00393619" w:rsidP="00E71913">
      <w:pPr>
        <w:pStyle w:val="ListParagraph"/>
        <w:spacing w:before="40" w:after="120" w:line="280" w:lineRule="exact"/>
        <w:ind w:left="5040"/>
        <w:rPr>
          <w:rtl/>
        </w:rPr>
      </w:pPr>
      <w:r w:rsidRPr="00D65D87">
        <w:rPr>
          <w:rFonts w:hint="eastAsia"/>
          <w:rtl/>
        </w:rPr>
        <w:t>משרד</w:t>
      </w:r>
      <w:r w:rsidRPr="00D65D87">
        <w:rPr>
          <w:rtl/>
        </w:rPr>
        <w:t xml:space="preserve"> </w:t>
      </w:r>
      <w:r w:rsidRPr="00D65D87">
        <w:rPr>
          <w:rFonts w:hint="eastAsia"/>
          <w:rtl/>
        </w:rPr>
        <w:t>הבריאות</w:t>
      </w:r>
    </w:p>
    <w:p w14:paraId="38EC001F" w14:textId="77777777" w:rsidR="00393619" w:rsidRPr="00D65D87" w:rsidRDefault="00393619" w:rsidP="002C63E8">
      <w:pPr>
        <w:pStyle w:val="Tableofcontents"/>
        <w:pageBreakBefore w:val="0"/>
        <w:spacing w:before="40" w:line="280" w:lineRule="exact"/>
        <w:jc w:val="left"/>
        <w:rPr>
          <w:spacing w:val="0"/>
          <w:rtl/>
          <w:lang w:eastAsia="en-US"/>
        </w:rPr>
      </w:pPr>
    </w:p>
    <w:p w14:paraId="38EC0020" w14:textId="77777777" w:rsidR="00393619" w:rsidRPr="00D65D87" w:rsidRDefault="00393619" w:rsidP="002C63E8">
      <w:pPr>
        <w:pStyle w:val="Tableofcontents"/>
        <w:pageBreakBefore w:val="0"/>
        <w:spacing w:before="40" w:line="280" w:lineRule="exact"/>
        <w:rPr>
          <w:spacing w:val="0"/>
          <w:u w:val="single"/>
          <w:rtl/>
          <w:lang w:eastAsia="en-US"/>
        </w:rPr>
      </w:pPr>
      <w:r w:rsidRPr="00D65D87">
        <w:rPr>
          <w:spacing w:val="0"/>
          <w:u w:val="single"/>
          <w:rtl/>
          <w:lang w:eastAsia="en-US"/>
        </w:rPr>
        <w:br w:type="page"/>
      </w:r>
    </w:p>
    <w:p w14:paraId="38EC0021" w14:textId="77777777" w:rsidR="0013037A" w:rsidRPr="00D65D87" w:rsidRDefault="0013037A" w:rsidP="002C63E8">
      <w:pPr>
        <w:pStyle w:val="Tableofcontents"/>
        <w:pageBreakBefore w:val="0"/>
        <w:spacing w:before="40" w:line="280" w:lineRule="exact"/>
        <w:ind w:right="993"/>
        <w:rPr>
          <w:spacing w:val="0"/>
          <w:u w:val="single"/>
          <w:rtl/>
          <w:lang w:eastAsia="en-US"/>
        </w:rPr>
      </w:pPr>
    </w:p>
    <w:p w14:paraId="38EC0022" w14:textId="77777777" w:rsidR="00393619" w:rsidRPr="00D65D87" w:rsidRDefault="00393619" w:rsidP="002C63E8">
      <w:pPr>
        <w:pStyle w:val="Tableofcontents"/>
        <w:pageBreakBefore w:val="0"/>
        <w:spacing w:before="40" w:line="280" w:lineRule="exact"/>
        <w:ind w:right="993"/>
        <w:rPr>
          <w:spacing w:val="0"/>
          <w:u w:val="single"/>
          <w:rtl/>
          <w:lang w:eastAsia="en-US"/>
        </w:rPr>
      </w:pPr>
      <w:r w:rsidRPr="00D65D87">
        <w:rPr>
          <w:rFonts w:hint="eastAsia"/>
          <w:spacing w:val="0"/>
          <w:u w:val="single"/>
          <w:rtl/>
          <w:lang w:eastAsia="en-US"/>
        </w:rPr>
        <w:t>תוכן</w:t>
      </w:r>
      <w:r w:rsidRPr="00D65D87">
        <w:rPr>
          <w:spacing w:val="0"/>
          <w:u w:val="single"/>
          <w:rtl/>
          <w:lang w:eastAsia="en-US"/>
        </w:rPr>
        <w:t xml:space="preserve"> </w:t>
      </w:r>
      <w:r w:rsidRPr="00D65D87">
        <w:rPr>
          <w:rFonts w:hint="eastAsia"/>
          <w:spacing w:val="0"/>
          <w:u w:val="single"/>
          <w:rtl/>
          <w:lang w:eastAsia="en-US"/>
        </w:rPr>
        <w:t>העניינים</w:t>
      </w:r>
    </w:p>
    <w:p w14:paraId="38EC0023" w14:textId="77777777" w:rsidR="00393619" w:rsidRPr="00D65D87" w:rsidRDefault="00393619" w:rsidP="002C63E8">
      <w:pPr>
        <w:pStyle w:val="Normal1"/>
        <w:spacing w:before="40" w:after="120" w:line="280" w:lineRule="exact"/>
        <w:rPr>
          <w:rtl/>
          <w:lang w:eastAsia="en-US"/>
        </w:rPr>
      </w:pPr>
    </w:p>
    <w:p w14:paraId="1FD98873" w14:textId="77777777" w:rsidR="009E7E02" w:rsidRPr="00D65D87" w:rsidRDefault="009E7E02" w:rsidP="002C63E8">
      <w:pPr>
        <w:pStyle w:val="Normal1"/>
        <w:spacing w:before="40" w:after="120" w:line="280" w:lineRule="exact"/>
        <w:rPr>
          <w:rtl/>
          <w:lang w:eastAsia="en-US"/>
        </w:rPr>
      </w:pPr>
    </w:p>
    <w:p w14:paraId="2EB0DB03" w14:textId="77777777" w:rsidR="00EF1EA3" w:rsidRPr="00C12323" w:rsidRDefault="00EF1EA3" w:rsidP="00EF1EA3">
      <w:pPr>
        <w:pStyle w:val="TOC1"/>
        <w:tabs>
          <w:tab w:val="clear" w:pos="7937"/>
          <w:tab w:val="right" w:pos="9473"/>
        </w:tabs>
        <w:spacing w:before="40" w:after="120" w:line="280" w:lineRule="exact"/>
        <w:rPr>
          <w:rFonts w:eastAsiaTheme="minorEastAsia"/>
          <w:b w:val="0"/>
          <w:bCs w:val="0"/>
          <w:noProof/>
          <w:szCs w:val="22"/>
          <w:rtl/>
          <w:lang w:eastAsia="en-US"/>
        </w:rPr>
      </w:pPr>
      <w:r w:rsidRPr="00C12323">
        <w:rPr>
          <w:rStyle w:val="Hyperlink"/>
          <w:rFonts w:hint="cs"/>
          <w:noProof/>
          <w:color w:val="auto"/>
          <w:u w:val="none"/>
          <w:rtl/>
        </w:rPr>
        <w:t>0</w:t>
      </w:r>
      <w:r w:rsidRPr="00C12323">
        <w:rPr>
          <w:rStyle w:val="Hyperlink"/>
          <w:noProof/>
          <w:color w:val="auto"/>
          <w:u w:val="none"/>
          <w:rtl/>
        </w:rPr>
        <w:tab/>
      </w:r>
      <w:r w:rsidRPr="00C12323">
        <w:rPr>
          <w:rStyle w:val="Hyperlink"/>
          <w:b w:val="0"/>
          <w:bCs w:val="0"/>
          <w:noProof/>
          <w:rtl/>
        </w:rPr>
        <w:fldChar w:fldCharType="begin"/>
      </w:r>
      <w:r w:rsidRPr="00C12323">
        <w:rPr>
          <w:rStyle w:val="Hyperlink"/>
          <w:b w:val="0"/>
          <w:bCs w:val="0"/>
          <w:noProof/>
          <w:rtl/>
        </w:rPr>
        <w:instrText xml:space="preserve"> </w:instrText>
      </w:r>
      <w:r w:rsidRPr="00C12323">
        <w:rPr>
          <w:rStyle w:val="Hyperlink"/>
          <w:b w:val="0"/>
          <w:bCs w:val="0"/>
          <w:noProof/>
        </w:rPr>
        <w:instrText>TOC \o "1-1" \h \z \u</w:instrText>
      </w:r>
      <w:r w:rsidRPr="00C12323">
        <w:rPr>
          <w:rStyle w:val="Hyperlink"/>
          <w:b w:val="0"/>
          <w:bCs w:val="0"/>
          <w:noProof/>
          <w:rtl/>
        </w:rPr>
        <w:instrText xml:space="preserve"> </w:instrText>
      </w:r>
      <w:r w:rsidRPr="00C12323">
        <w:rPr>
          <w:rStyle w:val="Hyperlink"/>
          <w:b w:val="0"/>
          <w:bCs w:val="0"/>
          <w:noProof/>
          <w:rtl/>
        </w:rPr>
        <w:fldChar w:fldCharType="separate"/>
      </w:r>
      <w:hyperlink w:anchor="_Toc488869481" w:history="1">
        <w:r w:rsidRPr="00C12323">
          <w:rPr>
            <w:rStyle w:val="Hyperlink"/>
            <w:rFonts w:hint="eastAsia"/>
            <w:noProof/>
            <w:rtl/>
          </w:rPr>
          <w:t>מנהלה</w:t>
        </w:r>
        <w:r w:rsidRPr="00C12323">
          <w:rPr>
            <w:rStyle w:val="Hyperlink"/>
            <w:noProof/>
            <w:rtl/>
          </w:rPr>
          <w:t xml:space="preserve"> (</w:t>
        </w:r>
        <w:r w:rsidRPr="00C12323">
          <w:rPr>
            <w:rStyle w:val="Hyperlink"/>
            <w:noProof/>
          </w:rPr>
          <w:t>M</w:t>
        </w:r>
        <w:r w:rsidRPr="00C12323">
          <w:rPr>
            <w:rStyle w:val="Hyperlink"/>
            <w:noProof/>
            <w:rtl/>
          </w:rPr>
          <w:t>)</w:t>
        </w:r>
        <w:r w:rsidRPr="00C12323">
          <w:rPr>
            <w:noProof/>
            <w:webHidden/>
            <w:rtl/>
          </w:rPr>
          <w:tab/>
        </w:r>
        <w:r w:rsidRPr="00C12323">
          <w:rPr>
            <w:rFonts w:hint="cs"/>
            <w:noProof/>
            <w:webHidden/>
            <w:rtl/>
          </w:rPr>
          <w:t>4</w:t>
        </w:r>
      </w:hyperlink>
    </w:p>
    <w:p w14:paraId="51CEBE7B" w14:textId="77777777" w:rsidR="00EF1EA3" w:rsidRPr="00C12323" w:rsidRDefault="00D85E33" w:rsidP="00EF1EA3">
      <w:pPr>
        <w:pStyle w:val="TOC1"/>
        <w:tabs>
          <w:tab w:val="clear" w:pos="7937"/>
          <w:tab w:val="right" w:pos="9473"/>
        </w:tabs>
        <w:spacing w:before="40" w:after="120" w:line="280" w:lineRule="exact"/>
        <w:rPr>
          <w:rFonts w:eastAsiaTheme="minorEastAsia"/>
          <w:b w:val="0"/>
          <w:bCs w:val="0"/>
          <w:noProof/>
          <w:szCs w:val="22"/>
          <w:rtl/>
          <w:lang w:eastAsia="en-US"/>
        </w:rPr>
      </w:pPr>
      <w:hyperlink w:anchor="_Toc488869482" w:history="1">
        <w:r w:rsidR="00EF1EA3" w:rsidRPr="00C12323">
          <w:rPr>
            <w:rStyle w:val="Hyperlink"/>
            <w:noProof/>
            <w:rtl/>
          </w:rPr>
          <w:t>1</w:t>
        </w:r>
        <w:r w:rsidR="00EF1EA3" w:rsidRPr="00C12323">
          <w:rPr>
            <w:rFonts w:eastAsiaTheme="minorEastAsia"/>
            <w:b w:val="0"/>
            <w:bCs w:val="0"/>
            <w:noProof/>
            <w:szCs w:val="22"/>
            <w:rtl/>
            <w:lang w:eastAsia="en-US"/>
          </w:rPr>
          <w:tab/>
        </w:r>
        <w:r w:rsidR="00EF1EA3" w:rsidRPr="00C12323">
          <w:rPr>
            <w:rStyle w:val="Hyperlink"/>
            <w:rFonts w:hint="eastAsia"/>
            <w:noProof/>
            <w:rtl/>
          </w:rPr>
          <w:t>יעדים</w:t>
        </w:r>
        <w:r w:rsidR="00EF1EA3" w:rsidRPr="00C12323">
          <w:rPr>
            <w:rStyle w:val="Hyperlink"/>
            <w:noProof/>
            <w:rtl/>
          </w:rPr>
          <w:t xml:space="preserve"> (</w:t>
        </w:r>
        <w:r w:rsidR="00EF1EA3" w:rsidRPr="00C12323">
          <w:rPr>
            <w:rStyle w:val="Hyperlink"/>
            <w:noProof/>
          </w:rPr>
          <w:t>I</w:t>
        </w:r>
        <w:r w:rsidR="00EF1EA3" w:rsidRPr="00C12323">
          <w:rPr>
            <w:rStyle w:val="Hyperlink"/>
            <w:noProof/>
            <w:rtl/>
          </w:rPr>
          <w:t>)</w:t>
        </w:r>
        <w:r w:rsidR="00EF1EA3" w:rsidRPr="00C12323">
          <w:rPr>
            <w:noProof/>
            <w:webHidden/>
            <w:rtl/>
          </w:rPr>
          <w:tab/>
        </w:r>
        <w:r w:rsidR="00EF1EA3" w:rsidRPr="00C12323">
          <w:rPr>
            <w:rFonts w:hint="cs"/>
            <w:noProof/>
            <w:webHidden/>
            <w:rtl/>
          </w:rPr>
          <w:t>19</w:t>
        </w:r>
      </w:hyperlink>
    </w:p>
    <w:p w14:paraId="036E5DF6" w14:textId="77777777" w:rsidR="00EF1EA3" w:rsidRPr="00C12323" w:rsidRDefault="00D85E33" w:rsidP="00EF1EA3">
      <w:pPr>
        <w:pStyle w:val="TOC1"/>
        <w:tabs>
          <w:tab w:val="clear" w:pos="7937"/>
          <w:tab w:val="right" w:pos="9473"/>
        </w:tabs>
        <w:spacing w:before="40" w:after="120" w:line="280" w:lineRule="exact"/>
        <w:rPr>
          <w:rFonts w:eastAsiaTheme="minorEastAsia"/>
          <w:b w:val="0"/>
          <w:bCs w:val="0"/>
          <w:noProof/>
          <w:szCs w:val="22"/>
          <w:rtl/>
          <w:lang w:eastAsia="en-US"/>
        </w:rPr>
      </w:pPr>
      <w:hyperlink w:anchor="_Toc488869483" w:history="1">
        <w:r w:rsidR="00EF1EA3" w:rsidRPr="00C12323">
          <w:rPr>
            <w:rStyle w:val="Hyperlink"/>
            <w:caps/>
            <w:noProof/>
            <w:kern w:val="40"/>
            <w:rtl/>
          </w:rPr>
          <w:t>2</w:t>
        </w:r>
        <w:r w:rsidR="00EF1EA3" w:rsidRPr="00C12323">
          <w:rPr>
            <w:rFonts w:eastAsiaTheme="minorEastAsia"/>
            <w:b w:val="0"/>
            <w:bCs w:val="0"/>
            <w:noProof/>
            <w:szCs w:val="22"/>
            <w:rtl/>
            <w:lang w:eastAsia="en-US"/>
          </w:rPr>
          <w:tab/>
        </w:r>
        <w:r w:rsidR="00EF1EA3" w:rsidRPr="00C12323">
          <w:rPr>
            <w:rStyle w:val="Hyperlink"/>
            <w:rFonts w:hint="eastAsia"/>
            <w:caps/>
            <w:noProof/>
            <w:kern w:val="40"/>
            <w:rtl/>
          </w:rPr>
          <w:t>יישום</w:t>
        </w:r>
        <w:r w:rsidR="00EF1EA3" w:rsidRPr="00C12323">
          <w:rPr>
            <w:rStyle w:val="Hyperlink"/>
            <w:caps/>
            <w:noProof/>
            <w:kern w:val="40"/>
            <w:rtl/>
          </w:rPr>
          <w:t xml:space="preserve"> - </w:t>
        </w:r>
        <w:r w:rsidR="00EF1EA3" w:rsidRPr="00C12323">
          <w:rPr>
            <w:rStyle w:val="Hyperlink"/>
            <w:rFonts w:hint="eastAsia"/>
            <w:caps/>
            <w:noProof/>
            <w:kern w:val="40"/>
            <w:rtl/>
          </w:rPr>
          <w:t>מהות</w:t>
        </w:r>
        <w:r w:rsidR="00EF1EA3" w:rsidRPr="00C12323">
          <w:rPr>
            <w:rStyle w:val="Hyperlink"/>
            <w:caps/>
            <w:noProof/>
            <w:kern w:val="40"/>
            <w:rtl/>
          </w:rPr>
          <w:t xml:space="preserve"> </w:t>
        </w:r>
        <w:r w:rsidR="00EF1EA3" w:rsidRPr="00C12323">
          <w:rPr>
            <w:rStyle w:val="Hyperlink"/>
            <w:rFonts w:hint="eastAsia"/>
            <w:caps/>
            <w:noProof/>
            <w:kern w:val="40"/>
            <w:rtl/>
          </w:rPr>
          <w:t>המוצר</w:t>
        </w:r>
        <w:r w:rsidR="00EF1EA3" w:rsidRPr="00C12323">
          <w:rPr>
            <w:rStyle w:val="Hyperlink"/>
            <w:caps/>
            <w:noProof/>
            <w:kern w:val="40"/>
            <w:rtl/>
          </w:rPr>
          <w:t xml:space="preserve"> (</w:t>
        </w:r>
        <w:r w:rsidR="00EF1EA3" w:rsidRPr="00C12323">
          <w:rPr>
            <w:rStyle w:val="Hyperlink"/>
            <w:caps/>
            <w:noProof/>
            <w:kern w:val="40"/>
          </w:rPr>
          <w:t>S</w:t>
        </w:r>
        <w:r w:rsidR="00EF1EA3" w:rsidRPr="00C12323">
          <w:rPr>
            <w:rStyle w:val="Hyperlink"/>
            <w:caps/>
            <w:noProof/>
            <w:kern w:val="40"/>
            <w:rtl/>
          </w:rPr>
          <w:t>)</w:t>
        </w:r>
        <w:r w:rsidR="00EF1EA3" w:rsidRPr="00C12323">
          <w:rPr>
            <w:noProof/>
            <w:webHidden/>
            <w:rtl/>
          </w:rPr>
          <w:tab/>
        </w:r>
        <w:r w:rsidR="00EF1EA3" w:rsidRPr="00C12323">
          <w:rPr>
            <w:rFonts w:hint="cs"/>
            <w:noProof/>
            <w:webHidden/>
            <w:rtl/>
          </w:rPr>
          <w:t>19</w:t>
        </w:r>
      </w:hyperlink>
    </w:p>
    <w:p w14:paraId="3C1761B6" w14:textId="77777777" w:rsidR="00EF1EA3" w:rsidRPr="00C12323" w:rsidRDefault="00D85E33" w:rsidP="00EF1EA3">
      <w:pPr>
        <w:pStyle w:val="TOC1"/>
        <w:tabs>
          <w:tab w:val="clear" w:pos="7937"/>
          <w:tab w:val="right" w:pos="9473"/>
        </w:tabs>
        <w:spacing w:before="40" w:after="120" w:line="280" w:lineRule="exact"/>
        <w:rPr>
          <w:rFonts w:eastAsiaTheme="minorEastAsia"/>
          <w:b w:val="0"/>
          <w:bCs w:val="0"/>
          <w:noProof/>
          <w:szCs w:val="22"/>
          <w:rtl/>
          <w:lang w:eastAsia="en-US"/>
        </w:rPr>
      </w:pPr>
      <w:hyperlink w:anchor="_Toc488869485" w:history="1">
        <w:r w:rsidR="00EF1EA3" w:rsidRPr="00C12323">
          <w:rPr>
            <w:rStyle w:val="Hyperlink"/>
            <w:noProof/>
            <w:rtl/>
          </w:rPr>
          <w:t>3</w:t>
        </w:r>
        <w:r w:rsidR="00EF1EA3" w:rsidRPr="00C12323">
          <w:rPr>
            <w:rFonts w:eastAsiaTheme="minorEastAsia"/>
            <w:b w:val="0"/>
            <w:bCs w:val="0"/>
            <w:noProof/>
            <w:szCs w:val="22"/>
            <w:rtl/>
            <w:lang w:eastAsia="en-US"/>
          </w:rPr>
          <w:tab/>
        </w:r>
        <w:r w:rsidR="00EF1EA3" w:rsidRPr="00C12323">
          <w:rPr>
            <w:rStyle w:val="Hyperlink"/>
            <w:rFonts w:hint="eastAsia"/>
            <w:noProof/>
            <w:rtl/>
          </w:rPr>
          <w:t>טכנולוגיה</w:t>
        </w:r>
        <w:r w:rsidR="00EF1EA3" w:rsidRPr="00C12323">
          <w:rPr>
            <w:rStyle w:val="Hyperlink"/>
            <w:noProof/>
            <w:rtl/>
          </w:rPr>
          <w:t xml:space="preserve"> </w:t>
        </w:r>
        <w:r w:rsidR="00EF1EA3" w:rsidRPr="00C12323">
          <w:rPr>
            <w:rStyle w:val="Hyperlink"/>
            <w:rFonts w:hint="eastAsia"/>
            <w:noProof/>
            <w:rtl/>
          </w:rPr>
          <w:t>ותשתית</w:t>
        </w:r>
        <w:r w:rsidR="00EF1EA3" w:rsidRPr="00C12323">
          <w:rPr>
            <w:rStyle w:val="Hyperlink"/>
            <w:noProof/>
            <w:rtl/>
          </w:rPr>
          <w:t xml:space="preserve"> (</w:t>
        </w:r>
        <w:r w:rsidR="00EF1EA3" w:rsidRPr="00C12323">
          <w:rPr>
            <w:rStyle w:val="Hyperlink"/>
            <w:noProof/>
          </w:rPr>
          <w:t>S</w:t>
        </w:r>
        <w:r w:rsidR="00EF1EA3" w:rsidRPr="00C12323">
          <w:rPr>
            <w:rStyle w:val="Hyperlink"/>
            <w:noProof/>
            <w:rtl/>
          </w:rPr>
          <w:t>)</w:t>
        </w:r>
        <w:r w:rsidR="00EF1EA3" w:rsidRPr="00C12323">
          <w:rPr>
            <w:noProof/>
            <w:webHidden/>
            <w:rtl/>
          </w:rPr>
          <w:tab/>
        </w:r>
        <w:r w:rsidR="00EF1EA3" w:rsidRPr="00C12323">
          <w:rPr>
            <w:rFonts w:hint="cs"/>
            <w:noProof/>
            <w:webHidden/>
            <w:rtl/>
          </w:rPr>
          <w:t>21</w:t>
        </w:r>
      </w:hyperlink>
    </w:p>
    <w:p w14:paraId="680C578F" w14:textId="77777777" w:rsidR="00EF1EA3" w:rsidRPr="00C12323" w:rsidRDefault="00D85E33" w:rsidP="00EF1EA3">
      <w:pPr>
        <w:pStyle w:val="TOC1"/>
        <w:tabs>
          <w:tab w:val="clear" w:pos="7937"/>
          <w:tab w:val="right" w:pos="9473"/>
        </w:tabs>
        <w:spacing w:before="40" w:after="120" w:line="280" w:lineRule="exact"/>
        <w:rPr>
          <w:rFonts w:eastAsiaTheme="minorEastAsia"/>
          <w:b w:val="0"/>
          <w:bCs w:val="0"/>
          <w:noProof/>
          <w:szCs w:val="22"/>
          <w:rtl/>
          <w:lang w:eastAsia="en-US"/>
        </w:rPr>
      </w:pPr>
      <w:hyperlink w:anchor="_Toc488869486" w:history="1">
        <w:r w:rsidR="00EF1EA3" w:rsidRPr="00C12323">
          <w:rPr>
            <w:rStyle w:val="Hyperlink"/>
            <w:noProof/>
            <w:rtl/>
          </w:rPr>
          <w:t>4</w:t>
        </w:r>
        <w:r w:rsidR="00EF1EA3" w:rsidRPr="00C12323">
          <w:rPr>
            <w:rFonts w:eastAsiaTheme="minorEastAsia"/>
            <w:b w:val="0"/>
            <w:bCs w:val="0"/>
            <w:noProof/>
            <w:szCs w:val="22"/>
            <w:rtl/>
            <w:lang w:eastAsia="en-US"/>
          </w:rPr>
          <w:tab/>
        </w:r>
        <w:r w:rsidR="00EF1EA3" w:rsidRPr="00C12323">
          <w:rPr>
            <w:rStyle w:val="Hyperlink"/>
            <w:rFonts w:hint="eastAsia"/>
            <w:noProof/>
            <w:rtl/>
          </w:rPr>
          <w:t>מימוש</w:t>
        </w:r>
        <w:r w:rsidR="00EF1EA3" w:rsidRPr="00C12323">
          <w:rPr>
            <w:rStyle w:val="Hyperlink"/>
            <w:noProof/>
            <w:rtl/>
          </w:rPr>
          <w:t xml:space="preserve"> (</w:t>
        </w:r>
        <w:r w:rsidR="00EF1EA3" w:rsidRPr="00C12323">
          <w:rPr>
            <w:rStyle w:val="Hyperlink"/>
            <w:noProof/>
          </w:rPr>
          <w:t>S</w:t>
        </w:r>
        <w:r w:rsidR="00EF1EA3" w:rsidRPr="00C12323">
          <w:rPr>
            <w:rStyle w:val="Hyperlink"/>
            <w:noProof/>
            <w:rtl/>
          </w:rPr>
          <w:t>)</w:t>
        </w:r>
        <w:r w:rsidR="00EF1EA3" w:rsidRPr="00C12323">
          <w:rPr>
            <w:noProof/>
            <w:webHidden/>
            <w:rtl/>
          </w:rPr>
          <w:tab/>
        </w:r>
        <w:r w:rsidR="00EF1EA3" w:rsidRPr="00C12323">
          <w:rPr>
            <w:rFonts w:hint="cs"/>
            <w:noProof/>
            <w:webHidden/>
            <w:rtl/>
          </w:rPr>
          <w:t>21</w:t>
        </w:r>
      </w:hyperlink>
    </w:p>
    <w:p w14:paraId="3C87FDFD" w14:textId="77777777" w:rsidR="00EF1EA3" w:rsidRPr="00C12323" w:rsidRDefault="00D85E33" w:rsidP="00EF1EA3">
      <w:pPr>
        <w:pStyle w:val="TOC1"/>
        <w:tabs>
          <w:tab w:val="clear" w:pos="7937"/>
          <w:tab w:val="right" w:pos="9473"/>
        </w:tabs>
        <w:spacing w:before="40" w:after="120" w:line="280" w:lineRule="exact"/>
        <w:rPr>
          <w:rFonts w:eastAsiaTheme="minorEastAsia"/>
          <w:b w:val="0"/>
          <w:bCs w:val="0"/>
          <w:noProof/>
          <w:szCs w:val="22"/>
          <w:rtl/>
          <w:lang w:eastAsia="en-US"/>
        </w:rPr>
      </w:pPr>
      <w:hyperlink w:anchor="_Toc488869489" w:history="1">
        <w:r w:rsidR="00EF1EA3" w:rsidRPr="00C12323">
          <w:rPr>
            <w:rStyle w:val="Hyperlink"/>
            <w:noProof/>
            <w:rtl/>
          </w:rPr>
          <w:t>5</w:t>
        </w:r>
        <w:r w:rsidR="00EF1EA3" w:rsidRPr="00C12323">
          <w:rPr>
            <w:rFonts w:eastAsiaTheme="minorEastAsia"/>
            <w:b w:val="0"/>
            <w:bCs w:val="0"/>
            <w:noProof/>
            <w:szCs w:val="22"/>
            <w:rtl/>
            <w:lang w:eastAsia="en-US"/>
          </w:rPr>
          <w:tab/>
        </w:r>
        <w:r w:rsidR="00EF1EA3" w:rsidRPr="00C12323">
          <w:rPr>
            <w:rStyle w:val="Hyperlink"/>
            <w:rFonts w:hint="eastAsia"/>
            <w:noProof/>
            <w:rtl/>
          </w:rPr>
          <w:t>עלות</w:t>
        </w:r>
        <w:r w:rsidR="00EF1EA3" w:rsidRPr="00C12323">
          <w:rPr>
            <w:rStyle w:val="Hyperlink"/>
            <w:noProof/>
            <w:rtl/>
          </w:rPr>
          <w:t xml:space="preserve"> – </w:t>
        </w:r>
        <w:r w:rsidR="00EF1EA3" w:rsidRPr="00C12323">
          <w:rPr>
            <w:rStyle w:val="Hyperlink"/>
            <w:rFonts w:hint="eastAsia"/>
            <w:noProof/>
            <w:rtl/>
          </w:rPr>
          <w:t>משאבים</w:t>
        </w:r>
        <w:r w:rsidR="00EF1EA3" w:rsidRPr="00C12323">
          <w:rPr>
            <w:rStyle w:val="Hyperlink"/>
            <w:noProof/>
            <w:rtl/>
          </w:rPr>
          <w:t xml:space="preserve"> (</w:t>
        </w:r>
        <w:r w:rsidR="00EF1EA3" w:rsidRPr="00C12323">
          <w:rPr>
            <w:rStyle w:val="Hyperlink"/>
            <w:noProof/>
          </w:rPr>
          <w:t>S</w:t>
        </w:r>
        <w:r w:rsidR="00EF1EA3" w:rsidRPr="00C12323">
          <w:rPr>
            <w:rStyle w:val="Hyperlink"/>
            <w:noProof/>
            <w:rtl/>
          </w:rPr>
          <w:t>)</w:t>
        </w:r>
        <w:r w:rsidR="00EF1EA3" w:rsidRPr="00C12323">
          <w:rPr>
            <w:noProof/>
            <w:webHidden/>
            <w:rtl/>
          </w:rPr>
          <w:tab/>
        </w:r>
        <w:r w:rsidR="00EF1EA3" w:rsidRPr="00C12323">
          <w:rPr>
            <w:rFonts w:hint="cs"/>
            <w:noProof/>
            <w:webHidden/>
            <w:rtl/>
          </w:rPr>
          <w:t>37</w:t>
        </w:r>
      </w:hyperlink>
    </w:p>
    <w:p w14:paraId="4827A21C" w14:textId="77777777" w:rsidR="00EF1EA3" w:rsidRPr="00C12323" w:rsidRDefault="00D85E33" w:rsidP="00EF1EA3">
      <w:pPr>
        <w:pStyle w:val="TOC1"/>
        <w:tabs>
          <w:tab w:val="clear" w:pos="7937"/>
          <w:tab w:val="right" w:pos="9473"/>
        </w:tabs>
        <w:spacing w:before="40" w:after="120" w:line="280" w:lineRule="exact"/>
        <w:rPr>
          <w:rFonts w:eastAsiaTheme="minorEastAsia"/>
          <w:b w:val="0"/>
          <w:bCs w:val="0"/>
          <w:noProof/>
          <w:szCs w:val="22"/>
          <w:rtl/>
          <w:lang w:eastAsia="en-US"/>
        </w:rPr>
      </w:pPr>
      <w:hyperlink w:anchor="_Toc488869490" w:history="1">
        <w:r w:rsidR="00EF1EA3" w:rsidRPr="00C12323">
          <w:rPr>
            <w:rStyle w:val="Hyperlink"/>
            <w:rFonts w:hint="eastAsia"/>
            <w:noProof/>
            <w:rtl/>
          </w:rPr>
          <w:t>נספח</w:t>
        </w:r>
        <w:r w:rsidR="00EF1EA3" w:rsidRPr="00C12323">
          <w:rPr>
            <w:rStyle w:val="Hyperlink"/>
            <w:noProof/>
            <w:rtl/>
          </w:rPr>
          <w:t xml:space="preserve"> </w:t>
        </w:r>
        <w:r w:rsidR="00EF1EA3" w:rsidRPr="00C12323">
          <w:rPr>
            <w:rStyle w:val="Hyperlink"/>
            <w:rFonts w:hint="eastAsia"/>
            <w:noProof/>
            <w:rtl/>
          </w:rPr>
          <w:t>א</w:t>
        </w:r>
        <w:r w:rsidR="00EF1EA3" w:rsidRPr="00C12323">
          <w:rPr>
            <w:rStyle w:val="Hyperlink"/>
            <w:noProof/>
            <w:rtl/>
          </w:rPr>
          <w:t xml:space="preserve">' - </w:t>
        </w:r>
        <w:r w:rsidR="00EF1EA3" w:rsidRPr="00C12323">
          <w:rPr>
            <w:rStyle w:val="Hyperlink"/>
            <w:rFonts w:hint="eastAsia"/>
            <w:noProof/>
            <w:rtl/>
          </w:rPr>
          <w:t>חוברת</w:t>
        </w:r>
        <w:r w:rsidR="00EF1EA3" w:rsidRPr="00C12323">
          <w:rPr>
            <w:rStyle w:val="Hyperlink"/>
            <w:noProof/>
            <w:rtl/>
          </w:rPr>
          <w:t xml:space="preserve"> </w:t>
        </w:r>
        <w:r w:rsidR="00EF1EA3" w:rsidRPr="00C12323">
          <w:rPr>
            <w:rStyle w:val="Hyperlink"/>
            <w:rFonts w:hint="eastAsia"/>
            <w:noProof/>
            <w:rtl/>
          </w:rPr>
          <w:t>הצעה</w:t>
        </w:r>
        <w:r w:rsidR="00EF1EA3" w:rsidRPr="00C12323">
          <w:rPr>
            <w:noProof/>
            <w:webHidden/>
            <w:rtl/>
          </w:rPr>
          <w:tab/>
        </w:r>
        <w:r w:rsidR="00EF1EA3" w:rsidRPr="00C12323">
          <w:rPr>
            <w:rFonts w:hint="cs"/>
            <w:noProof/>
            <w:webHidden/>
            <w:rtl/>
          </w:rPr>
          <w:t>בקובץ</w:t>
        </w:r>
      </w:hyperlink>
      <w:r w:rsidR="00EF1EA3" w:rsidRPr="00C12323">
        <w:rPr>
          <w:rFonts w:hint="cs"/>
          <w:noProof/>
          <w:rtl/>
        </w:rPr>
        <w:t xml:space="preserve"> נפרד</w:t>
      </w:r>
    </w:p>
    <w:p w14:paraId="3382E5CA" w14:textId="77777777" w:rsidR="00EF1EA3" w:rsidRPr="00C12323" w:rsidRDefault="00D85E33" w:rsidP="00EF1EA3">
      <w:pPr>
        <w:pStyle w:val="TOC1"/>
        <w:tabs>
          <w:tab w:val="clear" w:pos="7937"/>
          <w:tab w:val="right" w:pos="9473"/>
        </w:tabs>
        <w:spacing w:before="40" w:after="120" w:line="280" w:lineRule="exact"/>
        <w:rPr>
          <w:rFonts w:eastAsiaTheme="minorEastAsia"/>
          <w:b w:val="0"/>
          <w:bCs w:val="0"/>
          <w:noProof/>
          <w:szCs w:val="22"/>
          <w:rtl/>
          <w:lang w:eastAsia="en-US"/>
        </w:rPr>
      </w:pPr>
      <w:hyperlink w:anchor="_Toc488869505" w:history="1">
        <w:r w:rsidR="00EF1EA3" w:rsidRPr="00C12323">
          <w:rPr>
            <w:rStyle w:val="Hyperlink"/>
            <w:rFonts w:hint="eastAsia"/>
            <w:noProof/>
            <w:rtl/>
          </w:rPr>
          <w:t>נספח</w:t>
        </w:r>
        <w:r w:rsidR="00EF1EA3" w:rsidRPr="00C12323">
          <w:rPr>
            <w:rStyle w:val="Hyperlink"/>
            <w:noProof/>
            <w:rtl/>
          </w:rPr>
          <w:t xml:space="preserve"> </w:t>
        </w:r>
        <w:r w:rsidR="00EF1EA3" w:rsidRPr="00C12323">
          <w:rPr>
            <w:rStyle w:val="Hyperlink"/>
            <w:rFonts w:hint="eastAsia"/>
            <w:noProof/>
            <w:rtl/>
          </w:rPr>
          <w:t>ב</w:t>
        </w:r>
        <w:r w:rsidR="00EF1EA3" w:rsidRPr="00C12323">
          <w:rPr>
            <w:rStyle w:val="Hyperlink"/>
            <w:noProof/>
            <w:rtl/>
          </w:rPr>
          <w:t xml:space="preserve">' - </w:t>
        </w:r>
        <w:r w:rsidR="00EF1EA3" w:rsidRPr="00C12323">
          <w:rPr>
            <w:rStyle w:val="Hyperlink"/>
            <w:rFonts w:hint="eastAsia"/>
            <w:noProof/>
            <w:rtl/>
          </w:rPr>
          <w:t>הסכם</w:t>
        </w:r>
        <w:r w:rsidR="00EF1EA3" w:rsidRPr="00C12323">
          <w:rPr>
            <w:rStyle w:val="Hyperlink"/>
            <w:noProof/>
            <w:rtl/>
          </w:rPr>
          <w:t xml:space="preserve"> </w:t>
        </w:r>
        <w:r w:rsidR="00EF1EA3" w:rsidRPr="00C12323">
          <w:rPr>
            <w:rStyle w:val="Hyperlink"/>
            <w:rFonts w:hint="eastAsia"/>
            <w:noProof/>
            <w:rtl/>
          </w:rPr>
          <w:t>התקשרות</w:t>
        </w:r>
        <w:r w:rsidR="00EF1EA3" w:rsidRPr="00C12323">
          <w:rPr>
            <w:noProof/>
            <w:webHidden/>
            <w:rtl/>
          </w:rPr>
          <w:tab/>
        </w:r>
        <w:r w:rsidR="00EF1EA3" w:rsidRPr="00C12323">
          <w:rPr>
            <w:rFonts w:hint="cs"/>
            <w:noProof/>
            <w:webHidden/>
            <w:rtl/>
          </w:rPr>
          <w:t>בקובץ</w:t>
        </w:r>
      </w:hyperlink>
      <w:r w:rsidR="00EF1EA3" w:rsidRPr="00C12323">
        <w:rPr>
          <w:rFonts w:hint="cs"/>
          <w:noProof/>
          <w:rtl/>
        </w:rPr>
        <w:t xml:space="preserve"> נפרד</w:t>
      </w:r>
    </w:p>
    <w:p w14:paraId="3FB63326" w14:textId="77777777" w:rsidR="00EF1EA3" w:rsidRPr="00C12323" w:rsidRDefault="00D85E33" w:rsidP="00EF1EA3">
      <w:pPr>
        <w:pStyle w:val="TOC1"/>
        <w:tabs>
          <w:tab w:val="clear" w:pos="7937"/>
          <w:tab w:val="right" w:pos="9473"/>
        </w:tabs>
        <w:spacing w:before="40" w:after="120" w:line="280" w:lineRule="exact"/>
        <w:rPr>
          <w:rFonts w:eastAsiaTheme="minorEastAsia"/>
          <w:b w:val="0"/>
          <w:bCs w:val="0"/>
          <w:noProof/>
          <w:szCs w:val="22"/>
          <w:rtl/>
          <w:lang w:eastAsia="en-US"/>
        </w:rPr>
      </w:pPr>
      <w:hyperlink w:anchor="_Toc488869508" w:history="1">
        <w:r w:rsidR="00EF1EA3" w:rsidRPr="00C12323">
          <w:rPr>
            <w:rStyle w:val="Hyperlink"/>
            <w:rFonts w:hint="eastAsia"/>
            <w:noProof/>
            <w:rtl/>
          </w:rPr>
          <w:t>נספח</w:t>
        </w:r>
        <w:r w:rsidR="00EF1EA3" w:rsidRPr="00C12323">
          <w:rPr>
            <w:rStyle w:val="Hyperlink"/>
            <w:noProof/>
            <w:rtl/>
          </w:rPr>
          <w:t xml:space="preserve"> </w:t>
        </w:r>
        <w:r w:rsidR="00EF1EA3" w:rsidRPr="00C12323">
          <w:rPr>
            <w:rStyle w:val="Hyperlink"/>
            <w:rFonts w:hint="eastAsia"/>
            <w:noProof/>
            <w:rtl/>
          </w:rPr>
          <w:t>ג</w:t>
        </w:r>
        <w:r w:rsidR="00EF1EA3" w:rsidRPr="00C12323">
          <w:rPr>
            <w:rStyle w:val="Hyperlink"/>
            <w:noProof/>
            <w:rtl/>
          </w:rPr>
          <w:t xml:space="preserve">' - </w:t>
        </w:r>
        <w:r w:rsidR="00EF1EA3" w:rsidRPr="00C12323">
          <w:rPr>
            <w:rStyle w:val="Hyperlink"/>
            <w:rFonts w:hint="eastAsia"/>
            <w:noProof/>
            <w:rtl/>
          </w:rPr>
          <w:t>אבטחת</w:t>
        </w:r>
        <w:r w:rsidR="00EF1EA3" w:rsidRPr="00C12323">
          <w:rPr>
            <w:rStyle w:val="Hyperlink"/>
            <w:noProof/>
            <w:rtl/>
          </w:rPr>
          <w:t xml:space="preserve"> </w:t>
        </w:r>
        <w:r w:rsidR="00EF1EA3" w:rsidRPr="00C12323">
          <w:rPr>
            <w:rStyle w:val="Hyperlink"/>
            <w:rFonts w:hint="eastAsia"/>
            <w:noProof/>
            <w:rtl/>
          </w:rPr>
          <w:t>מידע</w:t>
        </w:r>
        <w:r w:rsidR="00EF1EA3" w:rsidRPr="00C12323">
          <w:rPr>
            <w:noProof/>
            <w:webHidden/>
            <w:rtl/>
          </w:rPr>
          <w:tab/>
        </w:r>
        <w:r w:rsidR="00EF1EA3" w:rsidRPr="00C12323">
          <w:rPr>
            <w:rFonts w:hint="cs"/>
            <w:noProof/>
            <w:webHidden/>
            <w:rtl/>
          </w:rPr>
          <w:t>בקובץ</w:t>
        </w:r>
      </w:hyperlink>
      <w:r w:rsidR="00EF1EA3" w:rsidRPr="00C12323">
        <w:rPr>
          <w:rFonts w:hint="cs"/>
          <w:noProof/>
          <w:rtl/>
        </w:rPr>
        <w:t xml:space="preserve"> נפרד</w:t>
      </w:r>
    </w:p>
    <w:p w14:paraId="4BD51E8F" w14:textId="77777777" w:rsidR="00EF1EA3" w:rsidRPr="00C12323" w:rsidRDefault="00D85E33" w:rsidP="00EF1EA3">
      <w:pPr>
        <w:pStyle w:val="TOC1"/>
        <w:tabs>
          <w:tab w:val="clear" w:pos="7937"/>
          <w:tab w:val="right" w:pos="9473"/>
        </w:tabs>
        <w:spacing w:before="40" w:after="120" w:line="280" w:lineRule="exact"/>
        <w:rPr>
          <w:rFonts w:eastAsiaTheme="minorEastAsia"/>
          <w:b w:val="0"/>
          <w:bCs w:val="0"/>
          <w:noProof/>
          <w:szCs w:val="22"/>
          <w:rtl/>
          <w:lang w:eastAsia="en-US"/>
        </w:rPr>
      </w:pPr>
      <w:hyperlink w:anchor="_Toc488869509" w:history="1">
        <w:r w:rsidR="00EF1EA3" w:rsidRPr="00C12323">
          <w:rPr>
            <w:rStyle w:val="Hyperlink"/>
            <w:rFonts w:hint="eastAsia"/>
            <w:noProof/>
            <w:rtl/>
            <w:lang w:eastAsia="ko-KR"/>
          </w:rPr>
          <w:t>נספח</w:t>
        </w:r>
        <w:r w:rsidR="00EF1EA3" w:rsidRPr="00C12323">
          <w:rPr>
            <w:rStyle w:val="Hyperlink"/>
            <w:noProof/>
            <w:rtl/>
            <w:lang w:eastAsia="ko-KR"/>
          </w:rPr>
          <w:t xml:space="preserve"> </w:t>
        </w:r>
        <w:r w:rsidR="00EF1EA3" w:rsidRPr="00C12323">
          <w:rPr>
            <w:rStyle w:val="Hyperlink"/>
            <w:rFonts w:hint="eastAsia"/>
            <w:noProof/>
            <w:rtl/>
            <w:lang w:eastAsia="ko-KR"/>
          </w:rPr>
          <w:t>ד</w:t>
        </w:r>
        <w:r w:rsidR="00EF1EA3" w:rsidRPr="00C12323">
          <w:rPr>
            <w:rStyle w:val="Hyperlink"/>
            <w:noProof/>
            <w:rtl/>
            <w:lang w:eastAsia="ko-KR"/>
          </w:rPr>
          <w:t xml:space="preserve">' - </w:t>
        </w:r>
        <w:r w:rsidR="00EF1EA3" w:rsidRPr="00C12323">
          <w:rPr>
            <w:rStyle w:val="Hyperlink"/>
            <w:rFonts w:hint="eastAsia"/>
            <w:noProof/>
            <w:rtl/>
            <w:lang w:eastAsia="ko-KR"/>
          </w:rPr>
          <w:t>הצעת</w:t>
        </w:r>
        <w:r w:rsidR="00EF1EA3" w:rsidRPr="00C12323">
          <w:rPr>
            <w:rStyle w:val="Hyperlink"/>
            <w:noProof/>
            <w:rtl/>
            <w:lang w:eastAsia="ko-KR"/>
          </w:rPr>
          <w:t xml:space="preserve"> </w:t>
        </w:r>
        <w:r w:rsidR="00EF1EA3" w:rsidRPr="00C12323">
          <w:rPr>
            <w:rStyle w:val="Hyperlink"/>
            <w:rFonts w:hint="eastAsia"/>
            <w:noProof/>
            <w:rtl/>
            <w:lang w:eastAsia="ko-KR"/>
          </w:rPr>
          <w:t>מחיר</w:t>
        </w:r>
        <w:r w:rsidR="00EF1EA3" w:rsidRPr="00C12323">
          <w:rPr>
            <w:noProof/>
            <w:webHidden/>
            <w:rtl/>
          </w:rPr>
          <w:tab/>
        </w:r>
        <w:r w:rsidR="00EF1EA3" w:rsidRPr="00C12323">
          <w:rPr>
            <w:rFonts w:hint="cs"/>
            <w:noProof/>
            <w:webHidden/>
            <w:rtl/>
          </w:rPr>
          <w:t>בקובץ</w:t>
        </w:r>
      </w:hyperlink>
      <w:r w:rsidR="00EF1EA3" w:rsidRPr="00C12323">
        <w:rPr>
          <w:rFonts w:hint="cs"/>
          <w:noProof/>
          <w:rtl/>
        </w:rPr>
        <w:t xml:space="preserve"> נפרד</w:t>
      </w:r>
    </w:p>
    <w:p w14:paraId="4A02210D" w14:textId="77777777" w:rsidR="00EF1EA3" w:rsidRPr="00C12323" w:rsidRDefault="00D85E33" w:rsidP="00EF1EA3">
      <w:pPr>
        <w:pStyle w:val="TOC1"/>
        <w:tabs>
          <w:tab w:val="clear" w:pos="7937"/>
          <w:tab w:val="right" w:pos="9473"/>
        </w:tabs>
        <w:spacing w:before="40" w:after="120" w:line="280" w:lineRule="exact"/>
        <w:rPr>
          <w:rFonts w:eastAsiaTheme="minorEastAsia"/>
          <w:b w:val="0"/>
          <w:bCs w:val="0"/>
          <w:noProof/>
          <w:szCs w:val="22"/>
          <w:rtl/>
          <w:lang w:eastAsia="en-US"/>
        </w:rPr>
      </w:pPr>
      <w:hyperlink w:anchor="_Toc488869510" w:history="1">
        <w:r w:rsidR="00EF1EA3" w:rsidRPr="00C12323">
          <w:rPr>
            <w:rStyle w:val="Hyperlink"/>
            <w:rFonts w:hint="eastAsia"/>
            <w:noProof/>
            <w:rtl/>
          </w:rPr>
          <w:t>נספח</w:t>
        </w:r>
        <w:r w:rsidR="00EF1EA3" w:rsidRPr="00C12323">
          <w:rPr>
            <w:rStyle w:val="Hyperlink"/>
            <w:noProof/>
            <w:rtl/>
          </w:rPr>
          <w:t xml:space="preserve"> </w:t>
        </w:r>
        <w:r w:rsidR="00EF1EA3" w:rsidRPr="00C12323">
          <w:rPr>
            <w:rStyle w:val="Hyperlink"/>
            <w:rFonts w:hint="eastAsia"/>
            <w:noProof/>
            <w:rtl/>
          </w:rPr>
          <w:t>ה</w:t>
        </w:r>
        <w:r w:rsidR="00EF1EA3" w:rsidRPr="00C12323">
          <w:rPr>
            <w:rStyle w:val="Hyperlink"/>
            <w:noProof/>
            <w:rtl/>
          </w:rPr>
          <w:t xml:space="preserve">' - </w:t>
        </w:r>
        <w:r w:rsidR="00EF1EA3" w:rsidRPr="00C12323">
          <w:rPr>
            <w:rStyle w:val="Hyperlink"/>
            <w:rFonts w:hint="eastAsia"/>
            <w:noProof/>
            <w:rtl/>
          </w:rPr>
          <w:t>טופס</w:t>
        </w:r>
        <w:r w:rsidR="00EF1EA3" w:rsidRPr="00C12323">
          <w:rPr>
            <w:rStyle w:val="Hyperlink"/>
            <w:noProof/>
            <w:rtl/>
          </w:rPr>
          <w:t xml:space="preserve"> </w:t>
        </w:r>
        <w:r w:rsidR="00EF1EA3" w:rsidRPr="00C12323">
          <w:rPr>
            <w:rStyle w:val="Hyperlink"/>
            <w:rFonts w:hint="eastAsia"/>
            <w:noProof/>
            <w:rtl/>
          </w:rPr>
          <w:t>ריכוז</w:t>
        </w:r>
        <w:r w:rsidR="00EF1EA3" w:rsidRPr="00C12323">
          <w:rPr>
            <w:rStyle w:val="Hyperlink"/>
            <w:noProof/>
            <w:rtl/>
          </w:rPr>
          <w:t xml:space="preserve"> </w:t>
        </w:r>
        <w:r w:rsidR="00EF1EA3" w:rsidRPr="00C12323">
          <w:rPr>
            <w:rStyle w:val="Hyperlink"/>
            <w:rFonts w:hint="eastAsia"/>
            <w:noProof/>
            <w:rtl/>
          </w:rPr>
          <w:t>שאלות</w:t>
        </w:r>
        <w:r w:rsidR="00EF1EA3" w:rsidRPr="00C12323">
          <w:rPr>
            <w:rStyle w:val="Hyperlink"/>
            <w:noProof/>
            <w:rtl/>
          </w:rPr>
          <w:t xml:space="preserve"> </w:t>
        </w:r>
        <w:r w:rsidR="00EF1EA3" w:rsidRPr="00C12323">
          <w:rPr>
            <w:rStyle w:val="Hyperlink"/>
            <w:rFonts w:hint="eastAsia"/>
            <w:noProof/>
            <w:rtl/>
          </w:rPr>
          <w:t>הבהרה</w:t>
        </w:r>
        <w:r w:rsidR="00EF1EA3" w:rsidRPr="00C12323">
          <w:rPr>
            <w:rStyle w:val="Hyperlink"/>
            <w:noProof/>
            <w:rtl/>
          </w:rPr>
          <w:t xml:space="preserve"> </w:t>
        </w:r>
        <w:r w:rsidR="00EF1EA3" w:rsidRPr="00C12323">
          <w:rPr>
            <w:rStyle w:val="Hyperlink"/>
            <w:rFonts w:hint="eastAsia"/>
            <w:noProof/>
            <w:rtl/>
          </w:rPr>
          <w:t>עבור</w:t>
        </w:r>
        <w:r w:rsidR="00EF1EA3" w:rsidRPr="00C12323">
          <w:rPr>
            <w:rStyle w:val="Hyperlink"/>
            <w:noProof/>
            <w:rtl/>
          </w:rPr>
          <w:t xml:space="preserve"> </w:t>
        </w:r>
        <w:r w:rsidR="00EF1EA3" w:rsidRPr="00C12323">
          <w:rPr>
            <w:rStyle w:val="Hyperlink"/>
            <w:rFonts w:hint="eastAsia"/>
            <w:noProof/>
            <w:rtl/>
          </w:rPr>
          <w:t>מגיש</w:t>
        </w:r>
        <w:r w:rsidR="00EF1EA3" w:rsidRPr="00C12323">
          <w:rPr>
            <w:rStyle w:val="Hyperlink"/>
            <w:noProof/>
            <w:rtl/>
          </w:rPr>
          <w:t xml:space="preserve"> </w:t>
        </w:r>
        <w:r w:rsidR="00EF1EA3" w:rsidRPr="00C12323">
          <w:rPr>
            <w:rStyle w:val="Hyperlink"/>
            <w:rFonts w:hint="eastAsia"/>
            <w:noProof/>
            <w:rtl/>
          </w:rPr>
          <w:t>הבקשה</w:t>
        </w:r>
        <w:r w:rsidR="00EF1EA3" w:rsidRPr="00C12323">
          <w:rPr>
            <w:noProof/>
            <w:webHidden/>
            <w:rtl/>
          </w:rPr>
          <w:tab/>
        </w:r>
        <w:r w:rsidR="00EF1EA3" w:rsidRPr="00C12323">
          <w:rPr>
            <w:rFonts w:hint="cs"/>
            <w:noProof/>
            <w:webHidden/>
            <w:rtl/>
          </w:rPr>
          <w:t>בקובץ</w:t>
        </w:r>
      </w:hyperlink>
      <w:r w:rsidR="00EF1EA3" w:rsidRPr="00C12323">
        <w:rPr>
          <w:rFonts w:hint="cs"/>
          <w:noProof/>
          <w:rtl/>
        </w:rPr>
        <w:t xml:space="preserve"> נפרד</w:t>
      </w:r>
    </w:p>
    <w:p w14:paraId="4EBAC60A" w14:textId="77777777" w:rsidR="00EF1EA3" w:rsidRPr="00C12323" w:rsidRDefault="00D85E33" w:rsidP="00EF1EA3">
      <w:pPr>
        <w:pStyle w:val="TOC1"/>
        <w:tabs>
          <w:tab w:val="clear" w:pos="7937"/>
          <w:tab w:val="right" w:pos="9473"/>
        </w:tabs>
        <w:spacing w:before="40" w:after="120" w:line="280" w:lineRule="exact"/>
        <w:rPr>
          <w:rFonts w:eastAsiaTheme="minorEastAsia"/>
          <w:b w:val="0"/>
          <w:bCs w:val="0"/>
          <w:noProof/>
          <w:szCs w:val="22"/>
          <w:rtl/>
          <w:lang w:eastAsia="en-US"/>
        </w:rPr>
      </w:pPr>
      <w:hyperlink w:anchor="_Toc488869511" w:history="1">
        <w:r w:rsidR="00EF1EA3" w:rsidRPr="00C12323">
          <w:rPr>
            <w:rStyle w:val="Hyperlink"/>
            <w:rFonts w:hint="eastAsia"/>
            <w:noProof/>
            <w:rtl/>
          </w:rPr>
          <w:t>נספח</w:t>
        </w:r>
        <w:r w:rsidR="00EF1EA3" w:rsidRPr="00C12323">
          <w:rPr>
            <w:rStyle w:val="Hyperlink"/>
            <w:noProof/>
            <w:rtl/>
          </w:rPr>
          <w:t xml:space="preserve"> </w:t>
        </w:r>
        <w:r w:rsidR="00EF1EA3" w:rsidRPr="00C12323">
          <w:rPr>
            <w:rStyle w:val="Hyperlink"/>
            <w:rFonts w:hint="eastAsia"/>
            <w:noProof/>
            <w:rtl/>
          </w:rPr>
          <w:t>ו</w:t>
        </w:r>
        <w:r w:rsidR="00EF1EA3" w:rsidRPr="00C12323">
          <w:rPr>
            <w:rStyle w:val="Hyperlink"/>
            <w:noProof/>
            <w:rtl/>
          </w:rPr>
          <w:t xml:space="preserve">' - </w:t>
        </w:r>
        <w:r w:rsidR="00EF1EA3" w:rsidRPr="00C12323">
          <w:rPr>
            <w:rStyle w:val="Hyperlink"/>
            <w:rFonts w:hint="eastAsia"/>
            <w:noProof/>
            <w:rtl/>
          </w:rPr>
          <w:t>מחירי</w:t>
        </w:r>
        <w:r w:rsidR="00EF1EA3" w:rsidRPr="00C12323">
          <w:rPr>
            <w:rStyle w:val="Hyperlink"/>
            <w:noProof/>
            <w:rtl/>
          </w:rPr>
          <w:t xml:space="preserve"> </w:t>
        </w:r>
        <w:r w:rsidR="00EF1EA3" w:rsidRPr="00C12323">
          <w:rPr>
            <w:rStyle w:val="Hyperlink"/>
            <w:rFonts w:hint="eastAsia"/>
            <w:noProof/>
            <w:rtl/>
          </w:rPr>
          <w:t>שירותים</w:t>
        </w:r>
        <w:r w:rsidR="00EF1EA3" w:rsidRPr="00C12323">
          <w:rPr>
            <w:noProof/>
            <w:webHidden/>
            <w:rtl/>
          </w:rPr>
          <w:tab/>
        </w:r>
        <w:r w:rsidR="00EF1EA3" w:rsidRPr="00C12323">
          <w:rPr>
            <w:rFonts w:hint="cs"/>
            <w:noProof/>
            <w:webHidden/>
            <w:rtl/>
          </w:rPr>
          <w:t>בקובץ</w:t>
        </w:r>
      </w:hyperlink>
      <w:r w:rsidR="00EF1EA3" w:rsidRPr="00C12323">
        <w:rPr>
          <w:rFonts w:hint="cs"/>
          <w:noProof/>
          <w:rtl/>
        </w:rPr>
        <w:t xml:space="preserve"> נפרד</w:t>
      </w:r>
    </w:p>
    <w:p w14:paraId="6E4C510F" w14:textId="77777777" w:rsidR="00EF1EA3" w:rsidRPr="00C12323" w:rsidRDefault="00D85E33" w:rsidP="00EF1EA3">
      <w:pPr>
        <w:pStyle w:val="TOC1"/>
        <w:tabs>
          <w:tab w:val="clear" w:pos="7937"/>
          <w:tab w:val="right" w:pos="9473"/>
        </w:tabs>
        <w:spacing w:before="40" w:after="120" w:line="280" w:lineRule="exact"/>
        <w:rPr>
          <w:rFonts w:eastAsiaTheme="minorEastAsia"/>
          <w:b w:val="0"/>
          <w:bCs w:val="0"/>
          <w:noProof/>
          <w:szCs w:val="22"/>
          <w:rtl/>
          <w:lang w:eastAsia="en-US"/>
        </w:rPr>
      </w:pPr>
      <w:hyperlink w:anchor="_Toc488869512" w:history="1">
        <w:r w:rsidR="00EF1EA3" w:rsidRPr="00C12323">
          <w:rPr>
            <w:rStyle w:val="Hyperlink"/>
            <w:rFonts w:hint="eastAsia"/>
            <w:noProof/>
            <w:rtl/>
          </w:rPr>
          <w:t>נספח</w:t>
        </w:r>
        <w:r w:rsidR="00EF1EA3" w:rsidRPr="00C12323">
          <w:rPr>
            <w:rStyle w:val="Hyperlink"/>
            <w:noProof/>
            <w:rtl/>
          </w:rPr>
          <w:t xml:space="preserve"> </w:t>
        </w:r>
        <w:r w:rsidR="00EF1EA3" w:rsidRPr="00C12323">
          <w:rPr>
            <w:rStyle w:val="Hyperlink"/>
            <w:rFonts w:hint="eastAsia"/>
            <w:noProof/>
            <w:rtl/>
          </w:rPr>
          <w:t>ז</w:t>
        </w:r>
        <w:r w:rsidR="00EF1EA3" w:rsidRPr="00C12323">
          <w:rPr>
            <w:rStyle w:val="Hyperlink"/>
            <w:noProof/>
            <w:rtl/>
          </w:rPr>
          <w:t xml:space="preserve">' - </w:t>
        </w:r>
        <w:r w:rsidR="00EF1EA3" w:rsidRPr="00C12323">
          <w:rPr>
            <w:rStyle w:val="Hyperlink"/>
            <w:rFonts w:hint="eastAsia"/>
            <w:noProof/>
            <w:rtl/>
          </w:rPr>
          <w:t>טבלת</w:t>
        </w:r>
        <w:r w:rsidR="00EF1EA3" w:rsidRPr="00C12323">
          <w:rPr>
            <w:rStyle w:val="Hyperlink"/>
            <w:noProof/>
            <w:rtl/>
          </w:rPr>
          <w:t xml:space="preserve"> </w:t>
        </w:r>
        <w:r w:rsidR="00EF1EA3" w:rsidRPr="00C12323">
          <w:rPr>
            <w:rStyle w:val="Hyperlink"/>
            <w:rFonts w:hint="eastAsia"/>
            <w:noProof/>
            <w:rtl/>
          </w:rPr>
          <w:t>מיפוי</w:t>
        </w:r>
        <w:r w:rsidR="00EF1EA3" w:rsidRPr="00C12323">
          <w:rPr>
            <w:rStyle w:val="Hyperlink"/>
            <w:noProof/>
            <w:rtl/>
          </w:rPr>
          <w:t xml:space="preserve"> </w:t>
        </w:r>
        <w:r w:rsidR="00EF1EA3" w:rsidRPr="00C12323">
          <w:rPr>
            <w:rStyle w:val="Hyperlink"/>
            <w:rFonts w:hint="eastAsia"/>
            <w:noProof/>
            <w:rtl/>
          </w:rPr>
          <w:t>ציוד</w:t>
        </w:r>
        <w:r w:rsidR="00EF1EA3" w:rsidRPr="00C12323">
          <w:rPr>
            <w:rStyle w:val="Hyperlink"/>
            <w:noProof/>
            <w:rtl/>
          </w:rPr>
          <w:t xml:space="preserve"> </w:t>
        </w:r>
        <w:r w:rsidR="00EF1EA3" w:rsidRPr="00C12323">
          <w:rPr>
            <w:rStyle w:val="Hyperlink"/>
            <w:rFonts w:hint="eastAsia"/>
            <w:noProof/>
            <w:rtl/>
          </w:rPr>
          <w:t>באתר</w:t>
        </w:r>
        <w:r w:rsidR="00EF1EA3" w:rsidRPr="00C12323">
          <w:rPr>
            <w:rStyle w:val="Hyperlink"/>
            <w:noProof/>
            <w:rtl/>
          </w:rPr>
          <w:t xml:space="preserve"> </w:t>
        </w:r>
        <w:r w:rsidR="00EF1EA3" w:rsidRPr="00C12323">
          <w:rPr>
            <w:rStyle w:val="Hyperlink"/>
            <w:rFonts w:hint="eastAsia"/>
            <w:noProof/>
            <w:rtl/>
          </w:rPr>
          <w:t>המזמין</w:t>
        </w:r>
        <w:r w:rsidR="00EF1EA3" w:rsidRPr="00C12323">
          <w:rPr>
            <w:noProof/>
            <w:webHidden/>
            <w:rtl/>
          </w:rPr>
          <w:tab/>
        </w:r>
        <w:r w:rsidR="00EF1EA3" w:rsidRPr="00C12323">
          <w:rPr>
            <w:rFonts w:hint="cs"/>
            <w:noProof/>
            <w:webHidden/>
            <w:rtl/>
          </w:rPr>
          <w:t>בקובץ</w:t>
        </w:r>
      </w:hyperlink>
      <w:r w:rsidR="00EF1EA3" w:rsidRPr="00C12323">
        <w:rPr>
          <w:rFonts w:hint="cs"/>
          <w:noProof/>
          <w:rtl/>
        </w:rPr>
        <w:t xml:space="preserve"> נפרד</w:t>
      </w:r>
    </w:p>
    <w:p w14:paraId="38EC0031" w14:textId="00CEAE14" w:rsidR="00393619" w:rsidRPr="00D65D87" w:rsidRDefault="00EF1EA3" w:rsidP="00EF1EA3">
      <w:pPr>
        <w:pStyle w:val="Normal1"/>
        <w:tabs>
          <w:tab w:val="left" w:pos="7652"/>
        </w:tabs>
        <w:spacing w:before="40" w:after="120" w:line="280" w:lineRule="exact"/>
        <w:jc w:val="left"/>
        <w:rPr>
          <w:rtl/>
        </w:rPr>
      </w:pPr>
      <w:r w:rsidRPr="00C12323">
        <w:rPr>
          <w:rStyle w:val="Hyperlink"/>
          <w:b/>
          <w:bCs/>
          <w:noProof/>
          <w:rtl/>
        </w:rPr>
        <w:fldChar w:fldCharType="end"/>
      </w:r>
      <w:r w:rsidR="00393619" w:rsidRPr="00D65D87">
        <w:rPr>
          <w:rtl/>
        </w:rPr>
        <w:t xml:space="preserve">  </w:t>
      </w:r>
      <w:r w:rsidR="00393619" w:rsidRPr="00D65D87">
        <w:rPr>
          <w:b/>
          <w:bCs/>
          <w:rtl/>
        </w:rPr>
        <w:tab/>
      </w:r>
    </w:p>
    <w:p w14:paraId="38EC0032" w14:textId="77777777" w:rsidR="00393619" w:rsidRPr="00D65D87" w:rsidRDefault="00393619" w:rsidP="002C63E8">
      <w:pPr>
        <w:pStyle w:val="Normal1"/>
        <w:tabs>
          <w:tab w:val="left" w:pos="7652"/>
        </w:tabs>
        <w:spacing w:before="40" w:after="120" w:line="280" w:lineRule="exact"/>
        <w:jc w:val="left"/>
        <w:rPr>
          <w:rtl/>
        </w:rPr>
      </w:pPr>
    </w:p>
    <w:p w14:paraId="38EC0033" w14:textId="77777777" w:rsidR="00393619" w:rsidRPr="00D65D87" w:rsidRDefault="00393619" w:rsidP="002C63E8">
      <w:pPr>
        <w:pStyle w:val="Normal1"/>
        <w:tabs>
          <w:tab w:val="left" w:pos="7652"/>
        </w:tabs>
        <w:spacing w:before="40" w:after="120" w:line="280" w:lineRule="exact"/>
        <w:jc w:val="left"/>
        <w:rPr>
          <w:rtl/>
        </w:rPr>
      </w:pPr>
    </w:p>
    <w:p w14:paraId="38EC0034" w14:textId="77777777" w:rsidR="00393619" w:rsidRPr="00D65D87" w:rsidRDefault="00393619" w:rsidP="002C63E8">
      <w:pPr>
        <w:pStyle w:val="Normal1"/>
        <w:tabs>
          <w:tab w:val="left" w:pos="7652"/>
        </w:tabs>
        <w:spacing w:before="40" w:after="120" w:line="280" w:lineRule="exact"/>
        <w:jc w:val="left"/>
        <w:rPr>
          <w:rtl/>
        </w:rPr>
      </w:pPr>
    </w:p>
    <w:p w14:paraId="38EC0035" w14:textId="77777777" w:rsidR="00393619" w:rsidRPr="00D65D87" w:rsidRDefault="00393619" w:rsidP="002C63E8">
      <w:pPr>
        <w:pStyle w:val="Normal1"/>
        <w:tabs>
          <w:tab w:val="left" w:pos="7652"/>
        </w:tabs>
        <w:spacing w:before="40" w:after="120" w:line="280" w:lineRule="exact"/>
        <w:jc w:val="left"/>
        <w:rPr>
          <w:rtl/>
        </w:rPr>
      </w:pPr>
    </w:p>
    <w:p w14:paraId="38EC0036" w14:textId="77777777" w:rsidR="00393619" w:rsidRPr="00D65D87" w:rsidRDefault="00393619" w:rsidP="002C63E8">
      <w:pPr>
        <w:pStyle w:val="Normal1"/>
        <w:tabs>
          <w:tab w:val="left" w:pos="7652"/>
        </w:tabs>
        <w:spacing w:before="40" w:after="120" w:line="280" w:lineRule="exact"/>
        <w:jc w:val="left"/>
        <w:rPr>
          <w:rtl/>
        </w:rPr>
      </w:pPr>
    </w:p>
    <w:p w14:paraId="38EC0037" w14:textId="77777777" w:rsidR="00940B7B" w:rsidRPr="00D65D87" w:rsidRDefault="00940B7B">
      <w:pPr>
        <w:bidi w:val="0"/>
        <w:spacing w:before="0" w:after="160" w:line="259" w:lineRule="auto"/>
        <w:jc w:val="left"/>
        <w:rPr>
          <w:b/>
          <w:bCs/>
          <w:caps/>
          <w:noProof w:val="0"/>
          <w:kern w:val="40"/>
          <w:sz w:val="32"/>
          <w:szCs w:val="32"/>
        </w:rPr>
      </w:pPr>
      <w:bookmarkStart w:id="3" w:name="_Toc324666024"/>
      <w:bookmarkStart w:id="4" w:name="_Toc324666025"/>
      <w:bookmarkStart w:id="5" w:name="_Toc351475727"/>
      <w:bookmarkStart w:id="6" w:name="_Toc488869481"/>
      <w:bookmarkEnd w:id="3"/>
      <w:bookmarkEnd w:id="4"/>
      <w:r w:rsidRPr="00D65D87">
        <w:rPr>
          <w:i/>
          <w:iCs/>
          <w:sz w:val="32"/>
          <w:szCs w:val="32"/>
          <w:rtl/>
        </w:rPr>
        <w:br w:type="page"/>
      </w:r>
    </w:p>
    <w:p w14:paraId="38EC0038" w14:textId="77777777" w:rsidR="00393619" w:rsidRPr="00D65D87" w:rsidRDefault="00393619" w:rsidP="00B0775C">
      <w:pPr>
        <w:pStyle w:val="Heading1"/>
        <w:pageBreakBefore w:val="0"/>
        <w:numPr>
          <w:ilvl w:val="0"/>
          <w:numId w:val="17"/>
        </w:numPr>
        <w:tabs>
          <w:tab w:val="left" w:pos="968"/>
        </w:tabs>
        <w:spacing w:before="40" w:after="120" w:line="280" w:lineRule="exact"/>
        <w:jc w:val="left"/>
        <w:rPr>
          <w:rFonts w:cs="David"/>
          <w:i w:val="0"/>
          <w:iCs w:val="0"/>
          <w:spacing w:val="0"/>
          <w:sz w:val="32"/>
          <w:szCs w:val="32"/>
          <w:rtl/>
        </w:rPr>
      </w:pPr>
      <w:r w:rsidRPr="00D65D87">
        <w:rPr>
          <w:rFonts w:cs="David" w:hint="eastAsia"/>
          <w:i w:val="0"/>
          <w:iCs w:val="0"/>
          <w:spacing w:val="0"/>
          <w:sz w:val="32"/>
          <w:szCs w:val="32"/>
          <w:rtl/>
        </w:rPr>
        <w:t>מנהלה</w:t>
      </w:r>
      <w:r w:rsidRPr="00D65D87">
        <w:rPr>
          <w:rFonts w:cs="David"/>
          <w:i w:val="0"/>
          <w:iCs w:val="0"/>
          <w:spacing w:val="0"/>
          <w:sz w:val="32"/>
          <w:szCs w:val="32"/>
          <w:rtl/>
        </w:rPr>
        <w:t xml:space="preserve"> (</w:t>
      </w:r>
      <w:r w:rsidRPr="00D65D87">
        <w:rPr>
          <w:rFonts w:cs="David"/>
          <w:i w:val="0"/>
          <w:iCs w:val="0"/>
          <w:spacing w:val="0"/>
          <w:sz w:val="32"/>
          <w:szCs w:val="32"/>
        </w:rPr>
        <w:t>M</w:t>
      </w:r>
      <w:r w:rsidRPr="00D65D87">
        <w:rPr>
          <w:rFonts w:cs="David"/>
          <w:i w:val="0"/>
          <w:iCs w:val="0"/>
          <w:spacing w:val="0"/>
          <w:sz w:val="32"/>
          <w:szCs w:val="32"/>
          <w:rtl/>
        </w:rPr>
        <w:t>)</w:t>
      </w:r>
      <w:bookmarkEnd w:id="5"/>
      <w:bookmarkEnd w:id="6"/>
    </w:p>
    <w:p w14:paraId="38EC0039" w14:textId="77777777" w:rsidR="00D34087" w:rsidRPr="00D65D87" w:rsidRDefault="00D34087" w:rsidP="002C63E8">
      <w:pPr>
        <w:pStyle w:val="Heading3"/>
        <w:tabs>
          <w:tab w:val="left" w:pos="707"/>
          <w:tab w:val="left" w:pos="990"/>
        </w:tabs>
        <w:spacing w:before="40" w:line="280" w:lineRule="exact"/>
        <w:ind w:hanging="393"/>
        <w:jc w:val="left"/>
        <w:rPr>
          <w:spacing w:val="0"/>
          <w:rtl/>
        </w:rPr>
      </w:pPr>
    </w:p>
    <w:p w14:paraId="38EC003A" w14:textId="77777777" w:rsidR="00393619" w:rsidRPr="00D65D87" w:rsidRDefault="00393619" w:rsidP="002C63E8">
      <w:pPr>
        <w:pStyle w:val="Heading3"/>
        <w:tabs>
          <w:tab w:val="left" w:pos="707"/>
          <w:tab w:val="left" w:pos="990"/>
        </w:tabs>
        <w:spacing w:before="40" w:line="280" w:lineRule="exact"/>
        <w:ind w:hanging="393"/>
        <w:jc w:val="left"/>
        <w:rPr>
          <w:spacing w:val="0"/>
          <w:rtl/>
        </w:rPr>
      </w:pPr>
      <w:r w:rsidRPr="00D65D87">
        <w:rPr>
          <w:spacing w:val="0"/>
          <w:rtl/>
        </w:rPr>
        <w:t>כללי</w:t>
      </w:r>
    </w:p>
    <w:p w14:paraId="38EC003B" w14:textId="1339953D" w:rsidR="00393619" w:rsidRPr="00D65D87" w:rsidRDefault="00393619" w:rsidP="00143914">
      <w:pPr>
        <w:pStyle w:val="Normal1"/>
        <w:spacing w:before="40" w:after="120" w:line="280" w:lineRule="exact"/>
        <w:ind w:left="360"/>
        <w:rPr>
          <w:rtl/>
        </w:rPr>
      </w:pPr>
      <w:bookmarkStart w:id="7" w:name="_Toc15622846"/>
      <w:r w:rsidRPr="00D65D87">
        <w:rPr>
          <w:rFonts w:hint="eastAsia"/>
          <w:sz w:val="24"/>
          <w:rtl/>
        </w:rPr>
        <w:t>משרד</w:t>
      </w:r>
      <w:r w:rsidRPr="00D65D87">
        <w:rPr>
          <w:sz w:val="24"/>
          <w:rtl/>
        </w:rPr>
        <w:t xml:space="preserve"> </w:t>
      </w:r>
      <w:r w:rsidRPr="00D65D87">
        <w:rPr>
          <w:rtl/>
          <w:lang w:eastAsia="en-US"/>
        </w:rPr>
        <w:t>הבריאות</w:t>
      </w:r>
      <w:r w:rsidRPr="00D65D87">
        <w:rPr>
          <w:sz w:val="24"/>
          <w:rtl/>
        </w:rPr>
        <w:t xml:space="preserve"> </w:t>
      </w:r>
      <w:r w:rsidRPr="00D65D87">
        <w:rPr>
          <w:rtl/>
          <w:lang w:eastAsia="en-US"/>
        </w:rPr>
        <w:t>(להלן</w:t>
      </w:r>
      <w:r w:rsidR="007F08CB">
        <w:rPr>
          <w:rFonts w:hint="cs"/>
          <w:rtl/>
          <w:lang w:eastAsia="en-US"/>
        </w:rPr>
        <w:t>:</w:t>
      </w:r>
      <w:r w:rsidRPr="00D65D87">
        <w:rPr>
          <w:rtl/>
          <w:lang w:eastAsia="en-US"/>
        </w:rPr>
        <w:t xml:space="preserve"> "</w:t>
      </w:r>
      <w:r w:rsidRPr="00A4514E">
        <w:rPr>
          <w:b/>
          <w:bCs/>
          <w:rtl/>
          <w:lang w:eastAsia="en-US"/>
        </w:rPr>
        <w:t>המשרד</w:t>
      </w:r>
      <w:r w:rsidRPr="00D65D87">
        <w:rPr>
          <w:rtl/>
          <w:lang w:eastAsia="en-US"/>
        </w:rPr>
        <w:t xml:space="preserve">") מבקש לקבל הצעות </w:t>
      </w:r>
      <w:r w:rsidRPr="00D65D87">
        <w:rPr>
          <w:rFonts w:hint="eastAsia"/>
          <w:rtl/>
          <w:lang w:eastAsia="en-US"/>
        </w:rPr>
        <w:t>לאספקת</w:t>
      </w:r>
      <w:r w:rsidRPr="00D65D87">
        <w:rPr>
          <w:rtl/>
          <w:lang w:eastAsia="en-US"/>
        </w:rPr>
        <w:t xml:space="preserve"> </w:t>
      </w:r>
      <w:r w:rsidRPr="00D65D87">
        <w:rPr>
          <w:rFonts w:hint="eastAsia"/>
          <w:rtl/>
        </w:rPr>
        <w:t>ציוד</w:t>
      </w:r>
      <w:r w:rsidRPr="00D65D87">
        <w:rPr>
          <w:rtl/>
        </w:rPr>
        <w:t xml:space="preserve"> </w:t>
      </w:r>
      <w:r w:rsidRPr="00D65D87">
        <w:rPr>
          <w:rFonts w:hint="eastAsia"/>
          <w:rtl/>
        </w:rPr>
        <w:t>מחשוב</w:t>
      </w:r>
      <w:r w:rsidRPr="00D65D87">
        <w:rPr>
          <w:rtl/>
        </w:rPr>
        <w:t xml:space="preserve"> </w:t>
      </w:r>
      <w:r w:rsidRPr="00D65D87">
        <w:rPr>
          <w:rFonts w:hint="eastAsia"/>
          <w:rtl/>
        </w:rPr>
        <w:t>עבור</w:t>
      </w:r>
      <w:r w:rsidRPr="00D65D87">
        <w:rPr>
          <w:rtl/>
        </w:rPr>
        <w:t xml:space="preserve"> </w:t>
      </w:r>
      <w:r w:rsidRPr="00D65D87">
        <w:rPr>
          <w:rFonts w:hint="eastAsia"/>
          <w:rtl/>
        </w:rPr>
        <w:t>משרד</w:t>
      </w:r>
      <w:r w:rsidRPr="00D65D87">
        <w:rPr>
          <w:rtl/>
        </w:rPr>
        <w:t xml:space="preserve"> </w:t>
      </w:r>
      <w:r w:rsidRPr="00D65D87">
        <w:rPr>
          <w:rFonts w:hint="eastAsia"/>
          <w:rtl/>
        </w:rPr>
        <w:t>הבריאות</w:t>
      </w:r>
      <w:r w:rsidRPr="00D65D87">
        <w:rPr>
          <w:rtl/>
        </w:rPr>
        <w:t xml:space="preserve"> </w:t>
      </w:r>
      <w:r w:rsidRPr="00D65D87">
        <w:rPr>
          <w:rFonts w:hint="eastAsia"/>
          <w:rtl/>
        </w:rPr>
        <w:t>ובתי</w:t>
      </w:r>
      <w:r w:rsidRPr="00D65D87">
        <w:rPr>
          <w:rtl/>
        </w:rPr>
        <w:t xml:space="preserve"> </w:t>
      </w:r>
      <w:r w:rsidRPr="00D65D87">
        <w:rPr>
          <w:rFonts w:hint="eastAsia"/>
          <w:rtl/>
        </w:rPr>
        <w:t>החולים</w:t>
      </w:r>
      <w:r w:rsidRPr="00D65D87">
        <w:rPr>
          <w:rtl/>
        </w:rPr>
        <w:t xml:space="preserve"> </w:t>
      </w:r>
      <w:r w:rsidRPr="00D65D87">
        <w:rPr>
          <w:rFonts w:hint="eastAsia"/>
          <w:rtl/>
        </w:rPr>
        <w:t>הממשלתיים</w:t>
      </w:r>
      <w:r w:rsidRPr="00D65D87">
        <w:rPr>
          <w:rtl/>
        </w:rPr>
        <w:t>.</w:t>
      </w:r>
    </w:p>
    <w:p w14:paraId="38EC003C" w14:textId="77777777" w:rsidR="00D34087" w:rsidRPr="00D65D87" w:rsidRDefault="00D34087" w:rsidP="002C63E8">
      <w:pPr>
        <w:pStyle w:val="Normal1"/>
        <w:spacing w:before="40" w:after="120" w:line="280" w:lineRule="exact"/>
        <w:ind w:left="360"/>
        <w:jc w:val="left"/>
        <w:rPr>
          <w:u w:val="single"/>
          <w:rtl/>
          <w:lang w:eastAsia="en-US"/>
        </w:rPr>
      </w:pPr>
    </w:p>
    <w:p w14:paraId="38EC003D" w14:textId="77777777" w:rsidR="00393619" w:rsidRPr="00D65D87" w:rsidRDefault="00393619" w:rsidP="00D34087">
      <w:pPr>
        <w:pStyle w:val="Heading3"/>
        <w:tabs>
          <w:tab w:val="left" w:pos="707"/>
          <w:tab w:val="left" w:pos="990"/>
        </w:tabs>
        <w:spacing w:before="40" w:line="280" w:lineRule="exact"/>
        <w:ind w:hanging="393"/>
        <w:jc w:val="left"/>
        <w:rPr>
          <w:spacing w:val="0"/>
          <w:rtl/>
        </w:rPr>
      </w:pPr>
      <w:r w:rsidRPr="00D65D87">
        <w:rPr>
          <w:spacing w:val="0"/>
          <w:rtl/>
        </w:rPr>
        <w:t>הגדרות</w:t>
      </w:r>
      <w:bookmarkStart w:id="8" w:name="_Toc15622847"/>
      <w:bookmarkEnd w:id="7"/>
      <w:r w:rsidR="00D34087" w:rsidRPr="00D65D87">
        <w:rPr>
          <w:rFonts w:hint="cs"/>
          <w:spacing w:val="0"/>
          <w:rtl/>
        </w:rPr>
        <w:t>, כללי</w:t>
      </w:r>
    </w:p>
    <w:p w14:paraId="38EC003F" w14:textId="7455A81D" w:rsidR="001A459C" w:rsidRPr="00D65D87" w:rsidRDefault="001A459C" w:rsidP="00143914">
      <w:pPr>
        <w:overflowPunct w:val="0"/>
        <w:autoSpaceDE w:val="0"/>
        <w:autoSpaceDN w:val="0"/>
        <w:adjustRightInd w:val="0"/>
        <w:spacing w:before="40" w:after="120" w:line="280" w:lineRule="exact"/>
        <w:ind w:left="401"/>
        <w:textAlignment w:val="baseline"/>
        <w:rPr>
          <w:sz w:val="24"/>
          <w:rtl/>
        </w:rPr>
      </w:pPr>
      <w:r w:rsidRPr="00D65D87">
        <w:rPr>
          <w:b/>
          <w:bCs/>
          <w:sz w:val="24"/>
          <w:rtl/>
        </w:rPr>
        <w:t>מזמין</w:t>
      </w:r>
      <w:r w:rsidRPr="00D65D87">
        <w:rPr>
          <w:sz w:val="24"/>
          <w:rtl/>
        </w:rPr>
        <w:t xml:space="preserve"> –</w:t>
      </w:r>
      <w:r w:rsidR="007F08CB">
        <w:rPr>
          <w:sz w:val="24"/>
          <w:rtl/>
        </w:rPr>
        <w:t xml:space="preserve"> </w:t>
      </w:r>
      <w:r w:rsidR="00512043" w:rsidRPr="00D65D87">
        <w:rPr>
          <w:rFonts w:hint="cs"/>
          <w:sz w:val="24"/>
          <w:rtl/>
        </w:rPr>
        <w:t>חטיבת המרכזים הרפואיים הממשלתיים ו/או בית חולים ממשלתי כללי ו/או בית חולים ממשלתי פסיכיאטרי ו/או בית חולים ממשלתי גריאטרי</w:t>
      </w:r>
      <w:r w:rsidR="001875D1" w:rsidRPr="00D65D87">
        <w:rPr>
          <w:rFonts w:hint="cs"/>
          <w:sz w:val="24"/>
          <w:rtl/>
        </w:rPr>
        <w:t xml:space="preserve"> ו/או </w:t>
      </w:r>
      <w:r w:rsidR="001875D1" w:rsidRPr="00D65D87">
        <w:rPr>
          <w:sz w:val="24"/>
          <w:rtl/>
        </w:rPr>
        <w:t xml:space="preserve">יחידת סמך </w:t>
      </w:r>
      <w:r w:rsidR="001875D1" w:rsidRPr="00D65D87">
        <w:rPr>
          <w:rFonts w:hint="cs"/>
          <w:sz w:val="24"/>
          <w:rtl/>
        </w:rPr>
        <w:t xml:space="preserve">ו/או </w:t>
      </w:r>
      <w:r w:rsidR="001875D1" w:rsidRPr="00D65D87">
        <w:rPr>
          <w:sz w:val="24"/>
          <w:rtl/>
        </w:rPr>
        <w:t xml:space="preserve">גופים נלווים </w:t>
      </w:r>
      <w:r w:rsidR="001875D1" w:rsidRPr="00D65D87">
        <w:rPr>
          <w:rFonts w:hint="cs"/>
          <w:sz w:val="24"/>
          <w:rtl/>
        </w:rPr>
        <w:t xml:space="preserve">אחרים </w:t>
      </w:r>
      <w:r w:rsidR="001875D1" w:rsidRPr="00D65D87">
        <w:rPr>
          <w:sz w:val="24"/>
          <w:rtl/>
        </w:rPr>
        <w:t>הרוכשים שירותים על פי תוצאות מכרז זה</w:t>
      </w:r>
      <w:r w:rsidR="007F08CB">
        <w:rPr>
          <w:rFonts w:hint="cs"/>
          <w:sz w:val="24"/>
          <w:rtl/>
        </w:rPr>
        <w:t>.</w:t>
      </w:r>
    </w:p>
    <w:p w14:paraId="38EC0040" w14:textId="35E85B39" w:rsidR="004A2E5C" w:rsidRPr="00D65D87" w:rsidRDefault="004A2E5C" w:rsidP="00143914">
      <w:pPr>
        <w:overflowPunct w:val="0"/>
        <w:autoSpaceDE w:val="0"/>
        <w:autoSpaceDN w:val="0"/>
        <w:adjustRightInd w:val="0"/>
        <w:spacing w:before="40" w:after="120" w:line="280" w:lineRule="exact"/>
        <w:ind w:left="401"/>
        <w:textAlignment w:val="baseline"/>
        <w:rPr>
          <w:sz w:val="24"/>
          <w:rtl/>
        </w:rPr>
      </w:pPr>
      <w:r w:rsidRPr="00D65D87">
        <w:rPr>
          <w:b/>
          <w:bCs/>
          <w:sz w:val="24"/>
          <w:rtl/>
        </w:rPr>
        <w:t>ספק זוכה</w:t>
      </w:r>
      <w:r w:rsidRPr="00D65D87">
        <w:rPr>
          <w:sz w:val="24"/>
          <w:rtl/>
        </w:rPr>
        <w:t xml:space="preserve"> – מציע אשר נבחר על יד</w:t>
      </w:r>
      <w:r w:rsidR="009F4DC7" w:rsidRPr="00D65D87">
        <w:rPr>
          <w:sz w:val="24"/>
          <w:rtl/>
        </w:rPr>
        <w:t xml:space="preserve">י ועדת המכרזים לספק את </w:t>
      </w:r>
      <w:r w:rsidRPr="00D65D87">
        <w:rPr>
          <w:sz w:val="24"/>
          <w:rtl/>
        </w:rPr>
        <w:t>השירותים הנדרשים במכרז.</w:t>
      </w:r>
    </w:p>
    <w:p w14:paraId="38EC0041" w14:textId="77777777" w:rsidR="004A2E5C" w:rsidRPr="00D65D87" w:rsidRDefault="004A2E5C" w:rsidP="00143914">
      <w:pPr>
        <w:overflowPunct w:val="0"/>
        <w:autoSpaceDE w:val="0"/>
        <w:autoSpaceDN w:val="0"/>
        <w:adjustRightInd w:val="0"/>
        <w:spacing w:before="40" w:after="120" w:line="280" w:lineRule="exact"/>
        <w:ind w:left="401"/>
        <w:textAlignment w:val="baseline"/>
        <w:rPr>
          <w:sz w:val="24"/>
          <w:rtl/>
        </w:rPr>
      </w:pPr>
      <w:r w:rsidRPr="00D65D87">
        <w:rPr>
          <w:b/>
          <w:bCs/>
          <w:sz w:val="24"/>
          <w:rtl/>
        </w:rPr>
        <w:t>אתר</w:t>
      </w:r>
      <w:r w:rsidRPr="00D65D87">
        <w:rPr>
          <w:sz w:val="24"/>
          <w:rtl/>
        </w:rPr>
        <w:t xml:space="preserve"> – סניף או יחידה תפעולית של המזמין. סניפים אלו יכול ויהיו פזורים במקומות שונים בכל רחבי הארץ, לרבות בשטחי </w:t>
      </w:r>
      <w:r w:rsidRPr="00D65D87">
        <w:rPr>
          <w:sz w:val="24"/>
        </w:rPr>
        <w:t>C</w:t>
      </w:r>
      <w:r w:rsidRPr="00D65D87">
        <w:rPr>
          <w:sz w:val="24"/>
          <w:rtl/>
        </w:rPr>
        <w:t>, ביהודה ושומרון.</w:t>
      </w:r>
    </w:p>
    <w:p w14:paraId="38EC0042" w14:textId="65B8A2DA" w:rsidR="004A2E5C" w:rsidRPr="00D65D87" w:rsidRDefault="004A2E5C" w:rsidP="00143914">
      <w:pPr>
        <w:overflowPunct w:val="0"/>
        <w:autoSpaceDE w:val="0"/>
        <w:autoSpaceDN w:val="0"/>
        <w:adjustRightInd w:val="0"/>
        <w:spacing w:before="40" w:after="120" w:line="280" w:lineRule="exact"/>
        <w:ind w:left="401"/>
        <w:textAlignment w:val="baseline"/>
        <w:rPr>
          <w:sz w:val="24"/>
        </w:rPr>
      </w:pPr>
      <w:r w:rsidRPr="00D65D87">
        <w:rPr>
          <w:rFonts w:hint="cs"/>
          <w:b/>
          <w:bCs/>
          <w:sz w:val="24"/>
          <w:rtl/>
        </w:rPr>
        <w:t>אזורי שרות</w:t>
      </w:r>
      <w:r w:rsidRPr="00D65D87">
        <w:rPr>
          <w:rFonts w:hint="cs"/>
          <w:sz w:val="24"/>
          <w:rtl/>
        </w:rPr>
        <w:t xml:space="preserve"> </w:t>
      </w:r>
      <w:r w:rsidRPr="00D65D87">
        <w:rPr>
          <w:sz w:val="24"/>
          <w:rtl/>
        </w:rPr>
        <w:t>–</w:t>
      </w:r>
      <w:r w:rsidRPr="00D65D87">
        <w:rPr>
          <w:rFonts w:hint="cs"/>
          <w:sz w:val="24"/>
          <w:rtl/>
        </w:rPr>
        <w:t xml:space="preserve"> חלקות הארץ לאזורים בהם ינתן השרות כמפורט בסעיף </w:t>
      </w:r>
      <w:r w:rsidR="003F0C4D" w:rsidRPr="00D65D87">
        <w:rPr>
          <w:rFonts w:hint="cs"/>
          <w:sz w:val="24"/>
          <w:rtl/>
        </w:rPr>
        <w:t>4.2</w:t>
      </w:r>
      <w:r w:rsidR="007F08CB">
        <w:rPr>
          <w:rFonts w:hint="cs"/>
          <w:sz w:val="24"/>
          <w:rtl/>
        </w:rPr>
        <w:t>.7</w:t>
      </w:r>
      <w:r w:rsidRPr="00D65D87">
        <w:rPr>
          <w:rFonts w:hint="cs"/>
          <w:sz w:val="24"/>
          <w:rtl/>
        </w:rPr>
        <w:t xml:space="preserve"> להלן.</w:t>
      </w:r>
    </w:p>
    <w:p w14:paraId="38EC0043" w14:textId="77777777" w:rsidR="004A2E5C" w:rsidRPr="00D65D87" w:rsidRDefault="004A2E5C" w:rsidP="00143914">
      <w:pPr>
        <w:overflowPunct w:val="0"/>
        <w:autoSpaceDE w:val="0"/>
        <w:autoSpaceDN w:val="0"/>
        <w:adjustRightInd w:val="0"/>
        <w:spacing w:before="40" w:after="120" w:line="280" w:lineRule="exact"/>
        <w:ind w:left="401"/>
        <w:textAlignment w:val="baseline"/>
        <w:rPr>
          <w:sz w:val="24"/>
          <w:rtl/>
        </w:rPr>
      </w:pPr>
      <w:r w:rsidRPr="00D65D87">
        <w:rPr>
          <w:b/>
          <w:bCs/>
          <w:sz w:val="24"/>
          <w:rtl/>
        </w:rPr>
        <w:t>שירותים</w:t>
      </w:r>
      <w:r w:rsidRPr="00D65D87">
        <w:rPr>
          <w:sz w:val="24"/>
          <w:rtl/>
        </w:rPr>
        <w:t xml:space="preserve"> – שירותי תחזוקה ותמיכה לציוד מחשוב ולתוכנה בסיסית. </w:t>
      </w:r>
      <w:r w:rsidRPr="00D65D87" w:rsidDel="00365D64">
        <w:rPr>
          <w:sz w:val="24"/>
          <w:rtl/>
        </w:rPr>
        <w:t xml:space="preserve">השירותים </w:t>
      </w:r>
      <w:r w:rsidRPr="00D65D87">
        <w:rPr>
          <w:sz w:val="24"/>
          <w:rtl/>
        </w:rPr>
        <w:t>הנדרשים כ</w:t>
      </w:r>
      <w:r w:rsidRPr="00D65D87" w:rsidDel="00365D64">
        <w:rPr>
          <w:sz w:val="24"/>
          <w:rtl/>
        </w:rPr>
        <w:t>וללים</w:t>
      </w:r>
      <w:r w:rsidRPr="00D65D87">
        <w:rPr>
          <w:sz w:val="24"/>
          <w:rtl/>
        </w:rPr>
        <w:t>:</w:t>
      </w:r>
      <w:r w:rsidRPr="00D65D87" w:rsidDel="00365D64">
        <w:rPr>
          <w:sz w:val="24"/>
          <w:rtl/>
        </w:rPr>
        <w:t xml:space="preserve"> </w:t>
      </w:r>
      <w:r w:rsidRPr="00D65D87">
        <w:rPr>
          <w:sz w:val="24"/>
          <w:rtl/>
        </w:rPr>
        <w:t>איתור ותיקון תקלות וכשלים ברכיבי הציוד ובתוכנה הבסיסית לרבות החלפת ציוד תקול, וזאת עד לפתרון מלא של הבעיה בגינה נפתחה קריאת השירות והחזרת הציוד לתפקוד מלא. השירותים יסופקו בהתאם למפורט בסעיף</w:t>
      </w:r>
      <w:r w:rsidR="003F0C4D" w:rsidRPr="00D65D87">
        <w:rPr>
          <w:rFonts w:hint="cs"/>
          <w:sz w:val="24"/>
          <w:rtl/>
        </w:rPr>
        <w:t xml:space="preserve"> 4.2 להלן.</w:t>
      </w:r>
    </w:p>
    <w:p w14:paraId="38EC0044" w14:textId="77777777" w:rsidR="004A2E5C" w:rsidRPr="00D65D87" w:rsidRDefault="004A2E5C" w:rsidP="00143914">
      <w:pPr>
        <w:overflowPunct w:val="0"/>
        <w:autoSpaceDE w:val="0"/>
        <w:autoSpaceDN w:val="0"/>
        <w:adjustRightInd w:val="0"/>
        <w:spacing w:before="40" w:after="120" w:line="280" w:lineRule="exact"/>
        <w:ind w:left="401"/>
        <w:textAlignment w:val="baseline"/>
        <w:rPr>
          <w:sz w:val="24"/>
          <w:rtl/>
        </w:rPr>
      </w:pPr>
      <w:r w:rsidRPr="00D65D87">
        <w:rPr>
          <w:b/>
          <w:bCs/>
          <w:sz w:val="24"/>
          <w:rtl/>
        </w:rPr>
        <w:t>שירותים נוספים</w:t>
      </w:r>
      <w:r w:rsidRPr="00D65D87">
        <w:rPr>
          <w:sz w:val="24"/>
          <w:rtl/>
        </w:rPr>
        <w:t xml:space="preserve"> – הרחבות שירות אפשריות לחבילת הבסיס, כמפורט בסעיף </w:t>
      </w:r>
      <w:r w:rsidR="003F0C4D" w:rsidRPr="00D65D87">
        <w:rPr>
          <w:rFonts w:hint="cs"/>
          <w:sz w:val="24"/>
          <w:rtl/>
        </w:rPr>
        <w:t>4.2</w:t>
      </w:r>
      <w:r w:rsidRPr="00D65D87">
        <w:rPr>
          <w:sz w:val="24"/>
          <w:rtl/>
        </w:rPr>
        <w:t xml:space="preserve"> להלן.</w:t>
      </w:r>
    </w:p>
    <w:p w14:paraId="38EC0045" w14:textId="77777777" w:rsidR="00E1710B" w:rsidRPr="00D65D87" w:rsidRDefault="00E1710B" w:rsidP="00143914">
      <w:pPr>
        <w:overflowPunct w:val="0"/>
        <w:autoSpaceDE w:val="0"/>
        <w:autoSpaceDN w:val="0"/>
        <w:adjustRightInd w:val="0"/>
        <w:spacing w:before="40" w:after="120" w:line="280" w:lineRule="exact"/>
        <w:ind w:left="401"/>
        <w:textAlignment w:val="baseline"/>
        <w:rPr>
          <w:sz w:val="24"/>
          <w:rtl/>
        </w:rPr>
      </w:pPr>
      <w:r w:rsidRPr="00D65D87">
        <w:rPr>
          <w:b/>
          <w:bCs/>
          <w:sz w:val="24"/>
          <w:rtl/>
        </w:rPr>
        <w:t>קריאת שירות</w:t>
      </w:r>
      <w:r w:rsidRPr="00D65D87">
        <w:rPr>
          <w:sz w:val="24"/>
          <w:rtl/>
        </w:rPr>
        <w:t xml:space="preserve"> – קריאה של המזמין בבקשה לקבלת אחד או יותר מהשירותים המוצעים במסגרת הוראה זו, עבור פריט ציוד אחד או יותר.</w:t>
      </w:r>
    </w:p>
    <w:p w14:paraId="38EC0046" w14:textId="0549A632" w:rsidR="001875D1" w:rsidRPr="00D65D87" w:rsidRDefault="001875D1" w:rsidP="00A4514E">
      <w:pPr>
        <w:overflowPunct w:val="0"/>
        <w:autoSpaceDE w:val="0"/>
        <w:autoSpaceDN w:val="0"/>
        <w:adjustRightInd w:val="0"/>
        <w:spacing w:before="40" w:after="120" w:line="280" w:lineRule="exact"/>
        <w:ind w:left="401"/>
        <w:textAlignment w:val="baseline"/>
        <w:rPr>
          <w:sz w:val="24"/>
          <w:rtl/>
        </w:rPr>
      </w:pPr>
      <w:r w:rsidRPr="00D65D87">
        <w:rPr>
          <w:rFonts w:hint="cs"/>
          <w:b/>
          <w:bCs/>
          <w:sz w:val="24"/>
          <w:rtl/>
        </w:rPr>
        <w:t>קבלת קריאת שרות</w:t>
      </w:r>
      <w:r w:rsidRPr="00D65D87">
        <w:rPr>
          <w:rFonts w:hint="cs"/>
          <w:sz w:val="24"/>
          <w:rtl/>
        </w:rPr>
        <w:t xml:space="preserve"> </w:t>
      </w:r>
      <w:r w:rsidRPr="00D65D87">
        <w:rPr>
          <w:sz w:val="24"/>
          <w:rtl/>
        </w:rPr>
        <w:t>–</w:t>
      </w:r>
      <w:r w:rsidRPr="00D65D87">
        <w:rPr>
          <w:rFonts w:hint="cs"/>
          <w:sz w:val="24"/>
          <w:rtl/>
        </w:rPr>
        <w:t xml:space="preserve"> קבלת קריאת שרות הינה העיתוי בו הקריאה התקבלה אצל הספק כתלות באמצעי הקשר בו השתמש המזמין</w:t>
      </w:r>
      <w:r w:rsidR="00BA4050" w:rsidRPr="00D65D87">
        <w:rPr>
          <w:rFonts w:hint="cs"/>
          <w:sz w:val="24"/>
          <w:rtl/>
        </w:rPr>
        <w:t xml:space="preserve"> כמפורט </w:t>
      </w:r>
      <w:r w:rsidR="00662576" w:rsidRPr="00D65D87">
        <w:rPr>
          <w:rFonts w:hint="cs"/>
          <w:sz w:val="24"/>
          <w:rtl/>
        </w:rPr>
        <w:t xml:space="preserve">בסעיף </w:t>
      </w:r>
      <w:r w:rsidR="00A4514E">
        <w:rPr>
          <w:rFonts w:hint="cs"/>
          <w:sz w:val="24"/>
          <w:rtl/>
        </w:rPr>
        <w:t>4.3.2.1.3</w:t>
      </w:r>
      <w:r w:rsidR="00A4514E" w:rsidRPr="00D65D87">
        <w:rPr>
          <w:rFonts w:hint="cs"/>
          <w:sz w:val="24"/>
          <w:rtl/>
        </w:rPr>
        <w:t xml:space="preserve"> </w:t>
      </w:r>
      <w:r w:rsidR="00BA4050" w:rsidRPr="00D65D87">
        <w:rPr>
          <w:rFonts w:hint="cs"/>
          <w:sz w:val="24"/>
          <w:rtl/>
        </w:rPr>
        <w:t>להלן.</w:t>
      </w:r>
    </w:p>
    <w:p w14:paraId="38EC0047" w14:textId="0EB19A2D" w:rsidR="00E1710B" w:rsidRPr="00D65D87" w:rsidRDefault="00E1710B" w:rsidP="004B4853">
      <w:pPr>
        <w:overflowPunct w:val="0"/>
        <w:autoSpaceDE w:val="0"/>
        <w:autoSpaceDN w:val="0"/>
        <w:adjustRightInd w:val="0"/>
        <w:spacing w:before="40" w:after="120" w:line="280" w:lineRule="exact"/>
        <w:ind w:left="401"/>
        <w:textAlignment w:val="baseline"/>
        <w:rPr>
          <w:sz w:val="24"/>
          <w:rtl/>
        </w:rPr>
      </w:pPr>
      <w:r w:rsidRPr="00D65D87">
        <w:rPr>
          <w:rFonts w:hint="cs"/>
          <w:b/>
          <w:bCs/>
          <w:sz w:val="24"/>
          <w:rtl/>
        </w:rPr>
        <w:t>אבחנה שגויה/ תקלה חוזרת</w:t>
      </w:r>
      <w:r w:rsidRPr="00D65D87">
        <w:rPr>
          <w:rFonts w:hint="cs"/>
          <w:sz w:val="24"/>
          <w:rtl/>
        </w:rPr>
        <w:t xml:space="preserve"> </w:t>
      </w:r>
      <w:r w:rsidRPr="00D65D87">
        <w:rPr>
          <w:sz w:val="24"/>
          <w:rtl/>
        </w:rPr>
        <w:t>–</w:t>
      </w:r>
      <w:r w:rsidRPr="00D65D87">
        <w:rPr>
          <w:rFonts w:hint="cs"/>
          <w:sz w:val="24"/>
          <w:rtl/>
        </w:rPr>
        <w:t xml:space="preserve"> תקלה כלשהיא בפריט שמתרחשת בסמיכות גבוהה לתקלה קודמת </w:t>
      </w:r>
      <w:r w:rsidR="00124294">
        <w:rPr>
          <w:rFonts w:hint="cs"/>
          <w:sz w:val="24"/>
          <w:rtl/>
        </w:rPr>
        <w:t>(עד חודשיים</w:t>
      </w:r>
      <w:r w:rsidR="004B4853">
        <w:rPr>
          <w:rFonts w:hint="cs"/>
          <w:sz w:val="24"/>
          <w:rtl/>
        </w:rPr>
        <w:t xml:space="preserve"> ממועד הטיפול בתקלה הקודמת</w:t>
      </w:r>
      <w:r w:rsidR="00124294">
        <w:rPr>
          <w:rFonts w:hint="cs"/>
          <w:sz w:val="24"/>
          <w:rtl/>
        </w:rPr>
        <w:t xml:space="preserve">) </w:t>
      </w:r>
      <w:r w:rsidRPr="00D65D87">
        <w:rPr>
          <w:rFonts w:hint="cs"/>
          <w:sz w:val="24"/>
          <w:rtl/>
        </w:rPr>
        <w:t>באותו פריט</w:t>
      </w:r>
      <w:r w:rsidR="004B4853">
        <w:rPr>
          <w:rFonts w:hint="cs"/>
          <w:sz w:val="24"/>
          <w:rtl/>
        </w:rPr>
        <w:t>,</w:t>
      </w:r>
      <w:r w:rsidRPr="00D65D87">
        <w:rPr>
          <w:rFonts w:hint="cs"/>
          <w:sz w:val="24"/>
          <w:rtl/>
        </w:rPr>
        <w:t xml:space="preserve"> גם כ</w:t>
      </w:r>
      <w:r w:rsidR="00547974" w:rsidRPr="00D65D87">
        <w:rPr>
          <w:rFonts w:hint="cs"/>
          <w:sz w:val="24"/>
          <w:rtl/>
        </w:rPr>
        <w:t xml:space="preserve">אשר </w:t>
      </w:r>
      <w:r w:rsidRPr="00D65D87">
        <w:rPr>
          <w:rFonts w:hint="cs"/>
          <w:sz w:val="24"/>
          <w:rtl/>
        </w:rPr>
        <w:t xml:space="preserve">התיקון בפועל שונה מתקלה לתקלה. </w:t>
      </w:r>
    </w:p>
    <w:p w14:paraId="38EC0048" w14:textId="77777777" w:rsidR="00E1710B" w:rsidRPr="00D65D87" w:rsidRDefault="00E1710B" w:rsidP="00143914">
      <w:pPr>
        <w:overflowPunct w:val="0"/>
        <w:autoSpaceDE w:val="0"/>
        <w:autoSpaceDN w:val="0"/>
        <w:adjustRightInd w:val="0"/>
        <w:spacing w:before="40" w:after="120" w:line="280" w:lineRule="exact"/>
        <w:ind w:left="401"/>
        <w:textAlignment w:val="baseline"/>
        <w:rPr>
          <w:sz w:val="24"/>
          <w:rtl/>
        </w:rPr>
      </w:pPr>
      <w:r w:rsidRPr="00D65D87">
        <w:rPr>
          <w:b/>
          <w:bCs/>
          <w:sz w:val="24"/>
          <w:rtl/>
        </w:rPr>
        <w:t>זמן תגובה</w:t>
      </w:r>
      <w:r w:rsidRPr="00D65D87">
        <w:rPr>
          <w:sz w:val="24"/>
          <w:rtl/>
        </w:rPr>
        <w:t xml:space="preserve"> – משך הזמן הנדרש בין קבלת קריאת השירות</w:t>
      </w:r>
      <w:r w:rsidRPr="00D65D87" w:rsidDel="00CC7868">
        <w:rPr>
          <w:sz w:val="24"/>
          <w:rtl/>
        </w:rPr>
        <w:t xml:space="preserve"> </w:t>
      </w:r>
      <w:r w:rsidRPr="00D65D87">
        <w:rPr>
          <w:sz w:val="24"/>
          <w:rtl/>
        </w:rPr>
        <w:t xml:space="preserve">ועד הגעת הטכנאי למתן השירותים לפריט הציוד הרלוונטי בגינו בוצעה קריאת השירות, כמפורט בסעיף </w:t>
      </w:r>
      <w:r w:rsidR="003F0C4D" w:rsidRPr="00D65D87">
        <w:rPr>
          <w:rFonts w:hint="cs"/>
          <w:sz w:val="24"/>
          <w:rtl/>
        </w:rPr>
        <w:t>4.2</w:t>
      </w:r>
      <w:r w:rsidRPr="00D65D87">
        <w:rPr>
          <w:sz w:val="24"/>
          <w:rtl/>
        </w:rPr>
        <w:t xml:space="preserve"> להלן.</w:t>
      </w:r>
    </w:p>
    <w:p w14:paraId="38EC0049" w14:textId="77777777" w:rsidR="00934EE6" w:rsidRPr="00D65D87" w:rsidRDefault="00934EE6" w:rsidP="00143914">
      <w:pPr>
        <w:overflowPunct w:val="0"/>
        <w:autoSpaceDE w:val="0"/>
        <w:autoSpaceDN w:val="0"/>
        <w:adjustRightInd w:val="0"/>
        <w:spacing w:before="40" w:after="120" w:line="280" w:lineRule="exact"/>
        <w:ind w:left="401"/>
        <w:textAlignment w:val="baseline"/>
        <w:rPr>
          <w:sz w:val="24"/>
          <w:rtl/>
        </w:rPr>
      </w:pPr>
      <w:r w:rsidRPr="00D65D87">
        <w:rPr>
          <w:b/>
          <w:bCs/>
          <w:sz w:val="24"/>
          <w:rtl/>
        </w:rPr>
        <w:t>מסלול שירות</w:t>
      </w:r>
      <w:r w:rsidRPr="00D65D87">
        <w:rPr>
          <w:sz w:val="24"/>
          <w:rtl/>
        </w:rPr>
        <w:t xml:space="preserve"> – אופי השירות שיידרש לתת הספק הזוכה במסגרת מתן השירותים במכרז, כמפורט בסעיף </w:t>
      </w:r>
      <w:r w:rsidRPr="00D65D87">
        <w:rPr>
          <w:sz w:val="24"/>
          <w:rtl/>
        </w:rPr>
        <w:fldChar w:fldCharType="begin"/>
      </w:r>
      <w:r w:rsidRPr="00D65D87">
        <w:rPr>
          <w:sz w:val="24"/>
          <w:rtl/>
        </w:rPr>
        <w:instrText xml:space="preserve"> </w:instrText>
      </w:r>
      <w:r w:rsidRPr="00D65D87">
        <w:rPr>
          <w:sz w:val="24"/>
        </w:rPr>
        <w:instrText>REF</w:instrText>
      </w:r>
      <w:r w:rsidRPr="00D65D87">
        <w:rPr>
          <w:sz w:val="24"/>
          <w:rtl/>
        </w:rPr>
        <w:instrText xml:space="preserve"> _</w:instrText>
      </w:r>
      <w:r w:rsidRPr="00D65D87">
        <w:rPr>
          <w:sz w:val="24"/>
        </w:rPr>
        <w:instrText>Ref311635510 \r \h</w:instrText>
      </w:r>
      <w:r w:rsidRPr="00D65D87">
        <w:rPr>
          <w:sz w:val="24"/>
          <w:rtl/>
        </w:rPr>
        <w:instrText xml:space="preserve">  \* </w:instrText>
      </w:r>
      <w:r w:rsidRPr="00D65D87">
        <w:rPr>
          <w:sz w:val="24"/>
        </w:rPr>
        <w:instrText>MERGEFORMAT</w:instrText>
      </w:r>
      <w:r w:rsidRPr="00D65D87">
        <w:rPr>
          <w:sz w:val="24"/>
          <w:rtl/>
        </w:rPr>
        <w:instrText xml:space="preserve"> </w:instrText>
      </w:r>
      <w:r w:rsidRPr="00D65D87">
        <w:rPr>
          <w:sz w:val="24"/>
          <w:rtl/>
        </w:rPr>
      </w:r>
      <w:r w:rsidRPr="00D65D87">
        <w:rPr>
          <w:sz w:val="24"/>
          <w:rtl/>
        </w:rPr>
        <w:fldChar w:fldCharType="separate"/>
      </w:r>
      <w:r w:rsidRPr="00D65D87">
        <w:rPr>
          <w:sz w:val="24"/>
          <w:cs/>
        </w:rPr>
        <w:t>‎</w:t>
      </w:r>
      <w:r w:rsidRPr="00D65D87">
        <w:rPr>
          <w:sz w:val="24"/>
          <w:rtl/>
        </w:rPr>
        <w:fldChar w:fldCharType="end"/>
      </w:r>
      <w:r w:rsidR="003F0C4D" w:rsidRPr="00D65D87">
        <w:rPr>
          <w:rFonts w:hint="cs"/>
          <w:sz w:val="24"/>
          <w:rtl/>
        </w:rPr>
        <w:t>4.2</w:t>
      </w:r>
      <w:r w:rsidRPr="00D65D87">
        <w:rPr>
          <w:sz w:val="24"/>
          <w:rtl/>
        </w:rPr>
        <w:t xml:space="preserve"> להלן.</w:t>
      </w:r>
    </w:p>
    <w:p w14:paraId="38EC004A" w14:textId="77777777" w:rsidR="00934EE6" w:rsidRPr="00D65D87" w:rsidRDefault="00934EE6"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חלון קריאה</w:t>
      </w:r>
      <w:r w:rsidRPr="00D65D87">
        <w:rPr>
          <w:sz w:val="24"/>
          <w:rtl/>
        </w:rPr>
        <w:t xml:space="preserve"> – טווח הזמן בו על הספק הזוכה להיענות לקריאות שירות מאת </w:t>
      </w:r>
      <w:r w:rsidRPr="00D65D87" w:rsidDel="00CC7868">
        <w:rPr>
          <w:sz w:val="24"/>
          <w:rtl/>
        </w:rPr>
        <w:t xml:space="preserve">המזמין </w:t>
      </w:r>
      <w:r w:rsidRPr="00D65D87">
        <w:rPr>
          <w:sz w:val="24"/>
          <w:rtl/>
        </w:rPr>
        <w:t xml:space="preserve">לצורך מתן השירותים, כמפורט בסעיף </w:t>
      </w:r>
      <w:r w:rsidRPr="00D65D87">
        <w:rPr>
          <w:sz w:val="24"/>
          <w:rtl/>
        </w:rPr>
        <w:fldChar w:fldCharType="begin"/>
      </w:r>
      <w:r w:rsidRPr="00D65D87">
        <w:rPr>
          <w:sz w:val="24"/>
          <w:rtl/>
        </w:rPr>
        <w:instrText xml:space="preserve"> </w:instrText>
      </w:r>
      <w:r w:rsidRPr="00D65D87">
        <w:rPr>
          <w:sz w:val="24"/>
        </w:rPr>
        <w:instrText>REF</w:instrText>
      </w:r>
      <w:r w:rsidRPr="00D65D87">
        <w:rPr>
          <w:sz w:val="24"/>
          <w:rtl/>
        </w:rPr>
        <w:instrText xml:space="preserve"> _</w:instrText>
      </w:r>
      <w:r w:rsidRPr="00D65D87">
        <w:rPr>
          <w:sz w:val="24"/>
        </w:rPr>
        <w:instrText>Ref311635483 \r \h</w:instrText>
      </w:r>
      <w:r w:rsidRPr="00D65D87">
        <w:rPr>
          <w:sz w:val="24"/>
          <w:rtl/>
        </w:rPr>
        <w:instrText xml:space="preserve">  \* </w:instrText>
      </w:r>
      <w:r w:rsidRPr="00D65D87">
        <w:rPr>
          <w:sz w:val="24"/>
        </w:rPr>
        <w:instrText>MERGEFORMAT</w:instrText>
      </w:r>
      <w:r w:rsidRPr="00D65D87">
        <w:rPr>
          <w:sz w:val="24"/>
          <w:rtl/>
        </w:rPr>
        <w:instrText xml:space="preserve"> </w:instrText>
      </w:r>
      <w:r w:rsidRPr="00D65D87">
        <w:rPr>
          <w:sz w:val="24"/>
          <w:rtl/>
        </w:rPr>
      </w:r>
      <w:r w:rsidRPr="00D65D87">
        <w:rPr>
          <w:sz w:val="24"/>
          <w:rtl/>
        </w:rPr>
        <w:fldChar w:fldCharType="separate"/>
      </w:r>
      <w:r w:rsidRPr="00D65D87">
        <w:rPr>
          <w:sz w:val="24"/>
          <w:cs/>
        </w:rPr>
        <w:t>‎</w:t>
      </w:r>
      <w:r w:rsidRPr="00D65D87">
        <w:rPr>
          <w:sz w:val="24"/>
          <w:rtl/>
        </w:rPr>
        <w:fldChar w:fldCharType="end"/>
      </w:r>
      <w:r w:rsidR="003F0C4D" w:rsidRPr="00D65D87">
        <w:rPr>
          <w:rFonts w:hint="cs"/>
          <w:sz w:val="24"/>
          <w:rtl/>
        </w:rPr>
        <w:t>4.2</w:t>
      </w:r>
      <w:r w:rsidRPr="00D65D87">
        <w:rPr>
          <w:sz w:val="24"/>
          <w:rtl/>
        </w:rPr>
        <w:t xml:space="preserve"> להלן.</w:t>
      </w:r>
    </w:p>
    <w:p w14:paraId="38EC004B"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חבילת בסיס</w:t>
      </w:r>
      <w:r w:rsidRPr="00D65D87">
        <w:rPr>
          <w:sz w:val="24"/>
          <w:rtl/>
        </w:rPr>
        <w:t xml:space="preserve"> – הספקת שירותים לאחד ממסלולי השירות, בחלון קריאה בסיסי ובזמן תגובה בסיסי, כמפורט ב</w:t>
      </w:r>
      <w:r w:rsidR="00DC23C1" w:rsidRPr="00D65D87">
        <w:rPr>
          <w:sz w:val="24"/>
          <w:rtl/>
        </w:rPr>
        <w:t>סעיף</w:t>
      </w:r>
      <w:r w:rsidRPr="00D65D87">
        <w:rPr>
          <w:sz w:val="24"/>
          <w:rtl/>
        </w:rPr>
        <w:t xml:space="preserve"> </w:t>
      </w:r>
      <w:r w:rsidR="003F0C4D" w:rsidRPr="00D65D87">
        <w:rPr>
          <w:rFonts w:hint="cs"/>
          <w:sz w:val="24"/>
          <w:rtl/>
        </w:rPr>
        <w:t>4.2</w:t>
      </w:r>
      <w:r w:rsidRPr="00D65D87">
        <w:rPr>
          <w:sz w:val="24"/>
          <w:rtl/>
        </w:rPr>
        <w:t xml:space="preserve"> להלן.</w:t>
      </w:r>
    </w:p>
    <w:p w14:paraId="38EC004C" w14:textId="2A80FF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מערך תמיכה/ מוקד תמיכה</w:t>
      </w:r>
      <w:r w:rsidRPr="00D65D87">
        <w:rPr>
          <w:sz w:val="24"/>
          <w:rtl/>
        </w:rPr>
        <w:t xml:space="preserve"> – מרכז תמיכה של הספק הזוכה, הכולל שירותי</w:t>
      </w:r>
      <w:r w:rsidRPr="00D65D87">
        <w:rPr>
          <w:sz w:val="24"/>
        </w:rPr>
        <w:t>CALL CENTER</w:t>
      </w:r>
      <w:r w:rsidR="00BB101D">
        <w:rPr>
          <w:sz w:val="24"/>
        </w:rPr>
        <w:t xml:space="preserve"> </w:t>
      </w:r>
      <w:r w:rsidRPr="00D65D87">
        <w:rPr>
          <w:sz w:val="24"/>
          <w:rtl/>
        </w:rPr>
        <w:t xml:space="preserve"> ואנשי תמיכה טכנית לצורך קבלת קריאת השירות מהמזמין ו</w:t>
      </w:r>
      <w:r w:rsidRPr="00D65D87" w:rsidDel="004F4D74">
        <w:rPr>
          <w:sz w:val="24"/>
          <w:rtl/>
        </w:rPr>
        <w:t>מתן סיוע ב</w:t>
      </w:r>
      <w:r w:rsidRPr="00D65D87">
        <w:rPr>
          <w:sz w:val="24"/>
          <w:rtl/>
        </w:rPr>
        <w:t>מתן</w:t>
      </w:r>
      <w:r w:rsidRPr="00D65D87" w:rsidDel="004F4D74">
        <w:rPr>
          <w:sz w:val="24"/>
          <w:rtl/>
        </w:rPr>
        <w:t xml:space="preserve"> </w:t>
      </w:r>
      <w:r w:rsidRPr="00D65D87">
        <w:rPr>
          <w:sz w:val="24"/>
          <w:rtl/>
        </w:rPr>
        <w:t>ה</w:t>
      </w:r>
      <w:r w:rsidRPr="00D65D87" w:rsidDel="004F4D74">
        <w:rPr>
          <w:sz w:val="24"/>
          <w:rtl/>
        </w:rPr>
        <w:t>שירותי</w:t>
      </w:r>
      <w:r w:rsidRPr="00D65D87">
        <w:rPr>
          <w:sz w:val="24"/>
          <w:rtl/>
        </w:rPr>
        <w:t>ם.</w:t>
      </w:r>
    </w:p>
    <w:p w14:paraId="38EC004D" w14:textId="77777777" w:rsidR="001A459C" w:rsidRPr="00D65D87" w:rsidRDefault="001A459C" w:rsidP="00D34087">
      <w:pPr>
        <w:overflowPunct w:val="0"/>
        <w:autoSpaceDE w:val="0"/>
        <w:autoSpaceDN w:val="0"/>
        <w:adjustRightInd w:val="0"/>
        <w:spacing w:before="40" w:after="120" w:line="280" w:lineRule="exact"/>
        <w:jc w:val="left"/>
        <w:textAlignment w:val="baseline"/>
        <w:rPr>
          <w:noProof w:val="0"/>
          <w:sz w:val="24"/>
          <w:rtl/>
        </w:rPr>
      </w:pPr>
    </w:p>
    <w:p w14:paraId="38EC004E" w14:textId="77777777" w:rsidR="001A459C" w:rsidRPr="00D65D87" w:rsidRDefault="001A459C" w:rsidP="00D34087">
      <w:pPr>
        <w:pStyle w:val="Heading3"/>
        <w:tabs>
          <w:tab w:val="left" w:pos="707"/>
          <w:tab w:val="left" w:pos="990"/>
        </w:tabs>
        <w:spacing w:before="40" w:line="280" w:lineRule="exact"/>
        <w:ind w:hanging="393"/>
        <w:jc w:val="left"/>
        <w:rPr>
          <w:spacing w:val="0"/>
        </w:rPr>
      </w:pPr>
      <w:r w:rsidRPr="00D65D87">
        <w:rPr>
          <w:spacing w:val="0"/>
          <w:rtl/>
        </w:rPr>
        <w:t>הגדרות</w:t>
      </w:r>
      <w:r w:rsidR="00D34087" w:rsidRPr="00D65D87">
        <w:rPr>
          <w:rFonts w:hint="cs"/>
          <w:spacing w:val="0"/>
          <w:rtl/>
        </w:rPr>
        <w:t>,</w:t>
      </w:r>
      <w:r w:rsidRPr="00D65D87">
        <w:rPr>
          <w:spacing w:val="0"/>
          <w:rtl/>
        </w:rPr>
        <w:t xml:space="preserve"> טכני</w:t>
      </w:r>
    </w:p>
    <w:p w14:paraId="38EC0050" w14:textId="482B9CF8" w:rsidR="001A459C" w:rsidRPr="00D65D87" w:rsidRDefault="001A459C" w:rsidP="007158B8">
      <w:pPr>
        <w:overflowPunct w:val="0"/>
        <w:autoSpaceDE w:val="0"/>
        <w:autoSpaceDN w:val="0"/>
        <w:adjustRightInd w:val="0"/>
        <w:spacing w:before="40" w:after="120" w:line="280" w:lineRule="exact"/>
        <w:ind w:left="401"/>
        <w:textAlignment w:val="baseline"/>
        <w:rPr>
          <w:sz w:val="24"/>
        </w:rPr>
      </w:pPr>
      <w:r w:rsidRPr="00D65D87">
        <w:rPr>
          <w:b/>
          <w:bCs/>
          <w:sz w:val="24"/>
          <w:rtl/>
        </w:rPr>
        <w:t>טכנאי בכיר</w:t>
      </w:r>
      <w:r w:rsidRPr="00D65D87">
        <w:rPr>
          <w:sz w:val="24"/>
          <w:rtl/>
        </w:rPr>
        <w:t xml:space="preserve"> – טכנאי מומחה בעל 6 שנות ניסיון </w:t>
      </w:r>
      <w:r w:rsidR="007158B8" w:rsidRPr="00D65D87">
        <w:rPr>
          <w:sz w:val="24"/>
          <w:rtl/>
        </w:rPr>
        <w:t>לפחות</w:t>
      </w:r>
      <w:r w:rsidR="007158B8" w:rsidRPr="00D65D87">
        <w:rPr>
          <w:rFonts w:hint="cs"/>
          <w:sz w:val="24"/>
          <w:rtl/>
        </w:rPr>
        <w:t xml:space="preserve"> במהלך 10 השנים האחרונות </w:t>
      </w:r>
      <w:r w:rsidR="00460916" w:rsidRPr="00D65D87">
        <w:rPr>
          <w:sz w:val="24"/>
          <w:rtl/>
        </w:rPr>
        <w:t>במתן שירות לציוד מחשוב</w:t>
      </w:r>
      <w:r w:rsidRPr="00D65D87">
        <w:rPr>
          <w:sz w:val="24"/>
          <w:rtl/>
        </w:rPr>
        <w:t>.</w:t>
      </w:r>
    </w:p>
    <w:p w14:paraId="38EC0051" w14:textId="6056F8F2" w:rsidR="001A459C" w:rsidRPr="00D65D87" w:rsidRDefault="001A459C" w:rsidP="007158B8">
      <w:pPr>
        <w:overflowPunct w:val="0"/>
        <w:autoSpaceDE w:val="0"/>
        <w:autoSpaceDN w:val="0"/>
        <w:adjustRightInd w:val="0"/>
        <w:spacing w:before="40" w:after="120" w:line="280" w:lineRule="exact"/>
        <w:ind w:left="401"/>
        <w:textAlignment w:val="baseline"/>
        <w:rPr>
          <w:sz w:val="24"/>
        </w:rPr>
      </w:pPr>
      <w:r w:rsidRPr="00D65D87">
        <w:rPr>
          <w:b/>
          <w:bCs/>
          <w:sz w:val="24"/>
          <w:rtl/>
        </w:rPr>
        <w:t>טכנאי מומחה</w:t>
      </w:r>
      <w:r w:rsidRPr="00D65D87">
        <w:rPr>
          <w:sz w:val="24"/>
          <w:rtl/>
        </w:rPr>
        <w:t xml:space="preserve"> – טכנאי שירות בעל ניסיון של 3 שנים לפחות </w:t>
      </w:r>
      <w:r w:rsidR="007158B8" w:rsidRPr="00D65D87">
        <w:rPr>
          <w:rFonts w:hint="cs"/>
          <w:sz w:val="24"/>
          <w:rtl/>
        </w:rPr>
        <w:t>במהלך 5 השנים האחרונות</w:t>
      </w:r>
      <w:r w:rsidR="007158B8" w:rsidRPr="00D65D87">
        <w:rPr>
          <w:sz w:val="24"/>
          <w:rtl/>
        </w:rPr>
        <w:t xml:space="preserve"> </w:t>
      </w:r>
      <w:r w:rsidR="00460916" w:rsidRPr="00D65D87">
        <w:rPr>
          <w:sz w:val="24"/>
          <w:rtl/>
        </w:rPr>
        <w:t xml:space="preserve">במתן שירות לציוד מחשוב </w:t>
      </w:r>
      <w:r w:rsidRPr="00D65D87">
        <w:rPr>
          <w:sz w:val="24"/>
          <w:rtl/>
        </w:rPr>
        <w:t>והסמכה רשמית מיצרן הציוד אשר לו הוא נותן את השירות.</w:t>
      </w:r>
    </w:p>
    <w:p w14:paraId="38EC0052" w14:textId="0F3FC9E7" w:rsidR="001A459C" w:rsidRPr="00D65D87" w:rsidRDefault="001A459C" w:rsidP="007158B8">
      <w:pPr>
        <w:overflowPunct w:val="0"/>
        <w:autoSpaceDE w:val="0"/>
        <w:autoSpaceDN w:val="0"/>
        <w:adjustRightInd w:val="0"/>
        <w:spacing w:before="40" w:after="120" w:line="280" w:lineRule="exact"/>
        <w:ind w:left="401"/>
        <w:textAlignment w:val="baseline"/>
        <w:rPr>
          <w:sz w:val="24"/>
        </w:rPr>
      </w:pPr>
      <w:r w:rsidRPr="00D65D87">
        <w:rPr>
          <w:b/>
          <w:bCs/>
          <w:sz w:val="24"/>
          <w:rtl/>
        </w:rPr>
        <w:t>טכנאי שירות</w:t>
      </w:r>
      <w:r w:rsidRPr="00D65D87">
        <w:rPr>
          <w:sz w:val="24"/>
          <w:rtl/>
        </w:rPr>
        <w:t xml:space="preserve"> – טכנאי בעל ניסיון של לפחות שנתיים </w:t>
      </w:r>
      <w:r w:rsidR="007158B8" w:rsidRPr="00D65D87">
        <w:rPr>
          <w:rFonts w:hint="cs"/>
          <w:sz w:val="24"/>
          <w:rtl/>
        </w:rPr>
        <w:t>במהלך 4 השנים האחרונות</w:t>
      </w:r>
      <w:r w:rsidR="007158B8" w:rsidRPr="00D65D87">
        <w:rPr>
          <w:sz w:val="24"/>
          <w:rtl/>
        </w:rPr>
        <w:t xml:space="preserve"> </w:t>
      </w:r>
      <w:r w:rsidRPr="00D65D87">
        <w:rPr>
          <w:sz w:val="24"/>
          <w:rtl/>
        </w:rPr>
        <w:t>במתן שירות לציוד מחשוב.</w:t>
      </w:r>
    </w:p>
    <w:p w14:paraId="38EC0053"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יצרן</w:t>
      </w:r>
      <w:r w:rsidRPr="00D65D87">
        <w:rPr>
          <w:sz w:val="24"/>
          <w:rtl/>
        </w:rPr>
        <w:t xml:space="preserve"> – התאגיד אשר ייצר את הציוד או </w:t>
      </w:r>
      <w:r w:rsidRPr="00D65D87" w:rsidDel="00670C87">
        <w:rPr>
          <w:sz w:val="24"/>
          <w:rtl/>
        </w:rPr>
        <w:t>רכיב</w:t>
      </w:r>
      <w:r w:rsidRPr="00D65D87">
        <w:rPr>
          <w:sz w:val="24"/>
          <w:rtl/>
        </w:rPr>
        <w:t>/י</w:t>
      </w:r>
      <w:r w:rsidRPr="00D65D87" w:rsidDel="00670C87">
        <w:rPr>
          <w:sz w:val="24"/>
          <w:rtl/>
        </w:rPr>
        <w:t xml:space="preserve"> </w:t>
      </w:r>
      <w:r w:rsidRPr="00D65D87">
        <w:rPr>
          <w:sz w:val="24"/>
          <w:rtl/>
        </w:rPr>
        <w:t>הציוד מקבל השירות (יצרן הציוד המקורי).</w:t>
      </w:r>
    </w:p>
    <w:p w14:paraId="38EC0054"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מדפסת</w:t>
      </w:r>
      <w:r w:rsidRPr="00D65D87">
        <w:rPr>
          <w:sz w:val="24"/>
          <w:rtl/>
        </w:rPr>
        <w:t xml:space="preserve"> – מכשיר הדפסה בעל התקן הדפסה אוטומטי המהווה אחד מהתקני הפלט במחשב, על כל חלקיו, בין אם מחובר לרשת ובין אם מקומי, לרבות כרטיסי רשת, </w:t>
      </w:r>
      <w:r w:rsidRPr="00D65D87">
        <w:rPr>
          <w:sz w:val="24"/>
        </w:rPr>
        <w:t>IPDS</w:t>
      </w:r>
      <w:r w:rsidRPr="00D65D87">
        <w:rPr>
          <w:sz w:val="24"/>
          <w:rtl/>
        </w:rPr>
        <w:t xml:space="preserve">, מגירות, </w:t>
      </w:r>
      <w:r w:rsidR="00F81873" w:rsidRPr="00D65D87">
        <w:rPr>
          <w:rFonts w:hint="cs"/>
          <w:sz w:val="24"/>
          <w:rtl/>
        </w:rPr>
        <w:t xml:space="preserve">תנורים, </w:t>
      </w:r>
      <w:r w:rsidRPr="00D65D87">
        <w:rPr>
          <w:sz w:val="24"/>
          <w:rtl/>
        </w:rPr>
        <w:t>התקן דופלקס וכו'.</w:t>
      </w:r>
    </w:p>
    <w:p w14:paraId="38EC0055"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מדפסת משולבת</w:t>
      </w:r>
      <w:r w:rsidRPr="00D65D87">
        <w:rPr>
          <w:sz w:val="24"/>
          <w:rtl/>
        </w:rPr>
        <w:t xml:space="preserve"> – מדפסת בעלת התכונות הנוספות הבאות: יכולת הדפסה בקישור מחשב/רשת נדרש, העתקת מסמכים, סריקה ושליחת/קבלת פקס/ים לרבות העתקת מסמכים ושליחת/קבלת פקס/ים ללא מעורבות מחשב משתמש, על כל חלקיה, לרבות כרטיסי רשת, </w:t>
      </w:r>
      <w:r w:rsidRPr="00D65D87">
        <w:rPr>
          <w:sz w:val="24"/>
        </w:rPr>
        <w:t>IPDS</w:t>
      </w:r>
      <w:r w:rsidRPr="00D65D87">
        <w:rPr>
          <w:sz w:val="24"/>
          <w:rtl/>
        </w:rPr>
        <w:t xml:space="preserve">, מגירות, </w:t>
      </w:r>
      <w:r w:rsidR="00F81873" w:rsidRPr="00D65D87">
        <w:rPr>
          <w:rFonts w:hint="cs"/>
          <w:sz w:val="24"/>
          <w:rtl/>
        </w:rPr>
        <w:t xml:space="preserve">תנורים, </w:t>
      </w:r>
      <w:r w:rsidRPr="00D65D87">
        <w:rPr>
          <w:sz w:val="24"/>
          <w:rtl/>
        </w:rPr>
        <w:t>התקן דופלקס, כרטיס פקס וכו'.</w:t>
      </w:r>
    </w:p>
    <w:p w14:paraId="38EC0056"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מחשב</w:t>
      </w:r>
      <w:r w:rsidRPr="00D65D87">
        <w:rPr>
          <w:sz w:val="24"/>
          <w:rtl/>
        </w:rPr>
        <w:t xml:space="preserve"> – מחשב אישי נייד או נייח, שרת, בקר, מסוף 3270, </w:t>
      </w:r>
      <w:r w:rsidRPr="00D65D87">
        <w:rPr>
          <w:sz w:val="24"/>
        </w:rPr>
        <w:t>VT</w:t>
      </w:r>
      <w:r w:rsidRPr="00D65D87">
        <w:rPr>
          <w:sz w:val="24"/>
          <w:rtl/>
        </w:rPr>
        <w:t xml:space="preserve"> או כל מסוף אחר, מדגמים שונים ומיצרנים שונים, לרבות רכיביהם הפנימיים, כרטיסים פנימיים, כבלים ומתאמים, מקלדת, עכבר, קורא כרטיס חכם ותוכנה בסיסית, הפועלים כיחידה עצמאית (</w:t>
      </w:r>
      <w:r w:rsidRPr="00D65D87">
        <w:rPr>
          <w:sz w:val="24"/>
        </w:rPr>
        <w:t>Stand Alone</w:t>
      </w:r>
      <w:r w:rsidRPr="00D65D87">
        <w:rPr>
          <w:sz w:val="24"/>
          <w:rtl/>
        </w:rPr>
        <w:t>) או כיחידה הפועלת ברשת תקשורת.</w:t>
      </w:r>
    </w:p>
    <w:p w14:paraId="38EC0057" w14:textId="77777777" w:rsidR="001A459C" w:rsidRDefault="001A459C" w:rsidP="00143914">
      <w:pPr>
        <w:overflowPunct w:val="0"/>
        <w:autoSpaceDE w:val="0"/>
        <w:autoSpaceDN w:val="0"/>
        <w:adjustRightInd w:val="0"/>
        <w:spacing w:before="40" w:after="120" w:line="280" w:lineRule="exact"/>
        <w:ind w:left="401"/>
        <w:textAlignment w:val="baseline"/>
        <w:rPr>
          <w:sz w:val="24"/>
          <w:rtl/>
        </w:rPr>
      </w:pPr>
      <w:r w:rsidRPr="00D65D87">
        <w:rPr>
          <w:b/>
          <w:bCs/>
          <w:sz w:val="24"/>
          <w:rtl/>
        </w:rPr>
        <w:t>מסך</w:t>
      </w:r>
      <w:r w:rsidRPr="00D65D87">
        <w:rPr>
          <w:sz w:val="24"/>
          <w:rtl/>
        </w:rPr>
        <w:t xml:space="preserve"> – מסך מחשב או מסך מסוף, בכל גודל ומכל סוג, מדגמים שונים ומיצרנים שונים.</w:t>
      </w:r>
    </w:p>
    <w:p w14:paraId="6B3629FE" w14:textId="370C6087" w:rsidR="00C27AE9" w:rsidRPr="00D65D87" w:rsidRDefault="00C27AE9" w:rsidP="00BB101D">
      <w:pPr>
        <w:overflowPunct w:val="0"/>
        <w:autoSpaceDE w:val="0"/>
        <w:autoSpaceDN w:val="0"/>
        <w:adjustRightInd w:val="0"/>
        <w:spacing w:before="40" w:after="120" w:line="280" w:lineRule="exact"/>
        <w:ind w:left="401"/>
        <w:textAlignment w:val="baseline"/>
        <w:rPr>
          <w:sz w:val="24"/>
        </w:rPr>
      </w:pPr>
      <w:r w:rsidRPr="00D65D87">
        <w:rPr>
          <w:b/>
          <w:bCs/>
          <w:sz w:val="24"/>
          <w:rtl/>
        </w:rPr>
        <w:t>התק</w:t>
      </w:r>
      <w:r>
        <w:rPr>
          <w:rFonts w:hint="cs"/>
          <w:b/>
          <w:bCs/>
          <w:sz w:val="24"/>
          <w:rtl/>
        </w:rPr>
        <w:t>ן</w:t>
      </w:r>
      <w:r w:rsidRPr="00D65D87">
        <w:rPr>
          <w:b/>
          <w:bCs/>
          <w:sz w:val="24"/>
          <w:rtl/>
        </w:rPr>
        <w:t xml:space="preserve"> חיצוני</w:t>
      </w:r>
      <w:r w:rsidRPr="00D65D87">
        <w:rPr>
          <w:sz w:val="24"/>
          <w:rtl/>
        </w:rPr>
        <w:t xml:space="preserve"> – </w:t>
      </w:r>
      <w:r>
        <w:rPr>
          <w:rFonts w:hint="cs"/>
          <w:sz w:val="24"/>
          <w:rtl/>
        </w:rPr>
        <w:t>התקן כ</w:t>
      </w:r>
      <w:r w:rsidR="00BB101D">
        <w:rPr>
          <w:rFonts w:hint="cs"/>
          <w:sz w:val="24"/>
          <w:rtl/>
        </w:rPr>
        <w:t>ל</w:t>
      </w:r>
      <w:r>
        <w:rPr>
          <w:rFonts w:hint="cs"/>
          <w:sz w:val="24"/>
          <w:rtl/>
        </w:rPr>
        <w:t xml:space="preserve">שהו הפועל בפיקוח המחשב </w:t>
      </w:r>
      <w:r w:rsidR="00BB101D">
        <w:rPr>
          <w:rFonts w:hint="cs"/>
          <w:sz w:val="24"/>
          <w:rtl/>
        </w:rPr>
        <w:t>ו/</w:t>
      </w:r>
      <w:r>
        <w:rPr>
          <w:rFonts w:hint="cs"/>
          <w:sz w:val="24"/>
          <w:rtl/>
        </w:rPr>
        <w:t xml:space="preserve">או באופן עצמאי אך מהווה יחידה נפרדת כגון: </w:t>
      </w:r>
      <w:r w:rsidRPr="00D65D87">
        <w:rPr>
          <w:sz w:val="24"/>
          <w:rtl/>
        </w:rPr>
        <w:t>סורק, דיסק קשיח חיצוני, אל פסק (</w:t>
      </w:r>
      <w:r w:rsidRPr="00D65D87">
        <w:rPr>
          <w:sz w:val="24"/>
        </w:rPr>
        <w:t>UPS</w:t>
      </w:r>
      <w:r w:rsidRPr="00D65D87">
        <w:rPr>
          <w:sz w:val="24"/>
          <w:rtl/>
        </w:rPr>
        <w:t>), מקר</w:t>
      </w:r>
      <w:r>
        <w:rPr>
          <w:rFonts w:hint="cs"/>
          <w:sz w:val="24"/>
          <w:rtl/>
        </w:rPr>
        <w:t>ן</w:t>
      </w:r>
      <w:r w:rsidRPr="00D65D87">
        <w:rPr>
          <w:sz w:val="24"/>
          <w:rtl/>
        </w:rPr>
        <w:t>, מקלד</w:t>
      </w:r>
      <w:r>
        <w:rPr>
          <w:sz w:val="24"/>
          <w:rtl/>
        </w:rPr>
        <w:t>ת</w:t>
      </w:r>
      <w:r>
        <w:rPr>
          <w:rFonts w:hint="cs"/>
          <w:sz w:val="24"/>
          <w:rtl/>
        </w:rPr>
        <w:t xml:space="preserve">, </w:t>
      </w:r>
      <w:r w:rsidRPr="00D65D87">
        <w:rPr>
          <w:sz w:val="24"/>
          <w:rtl/>
        </w:rPr>
        <w:t>עכבר, קורא ברקוד, קורא כרטיס מגנטי (שפתיים).</w:t>
      </w:r>
    </w:p>
    <w:p w14:paraId="38EC0058"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מתכלים</w:t>
      </w:r>
      <w:r w:rsidRPr="00D65D87">
        <w:rPr>
          <w:sz w:val="24"/>
          <w:rtl/>
        </w:rPr>
        <w:t xml:space="preserve"> – רכיב חלופי או נצרך אשר הוגדר על ידי יצרן המערכות או המכונה, בו הוא מותקן, כפריט מתכלה.</w:t>
      </w:r>
    </w:p>
    <w:p w14:paraId="38EC0059"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פריט</w:t>
      </w:r>
      <w:r w:rsidRPr="00D65D87">
        <w:rPr>
          <w:sz w:val="24"/>
          <w:rtl/>
        </w:rPr>
        <w:t xml:space="preserve"> – יחידת ציוד אחת, נפרדת, שבגינה משולם תשלום חודשי קבוע לספק הזוכה בגין קבלת שירותים עבורו.</w:t>
      </w:r>
    </w:p>
    <w:p w14:paraId="38EC005A"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ציוד/ציוד מחשוב</w:t>
      </w:r>
      <w:r w:rsidRPr="00D65D87">
        <w:rPr>
          <w:sz w:val="24"/>
          <w:rtl/>
        </w:rPr>
        <w:t xml:space="preserve"> – מחשבים והתקנים חיצוניים.</w:t>
      </w:r>
    </w:p>
    <w:p w14:paraId="38EC005B"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ציוד חדש</w:t>
      </w:r>
      <w:r w:rsidRPr="00D65D87">
        <w:rPr>
          <w:sz w:val="24"/>
          <w:rtl/>
        </w:rPr>
        <w:t xml:space="preserve"> – ציוד שלא בוצע בו שימוש כלשהו מעבר לבדיקת תקינותו על ידי היצרן או הספק הזוכה.</w:t>
      </w:r>
    </w:p>
    <w:p w14:paraId="38EC005C"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ציוד חלופי</w:t>
      </w:r>
      <w:r w:rsidRPr="00D65D87">
        <w:rPr>
          <w:sz w:val="24"/>
          <w:rtl/>
        </w:rPr>
        <w:t xml:space="preserve"> – ציוד המחליף באופן זמני או קבוע את הציוד התקול מקבל השירות.</w:t>
      </w:r>
    </w:p>
    <w:p w14:paraId="38EC005D"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ציוד מחודש/</w:t>
      </w:r>
      <w:r w:rsidRPr="00D65D87">
        <w:rPr>
          <w:b/>
          <w:bCs/>
          <w:sz w:val="24"/>
        </w:rPr>
        <w:t xml:space="preserve"> Refurbished</w:t>
      </w:r>
      <w:r w:rsidRPr="00D65D87">
        <w:rPr>
          <w:sz w:val="24"/>
          <w:rtl/>
        </w:rPr>
        <w:t>– ציוד אשר הוחזר על ידי לקוח כלשהו ליצרן/ספק זוכה/גורם אחר, מכל סיבה שהיא, לצורך בדיקתו או תיקונו או אריזתו מחדש.</w:t>
      </w:r>
    </w:p>
    <w:p w14:paraId="38EC005E"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ציוד משומש</w:t>
      </w:r>
      <w:r w:rsidRPr="00D65D87">
        <w:rPr>
          <w:sz w:val="24"/>
          <w:rtl/>
        </w:rPr>
        <w:t xml:space="preserve"> – ציוד אשר נעשה בו שימוש כלשהו בעבר לרבות הצגתו, בחינתו עבור לקוח, הדגמתו וכו' לרבות ציוד מחודש.</w:t>
      </w:r>
    </w:p>
    <w:p w14:paraId="38EC005F"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רשת תקשורת</w:t>
      </w:r>
      <w:r w:rsidRPr="00D65D87">
        <w:rPr>
          <w:sz w:val="24"/>
          <w:rtl/>
        </w:rPr>
        <w:t xml:space="preserve"> – תשתית תקשורת פיסית כולל ציוד המיתוג המבוססת על כבילה, שקעי תקשורת, ולוחות ניתוב המחברת את הציוד לריכוזי התקשורת השונים.</w:t>
      </w:r>
    </w:p>
    <w:p w14:paraId="38EC0060"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tl/>
        </w:rPr>
      </w:pPr>
      <w:r w:rsidRPr="00D65D87">
        <w:rPr>
          <w:b/>
          <w:bCs/>
          <w:sz w:val="24"/>
          <w:rtl/>
        </w:rPr>
        <w:t>תוכנה בסיסית</w:t>
      </w:r>
      <w:r w:rsidRPr="00D65D87">
        <w:rPr>
          <w:sz w:val="24"/>
          <w:rtl/>
        </w:rPr>
        <w:t xml:space="preserve"> – תוכנות מדף בסיסיות כגון מערכות הפעלה, </w:t>
      </w:r>
      <w:r w:rsidRPr="00D65D87">
        <w:rPr>
          <w:sz w:val="24"/>
        </w:rPr>
        <w:t>MS Office</w:t>
      </w:r>
      <w:r w:rsidRPr="00D65D87">
        <w:rPr>
          <w:sz w:val="24"/>
          <w:rtl/>
        </w:rPr>
        <w:t xml:space="preserve"> ומערכות רוחביות שונות כגון מרכב"ה, ניהול משרד ממוחשב וכו'. כמו כן, תוכנות לתמיכה בהתקנים חיצוניים, דרייברים וכדומה.</w:t>
      </w:r>
    </w:p>
    <w:p w14:paraId="38EC0061" w14:textId="77777777" w:rsidR="001A459C" w:rsidRPr="00D65D87" w:rsidRDefault="001A459C" w:rsidP="002C63E8">
      <w:pPr>
        <w:pStyle w:val="12"/>
        <w:spacing w:before="40" w:after="120" w:line="280" w:lineRule="exact"/>
        <w:ind w:left="2974" w:hanging="1556"/>
        <w:jc w:val="left"/>
        <w:rPr>
          <w:sz w:val="24"/>
        </w:rPr>
      </w:pPr>
    </w:p>
    <w:p w14:paraId="38EC0062" w14:textId="77777777" w:rsidR="00393619" w:rsidRPr="00D65D87" w:rsidRDefault="00393619" w:rsidP="002C63E8">
      <w:pPr>
        <w:pStyle w:val="a6"/>
        <w:spacing w:before="40" w:after="120" w:line="280" w:lineRule="exact"/>
        <w:rPr>
          <w:rFonts w:ascii="Times New Roman" w:hAnsi="Times New Roman" w:cs="David"/>
          <w:sz w:val="24"/>
          <w:szCs w:val="24"/>
          <w:rtl/>
        </w:rPr>
      </w:pPr>
    </w:p>
    <w:p w14:paraId="38EC0063" w14:textId="77777777" w:rsidR="00393619" w:rsidRPr="00D65D87" w:rsidRDefault="00393619" w:rsidP="002C63E8">
      <w:pPr>
        <w:pStyle w:val="a6"/>
        <w:spacing w:before="40" w:after="120" w:line="280" w:lineRule="exact"/>
        <w:rPr>
          <w:rFonts w:ascii="Times New Roman" w:hAnsi="Times New Roman" w:cs="David"/>
          <w:sz w:val="24"/>
          <w:szCs w:val="24"/>
          <w:rtl/>
        </w:rPr>
      </w:pPr>
    </w:p>
    <w:p w14:paraId="38EC0064" w14:textId="77777777" w:rsidR="00393619" w:rsidRPr="00D65D87" w:rsidRDefault="00393619" w:rsidP="002C63E8">
      <w:pPr>
        <w:pStyle w:val="a6"/>
        <w:spacing w:before="40" w:after="120" w:line="280" w:lineRule="exact"/>
        <w:rPr>
          <w:rFonts w:ascii="Times New Roman" w:hAnsi="Times New Roman" w:cs="David"/>
          <w:sz w:val="24"/>
          <w:szCs w:val="24"/>
          <w:rtl/>
        </w:rPr>
      </w:pPr>
    </w:p>
    <w:p w14:paraId="38EC0065" w14:textId="77777777" w:rsidR="00393619" w:rsidRPr="00D65D87" w:rsidRDefault="00393619" w:rsidP="002C63E8">
      <w:pPr>
        <w:pStyle w:val="a6"/>
        <w:spacing w:before="40" w:after="120" w:line="280" w:lineRule="exact"/>
        <w:rPr>
          <w:rFonts w:ascii="Times New Roman" w:hAnsi="Times New Roman" w:cs="David"/>
          <w:sz w:val="24"/>
          <w:szCs w:val="24"/>
          <w:rtl/>
        </w:rPr>
      </w:pPr>
    </w:p>
    <w:p w14:paraId="38EC006B" w14:textId="77777777" w:rsidR="00393619" w:rsidRPr="00D65D87" w:rsidRDefault="00393619" w:rsidP="00FB3F2E">
      <w:pPr>
        <w:pStyle w:val="Heading3"/>
        <w:numPr>
          <w:ilvl w:val="1"/>
          <w:numId w:val="29"/>
        </w:numPr>
        <w:tabs>
          <w:tab w:val="left" w:pos="707"/>
          <w:tab w:val="left" w:pos="990"/>
        </w:tabs>
        <w:spacing w:before="40" w:line="280" w:lineRule="exact"/>
        <w:jc w:val="left"/>
        <w:rPr>
          <w:spacing w:val="0"/>
          <w:rtl/>
        </w:rPr>
      </w:pPr>
      <w:r w:rsidRPr="00D65D87">
        <w:rPr>
          <w:rFonts w:hint="eastAsia"/>
          <w:spacing w:val="0"/>
          <w:rtl/>
        </w:rPr>
        <w:t>מבנה</w:t>
      </w:r>
      <w:r w:rsidRPr="00D65D87">
        <w:rPr>
          <w:spacing w:val="0"/>
          <w:rtl/>
        </w:rPr>
        <w:t xml:space="preserve"> ההתקשרות </w:t>
      </w:r>
    </w:p>
    <w:p w14:paraId="38EC006C" w14:textId="76D6934A" w:rsidR="00393619" w:rsidRPr="00D65D87" w:rsidRDefault="00393619" w:rsidP="00143914">
      <w:pPr>
        <w:pStyle w:val="Normal1"/>
        <w:spacing w:before="40" w:after="120" w:line="280" w:lineRule="exact"/>
        <w:ind w:left="968"/>
        <w:rPr>
          <w:rtl/>
        </w:rPr>
      </w:pPr>
      <w:r w:rsidRPr="00D65D87">
        <w:rPr>
          <w:rFonts w:hint="eastAsia"/>
          <w:rtl/>
        </w:rPr>
        <w:t>מכרז</w:t>
      </w:r>
      <w:r w:rsidRPr="00D65D87">
        <w:rPr>
          <w:rtl/>
        </w:rPr>
        <w:t xml:space="preserve"> זה מיועד לאפשר </w:t>
      </w:r>
      <w:r w:rsidR="00512043" w:rsidRPr="00D65D87">
        <w:rPr>
          <w:rFonts w:hint="cs"/>
          <w:sz w:val="24"/>
          <w:rtl/>
        </w:rPr>
        <w:t>לחטיבת המרכזים הרפואיים הממשלתיים, בית חולים ממשלתי כללי, בית חולים ממשלתי פסיכיאטרי, בית חולים ממשלתי גריאטרי</w:t>
      </w:r>
      <w:r w:rsidR="00512043" w:rsidRPr="00D65D87">
        <w:rPr>
          <w:rFonts w:hint="cs"/>
          <w:rtl/>
        </w:rPr>
        <w:t xml:space="preserve"> ו</w:t>
      </w:r>
      <w:r w:rsidR="00FE7144" w:rsidRPr="00D65D87">
        <w:rPr>
          <w:rtl/>
        </w:rPr>
        <w:t>יחידת סמך וגופים נלווים הרוכשים שירותים</w:t>
      </w:r>
      <w:r w:rsidRPr="00D65D87">
        <w:rPr>
          <w:rtl/>
        </w:rPr>
        <w:t xml:space="preserve"> להתקשר באמצעותו. המכרז אינו מבטיח </w:t>
      </w:r>
      <w:r w:rsidR="00FE7144" w:rsidRPr="00D65D87">
        <w:rPr>
          <w:rFonts w:hint="eastAsia"/>
          <w:rtl/>
        </w:rPr>
        <w:t>התקשרות</w:t>
      </w:r>
      <w:r w:rsidR="00FE7144" w:rsidRPr="00D65D87">
        <w:rPr>
          <w:rtl/>
        </w:rPr>
        <w:t xml:space="preserve"> </w:t>
      </w:r>
      <w:r w:rsidRPr="00D65D87">
        <w:rPr>
          <w:rFonts w:hint="eastAsia"/>
          <w:rtl/>
        </w:rPr>
        <w:t>של</w:t>
      </w:r>
      <w:r w:rsidRPr="00D65D87">
        <w:rPr>
          <w:rtl/>
        </w:rPr>
        <w:t xml:space="preserve"> כלל בתי החולים, ואין בו התחייבות להיקף </w:t>
      </w:r>
      <w:r w:rsidR="00FE7144" w:rsidRPr="00D65D87">
        <w:rPr>
          <w:rFonts w:hint="eastAsia"/>
          <w:rtl/>
        </w:rPr>
        <w:t>התקשרות</w:t>
      </w:r>
      <w:r w:rsidRPr="00D65D87">
        <w:rPr>
          <w:rtl/>
        </w:rPr>
        <w:t xml:space="preserve"> כלשהו. </w:t>
      </w:r>
      <w:r w:rsidR="00FE7144" w:rsidRPr="00D65D87">
        <w:rPr>
          <w:rFonts w:hint="eastAsia"/>
          <w:rtl/>
        </w:rPr>
        <w:t>המשרד</w:t>
      </w:r>
      <w:r w:rsidR="008D2A7E" w:rsidRPr="00D65D87">
        <w:rPr>
          <w:rtl/>
        </w:rPr>
        <w:t>, יחידת סמך וגופים נלווים</w:t>
      </w:r>
      <w:r w:rsidR="007F08CB">
        <w:rPr>
          <w:rtl/>
        </w:rPr>
        <w:t xml:space="preserve"> </w:t>
      </w:r>
      <w:r w:rsidRPr="00D65D87">
        <w:rPr>
          <w:rtl/>
        </w:rPr>
        <w:t xml:space="preserve">אשר ירצו בכך יוכלו </w:t>
      </w:r>
      <w:r w:rsidR="008D2A7E" w:rsidRPr="00D65D87">
        <w:rPr>
          <w:rFonts w:hint="eastAsia"/>
          <w:rtl/>
        </w:rPr>
        <w:t>להתקשר</w:t>
      </w:r>
      <w:r w:rsidR="008D2A7E" w:rsidRPr="00D65D87">
        <w:rPr>
          <w:rtl/>
        </w:rPr>
        <w:t xml:space="preserve"> </w:t>
      </w:r>
      <w:r w:rsidR="009C577C" w:rsidRPr="00D65D87">
        <w:rPr>
          <w:rFonts w:hint="eastAsia"/>
          <w:rtl/>
        </w:rPr>
        <w:t>באמצעותו</w:t>
      </w:r>
      <w:r w:rsidR="009C577C" w:rsidRPr="00D65D87">
        <w:rPr>
          <w:rtl/>
        </w:rPr>
        <w:t xml:space="preserve"> עם </w:t>
      </w:r>
      <w:r w:rsidRPr="00D65D87">
        <w:rPr>
          <w:rFonts w:hint="eastAsia"/>
          <w:rtl/>
        </w:rPr>
        <w:t>הספק</w:t>
      </w:r>
      <w:r w:rsidR="008D2A7E" w:rsidRPr="00D65D87">
        <w:rPr>
          <w:rtl/>
        </w:rPr>
        <w:t>/ים</w:t>
      </w:r>
      <w:r w:rsidRPr="00D65D87">
        <w:rPr>
          <w:rtl/>
        </w:rPr>
        <w:t xml:space="preserve"> הזוכה במכרז.</w:t>
      </w:r>
    </w:p>
    <w:p w14:paraId="38EC006E" w14:textId="77777777" w:rsidR="00D34087" w:rsidRPr="00D65D87" w:rsidRDefault="00D34087" w:rsidP="002C63E8">
      <w:pPr>
        <w:pStyle w:val="Normal1"/>
        <w:spacing w:before="40" w:after="120" w:line="280" w:lineRule="exact"/>
        <w:rPr>
          <w:rtl/>
        </w:rPr>
      </w:pPr>
    </w:p>
    <w:p w14:paraId="38EC006F" w14:textId="77777777" w:rsidR="00393619" w:rsidRPr="00D65D87" w:rsidRDefault="00393619" w:rsidP="00FB3F2E">
      <w:pPr>
        <w:pStyle w:val="Heading3"/>
        <w:numPr>
          <w:ilvl w:val="1"/>
          <w:numId w:val="29"/>
        </w:numPr>
        <w:tabs>
          <w:tab w:val="left" w:pos="707"/>
          <w:tab w:val="left" w:pos="990"/>
        </w:tabs>
        <w:spacing w:before="40" w:line="280" w:lineRule="exact"/>
        <w:jc w:val="left"/>
        <w:rPr>
          <w:spacing w:val="0"/>
          <w:rtl/>
        </w:rPr>
      </w:pPr>
      <w:r w:rsidRPr="00D65D87">
        <w:rPr>
          <w:spacing w:val="0"/>
          <w:rtl/>
        </w:rPr>
        <w:t>מנהלה</w:t>
      </w:r>
      <w:bookmarkEnd w:id="8"/>
    </w:p>
    <w:p w14:paraId="38EC0071"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jc w:val="left"/>
        <w:rPr>
          <w:spacing w:val="0"/>
          <w:sz w:val="26"/>
          <w:szCs w:val="26"/>
          <w:rtl/>
        </w:rPr>
      </w:pPr>
      <w:r w:rsidRPr="00D65D87">
        <w:rPr>
          <w:rFonts w:hint="eastAsia"/>
          <w:spacing w:val="0"/>
          <w:sz w:val="26"/>
          <w:szCs w:val="26"/>
          <w:rtl/>
        </w:rPr>
        <w:t>מסמכי</w:t>
      </w:r>
      <w:r w:rsidRPr="00D65D87">
        <w:rPr>
          <w:spacing w:val="0"/>
          <w:sz w:val="26"/>
          <w:szCs w:val="26"/>
          <w:rtl/>
        </w:rPr>
        <w:t xml:space="preserve"> </w:t>
      </w:r>
      <w:r w:rsidRPr="00D65D87">
        <w:rPr>
          <w:rFonts w:hint="eastAsia"/>
          <w:spacing w:val="0"/>
          <w:sz w:val="26"/>
          <w:szCs w:val="26"/>
          <w:rtl/>
        </w:rPr>
        <w:t>המכרז</w:t>
      </w:r>
    </w:p>
    <w:p w14:paraId="38EC0072" w14:textId="77777777" w:rsidR="00C55B09" w:rsidRPr="00D65D87" w:rsidRDefault="00C55B09" w:rsidP="00FB3F2E">
      <w:pPr>
        <w:numPr>
          <w:ilvl w:val="3"/>
          <w:numId w:val="29"/>
        </w:numPr>
        <w:spacing w:before="40" w:after="120" w:line="280" w:lineRule="exact"/>
        <w:ind w:left="2528" w:hanging="851"/>
      </w:pPr>
      <w:bookmarkStart w:id="9" w:name="_Ref185146754"/>
      <w:bookmarkStart w:id="10" w:name="_Ref323627608"/>
      <w:bookmarkStart w:id="11" w:name="_Ref314581444"/>
      <w:r w:rsidRPr="00D65D87">
        <w:rPr>
          <w:rFonts w:hint="cs"/>
          <w:rtl/>
        </w:rPr>
        <w:t xml:space="preserve">מסמכי המכרז מתפרסמים באתר האינטרנט של משרד הבריאות בכתובת: </w:t>
      </w:r>
    </w:p>
    <w:p w14:paraId="38EC0073" w14:textId="77777777" w:rsidR="00C55B09" w:rsidRPr="00D65D87" w:rsidRDefault="00D85E33" w:rsidP="00C55B09">
      <w:pPr>
        <w:spacing w:before="40" w:after="120" w:line="280" w:lineRule="exact"/>
        <w:ind w:left="2528"/>
        <w:rPr>
          <w:rFonts w:asciiTheme="majorBidi" w:hAnsiTheme="majorBidi" w:cstheme="majorBidi"/>
          <w:color w:val="006621"/>
          <w:sz w:val="21"/>
          <w:szCs w:val="21"/>
          <w:shd w:val="clear" w:color="auto" w:fill="FFFFFF"/>
        </w:rPr>
      </w:pPr>
      <w:hyperlink r:id="rId12" w:history="1">
        <w:r w:rsidR="00C55B09" w:rsidRPr="00D65D87">
          <w:rPr>
            <w:rStyle w:val="Hyperlink"/>
            <w:rFonts w:asciiTheme="majorBidi" w:hAnsiTheme="majorBidi" w:cstheme="majorBidi"/>
            <w:sz w:val="21"/>
            <w:szCs w:val="21"/>
            <w:shd w:val="clear" w:color="auto" w:fill="FFFFFF"/>
          </w:rPr>
          <w:t>https://www.health.gov.il/Services/Tenders/Pages/default.aspx</w:t>
        </w:r>
      </w:hyperlink>
    </w:p>
    <w:p w14:paraId="38EC0074" w14:textId="77777777" w:rsidR="00C55B09" w:rsidRPr="00D65D87" w:rsidRDefault="00C55B09" w:rsidP="00C55B09">
      <w:pPr>
        <w:spacing w:before="40" w:after="120" w:line="280" w:lineRule="exact"/>
        <w:ind w:left="2528"/>
        <w:rPr>
          <w:rtl/>
        </w:rPr>
      </w:pPr>
      <w:r w:rsidRPr="00D65D87">
        <w:rPr>
          <w:rFonts w:hint="cs"/>
          <w:rtl/>
        </w:rPr>
        <w:t>המסמכים ניתנים לצפיה ולהורדה.</w:t>
      </w:r>
    </w:p>
    <w:p w14:paraId="38EC0075" w14:textId="32E9EF5D" w:rsidR="00393619" w:rsidRPr="00D65D87" w:rsidRDefault="00BA4050" w:rsidP="00BB101D">
      <w:pPr>
        <w:numPr>
          <w:ilvl w:val="3"/>
          <w:numId w:val="29"/>
        </w:numPr>
        <w:spacing w:before="40" w:after="120" w:line="280" w:lineRule="exact"/>
        <w:ind w:left="2528" w:hanging="851"/>
        <w:rPr>
          <w:rtl/>
        </w:rPr>
      </w:pPr>
      <w:r w:rsidRPr="00D65D87">
        <w:rPr>
          <w:rFonts w:hint="cs"/>
          <w:rtl/>
        </w:rPr>
        <w:t xml:space="preserve">מציע המתעניין בהגשת הצעה במכרז ישלח </w:t>
      </w:r>
      <w:r w:rsidR="00393619" w:rsidRPr="00D65D87">
        <w:rPr>
          <w:rtl/>
        </w:rPr>
        <w:t>פרטים אודות</w:t>
      </w:r>
      <w:r w:rsidRPr="00D65D87">
        <w:rPr>
          <w:rFonts w:hint="cs"/>
          <w:rtl/>
        </w:rPr>
        <w:t>יו</w:t>
      </w:r>
      <w:r w:rsidR="00393619" w:rsidRPr="00D65D87">
        <w:rPr>
          <w:rtl/>
        </w:rPr>
        <w:t xml:space="preserve"> (שם המציע, מס' טלפון, כתובת דואר אלקטרוני, מס' פקס, שם איש הקשר)</w:t>
      </w:r>
      <w:bookmarkEnd w:id="9"/>
      <w:r w:rsidRPr="00D65D87">
        <w:rPr>
          <w:rFonts w:hint="cs"/>
          <w:rtl/>
        </w:rPr>
        <w:t xml:space="preserve"> </w:t>
      </w:r>
      <w:r w:rsidR="00393619" w:rsidRPr="00D65D87">
        <w:rPr>
          <w:rtl/>
        </w:rPr>
        <w:t xml:space="preserve">לכתובת הדואר האלקטרוני </w:t>
      </w:r>
      <w:hyperlink r:id="rId13" w:history="1">
        <w:r w:rsidR="002E2B65" w:rsidRPr="00D65D87">
          <w:rPr>
            <w:rStyle w:val="Hyperlink"/>
            <w:sz w:val="24"/>
          </w:rPr>
          <w:t>tenders_IT_DGMC@moh.gov.il</w:t>
        </w:r>
      </w:hyperlink>
      <w:r w:rsidR="007F08CB">
        <w:rPr>
          <w:rtl/>
        </w:rPr>
        <w:t xml:space="preserve"> </w:t>
      </w:r>
      <w:r w:rsidR="00393619" w:rsidRPr="00D65D87">
        <w:rPr>
          <w:rtl/>
        </w:rPr>
        <w:t>ולציין ב</w:t>
      </w:r>
      <w:r w:rsidR="00460916" w:rsidRPr="00D65D87">
        <w:rPr>
          <w:rFonts w:hint="cs"/>
          <w:rtl/>
        </w:rPr>
        <w:t>דוא"ל</w:t>
      </w:r>
      <w:r w:rsidR="00393619" w:rsidRPr="00D65D87">
        <w:rPr>
          <w:rtl/>
        </w:rPr>
        <w:t xml:space="preserve"> – בקשה לרישום עבור המכרז</w:t>
      </w:r>
      <w:r w:rsidR="00BB101D">
        <w:rPr>
          <w:rFonts w:hint="cs"/>
          <w:rtl/>
        </w:rPr>
        <w:t xml:space="preserve">, תוך ציון </w:t>
      </w:r>
      <w:r w:rsidR="00393619" w:rsidRPr="00D65D87">
        <w:rPr>
          <w:rtl/>
        </w:rPr>
        <w:t>מספר המכרז ושמו.</w:t>
      </w:r>
      <w:bookmarkEnd w:id="10"/>
    </w:p>
    <w:p w14:paraId="38EC0076" w14:textId="77777777" w:rsidR="00393619" w:rsidRPr="00D65D87" w:rsidRDefault="00393619" w:rsidP="00FB3F2E">
      <w:pPr>
        <w:numPr>
          <w:ilvl w:val="3"/>
          <w:numId w:val="29"/>
        </w:numPr>
        <w:spacing w:before="40" w:after="120" w:line="280" w:lineRule="exact"/>
        <w:ind w:left="2528" w:hanging="851"/>
      </w:pPr>
      <w:r w:rsidRPr="00D65D87">
        <w:rPr>
          <w:rFonts w:hint="eastAsia"/>
          <w:rtl/>
        </w:rPr>
        <w:t>מציע</w:t>
      </w:r>
      <w:r w:rsidRPr="00D65D87">
        <w:rPr>
          <w:rtl/>
        </w:rPr>
        <w:t xml:space="preserve"> שלא ישלח את הפרטים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1"/>
    <w:p w14:paraId="38EC0077" w14:textId="77777777" w:rsidR="00D34087" w:rsidRPr="00D65D87" w:rsidRDefault="00D34087" w:rsidP="00D34087">
      <w:pPr>
        <w:pStyle w:val="Heading3"/>
        <w:tabs>
          <w:tab w:val="left" w:pos="707"/>
          <w:tab w:val="left" w:pos="990"/>
        </w:tabs>
        <w:spacing w:before="40" w:line="280" w:lineRule="exact"/>
        <w:ind w:left="1570" w:firstLine="0"/>
        <w:jc w:val="left"/>
        <w:rPr>
          <w:spacing w:val="0"/>
          <w:sz w:val="26"/>
          <w:szCs w:val="26"/>
        </w:rPr>
      </w:pPr>
    </w:p>
    <w:p w14:paraId="38EC0078" w14:textId="77777777" w:rsidR="00393619" w:rsidRPr="00D65D87" w:rsidRDefault="00393619" w:rsidP="00FB3F2E">
      <w:pPr>
        <w:pStyle w:val="Heading3"/>
        <w:numPr>
          <w:ilvl w:val="2"/>
          <w:numId w:val="29"/>
        </w:numPr>
        <w:tabs>
          <w:tab w:val="left" w:pos="707"/>
          <w:tab w:val="left" w:pos="990"/>
        </w:tabs>
        <w:spacing w:before="40" w:line="280" w:lineRule="exact"/>
        <w:jc w:val="left"/>
        <w:rPr>
          <w:spacing w:val="0"/>
          <w:sz w:val="26"/>
          <w:szCs w:val="26"/>
          <w:rtl/>
        </w:rPr>
      </w:pPr>
      <w:bookmarkStart w:id="12" w:name="_Ref320531450"/>
      <w:r w:rsidRPr="00D65D87">
        <w:rPr>
          <w:rFonts w:hint="eastAsia"/>
          <w:spacing w:val="0"/>
          <w:sz w:val="26"/>
          <w:szCs w:val="26"/>
          <w:rtl/>
        </w:rPr>
        <w:t>לוח</w:t>
      </w:r>
      <w:r w:rsidRPr="00D65D87">
        <w:rPr>
          <w:spacing w:val="0"/>
          <w:sz w:val="26"/>
          <w:szCs w:val="26"/>
          <w:rtl/>
        </w:rPr>
        <w:t xml:space="preserve"> </w:t>
      </w:r>
      <w:r w:rsidRPr="00D65D87">
        <w:rPr>
          <w:rFonts w:hint="eastAsia"/>
          <w:spacing w:val="0"/>
          <w:sz w:val="26"/>
          <w:szCs w:val="26"/>
          <w:rtl/>
        </w:rPr>
        <w:t>הזמנים</w:t>
      </w:r>
      <w:r w:rsidRPr="00D65D87">
        <w:rPr>
          <w:spacing w:val="0"/>
          <w:sz w:val="26"/>
          <w:szCs w:val="26"/>
          <w:rtl/>
        </w:rPr>
        <w:t xml:space="preserve"> </w:t>
      </w:r>
      <w:r w:rsidRPr="00D65D87">
        <w:rPr>
          <w:rFonts w:hint="eastAsia"/>
          <w:spacing w:val="0"/>
          <w:sz w:val="26"/>
          <w:szCs w:val="26"/>
          <w:rtl/>
        </w:rPr>
        <w:t>של</w:t>
      </w:r>
      <w:r w:rsidRPr="00D65D87">
        <w:rPr>
          <w:spacing w:val="0"/>
          <w:sz w:val="26"/>
          <w:szCs w:val="26"/>
          <w:rtl/>
        </w:rPr>
        <w:t xml:space="preserve"> </w:t>
      </w:r>
      <w:r w:rsidRPr="00D65D87">
        <w:rPr>
          <w:rFonts w:hint="eastAsia"/>
          <w:spacing w:val="0"/>
          <w:sz w:val="26"/>
          <w:szCs w:val="26"/>
          <w:rtl/>
        </w:rPr>
        <w:t>המכרז</w:t>
      </w:r>
      <w:bookmarkEnd w:id="12"/>
    </w:p>
    <w:tbl>
      <w:tblPr>
        <w:bidiVisual/>
        <w:tblW w:w="0" w:type="auto"/>
        <w:tblInd w:w="24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2"/>
        <w:gridCol w:w="2835"/>
      </w:tblGrid>
      <w:tr w:rsidR="00393619" w:rsidRPr="00D65D87" w14:paraId="38EC007B" w14:textId="77777777" w:rsidTr="00106337">
        <w:tc>
          <w:tcPr>
            <w:tcW w:w="4252" w:type="dxa"/>
            <w:shd w:val="clear" w:color="auto" w:fill="F2F2F2"/>
          </w:tcPr>
          <w:p w14:paraId="38EC0079" w14:textId="77777777" w:rsidR="00393619" w:rsidRPr="00D65D87" w:rsidRDefault="00393619" w:rsidP="002C63E8">
            <w:pPr>
              <w:pStyle w:val="Normal1"/>
              <w:spacing w:before="40" w:after="120" w:line="280" w:lineRule="exact"/>
              <w:ind w:left="0"/>
              <w:rPr>
                <w:b/>
                <w:bCs/>
                <w:rtl/>
              </w:rPr>
            </w:pPr>
            <w:r w:rsidRPr="00D65D87">
              <w:rPr>
                <w:rFonts w:hint="eastAsia"/>
                <w:b/>
                <w:bCs/>
                <w:rtl/>
              </w:rPr>
              <w:t>נושא</w:t>
            </w:r>
          </w:p>
        </w:tc>
        <w:tc>
          <w:tcPr>
            <w:tcW w:w="2835" w:type="dxa"/>
            <w:shd w:val="clear" w:color="auto" w:fill="F2F2F2"/>
          </w:tcPr>
          <w:p w14:paraId="38EC007A" w14:textId="77777777" w:rsidR="00393619" w:rsidRPr="00D65D87" w:rsidRDefault="00393619" w:rsidP="002C63E8">
            <w:pPr>
              <w:pStyle w:val="Normal1"/>
              <w:spacing w:before="40" w:after="120" w:line="280" w:lineRule="exact"/>
              <w:ind w:left="0"/>
              <w:rPr>
                <w:b/>
                <w:bCs/>
                <w:rtl/>
              </w:rPr>
            </w:pPr>
            <w:r w:rsidRPr="00D65D87">
              <w:rPr>
                <w:rFonts w:hint="eastAsia"/>
                <w:b/>
                <w:bCs/>
                <w:rtl/>
              </w:rPr>
              <w:t>מועד</w:t>
            </w:r>
          </w:p>
        </w:tc>
      </w:tr>
      <w:tr w:rsidR="00393619" w:rsidRPr="00D65D87" w14:paraId="38EC0081" w14:textId="77777777" w:rsidTr="00106337">
        <w:tc>
          <w:tcPr>
            <w:tcW w:w="4252" w:type="dxa"/>
            <w:shd w:val="clear" w:color="auto" w:fill="auto"/>
          </w:tcPr>
          <w:p w14:paraId="38EC007F" w14:textId="77777777" w:rsidR="00393619" w:rsidRPr="002F6666" w:rsidRDefault="00393619" w:rsidP="002C63E8">
            <w:pPr>
              <w:pStyle w:val="Normal1"/>
              <w:spacing w:before="40" w:after="120" w:line="280" w:lineRule="exact"/>
              <w:ind w:left="0"/>
              <w:jc w:val="left"/>
              <w:rPr>
                <w:sz w:val="24"/>
                <w:rtl/>
              </w:rPr>
            </w:pPr>
            <w:r w:rsidRPr="002F6666">
              <w:rPr>
                <w:rFonts w:hint="eastAsia"/>
                <w:sz w:val="24"/>
                <w:rtl/>
              </w:rPr>
              <w:t>מועד</w:t>
            </w:r>
            <w:r w:rsidRPr="002F6666">
              <w:rPr>
                <w:sz w:val="24"/>
                <w:rtl/>
              </w:rPr>
              <w:t xml:space="preserve"> </w:t>
            </w:r>
            <w:r w:rsidRPr="002F6666">
              <w:rPr>
                <w:rFonts w:hint="eastAsia"/>
                <w:sz w:val="24"/>
                <w:rtl/>
              </w:rPr>
              <w:t>אחרון</w:t>
            </w:r>
            <w:r w:rsidRPr="002F6666">
              <w:rPr>
                <w:sz w:val="24"/>
                <w:rtl/>
              </w:rPr>
              <w:t xml:space="preserve"> </w:t>
            </w:r>
            <w:r w:rsidRPr="002F6666">
              <w:rPr>
                <w:rFonts w:hint="eastAsia"/>
                <w:sz w:val="24"/>
                <w:rtl/>
              </w:rPr>
              <w:t>להעברת</w:t>
            </w:r>
            <w:r w:rsidRPr="002F6666">
              <w:rPr>
                <w:sz w:val="24"/>
                <w:rtl/>
              </w:rPr>
              <w:t xml:space="preserve"> </w:t>
            </w:r>
            <w:r w:rsidRPr="002F6666">
              <w:rPr>
                <w:rFonts w:hint="eastAsia"/>
                <w:sz w:val="24"/>
                <w:rtl/>
              </w:rPr>
              <w:t>שאלות</w:t>
            </w:r>
            <w:r w:rsidRPr="002F6666">
              <w:rPr>
                <w:sz w:val="24"/>
                <w:rtl/>
              </w:rPr>
              <w:t xml:space="preserve"> </w:t>
            </w:r>
            <w:r w:rsidRPr="002F6666">
              <w:rPr>
                <w:rFonts w:hint="eastAsia"/>
                <w:sz w:val="24"/>
                <w:rtl/>
              </w:rPr>
              <w:t>להבהרה</w:t>
            </w:r>
          </w:p>
        </w:tc>
        <w:tc>
          <w:tcPr>
            <w:tcW w:w="2835" w:type="dxa"/>
            <w:shd w:val="clear" w:color="auto" w:fill="auto"/>
          </w:tcPr>
          <w:p w14:paraId="38EC0080" w14:textId="71CA0A98" w:rsidR="00393619" w:rsidRPr="002F6666" w:rsidRDefault="00D85E33" w:rsidP="002F6666">
            <w:pPr>
              <w:pStyle w:val="Normal1"/>
              <w:spacing w:before="40" w:after="120" w:line="280" w:lineRule="exact"/>
              <w:ind w:left="0"/>
              <w:jc w:val="left"/>
              <w:rPr>
                <w:sz w:val="24"/>
                <w:rtl/>
              </w:rPr>
            </w:pPr>
            <w:r>
              <w:rPr>
                <w:rFonts w:hint="cs"/>
                <w:sz w:val="24"/>
                <w:rtl/>
              </w:rPr>
              <w:t>07</w:t>
            </w:r>
            <w:r w:rsidR="00CD5E7D" w:rsidRPr="002F6666">
              <w:rPr>
                <w:rFonts w:hint="cs"/>
                <w:sz w:val="24"/>
                <w:rtl/>
              </w:rPr>
              <w:t>/</w:t>
            </w:r>
            <w:r w:rsidR="002F6666" w:rsidRPr="002F6666">
              <w:rPr>
                <w:rFonts w:hint="cs"/>
                <w:sz w:val="24"/>
                <w:rtl/>
              </w:rPr>
              <w:t>05</w:t>
            </w:r>
            <w:r w:rsidR="00CD5E7D" w:rsidRPr="002F6666">
              <w:rPr>
                <w:rFonts w:hint="cs"/>
                <w:sz w:val="24"/>
                <w:rtl/>
              </w:rPr>
              <w:t>/</w:t>
            </w:r>
            <w:r w:rsidR="00106337" w:rsidRPr="002F6666">
              <w:rPr>
                <w:rFonts w:hint="cs"/>
                <w:sz w:val="24"/>
                <w:rtl/>
              </w:rPr>
              <w:t>2018</w:t>
            </w:r>
            <w:r w:rsidR="00CD5E7D" w:rsidRPr="002F6666">
              <w:rPr>
                <w:sz w:val="24"/>
                <w:rtl/>
              </w:rPr>
              <w:t xml:space="preserve"> </w:t>
            </w:r>
            <w:r w:rsidR="00CD5E7D" w:rsidRPr="002F6666">
              <w:rPr>
                <w:rFonts w:hint="cs"/>
                <w:sz w:val="24"/>
                <w:rtl/>
              </w:rPr>
              <w:t>ב</w:t>
            </w:r>
            <w:r w:rsidR="00393619" w:rsidRPr="002F6666">
              <w:rPr>
                <w:sz w:val="24"/>
                <w:rtl/>
              </w:rPr>
              <w:t xml:space="preserve">שעה </w:t>
            </w:r>
            <w:r w:rsidR="00106337" w:rsidRPr="002F6666">
              <w:rPr>
                <w:rFonts w:hint="cs"/>
                <w:sz w:val="24"/>
                <w:rtl/>
              </w:rPr>
              <w:t>23</w:t>
            </w:r>
            <w:r w:rsidR="00CD5E7D" w:rsidRPr="002F6666">
              <w:rPr>
                <w:rFonts w:hint="cs"/>
                <w:sz w:val="24"/>
                <w:rtl/>
              </w:rPr>
              <w:t>:</w:t>
            </w:r>
            <w:r w:rsidR="00106337" w:rsidRPr="002F6666">
              <w:rPr>
                <w:rFonts w:hint="cs"/>
                <w:sz w:val="24"/>
                <w:rtl/>
              </w:rPr>
              <w:t>59</w:t>
            </w:r>
          </w:p>
        </w:tc>
      </w:tr>
      <w:tr w:rsidR="00393619" w:rsidRPr="00D65D87" w14:paraId="38EC0084" w14:textId="77777777" w:rsidTr="00106337">
        <w:tc>
          <w:tcPr>
            <w:tcW w:w="4252" w:type="dxa"/>
            <w:shd w:val="clear" w:color="auto" w:fill="auto"/>
          </w:tcPr>
          <w:p w14:paraId="38EC0082" w14:textId="77777777" w:rsidR="00393619" w:rsidRPr="002F6666" w:rsidRDefault="00393619" w:rsidP="002C63E8">
            <w:pPr>
              <w:pStyle w:val="Normal1"/>
              <w:spacing w:before="40" w:after="120" w:line="280" w:lineRule="exact"/>
              <w:ind w:left="0"/>
              <w:jc w:val="left"/>
              <w:rPr>
                <w:sz w:val="24"/>
                <w:rtl/>
              </w:rPr>
            </w:pPr>
            <w:r w:rsidRPr="002F6666">
              <w:rPr>
                <w:rFonts w:hint="eastAsia"/>
                <w:sz w:val="24"/>
                <w:rtl/>
              </w:rPr>
              <w:t>מועד</w:t>
            </w:r>
            <w:r w:rsidRPr="002F6666">
              <w:rPr>
                <w:sz w:val="24"/>
                <w:rtl/>
              </w:rPr>
              <w:t xml:space="preserve"> </w:t>
            </w:r>
            <w:r w:rsidRPr="002F6666">
              <w:rPr>
                <w:rFonts w:hint="eastAsia"/>
                <w:sz w:val="24"/>
                <w:rtl/>
              </w:rPr>
              <w:t>אחרון</w:t>
            </w:r>
            <w:r w:rsidRPr="002F6666">
              <w:rPr>
                <w:sz w:val="24"/>
                <w:rtl/>
              </w:rPr>
              <w:t xml:space="preserve"> </w:t>
            </w:r>
            <w:r w:rsidRPr="002F6666">
              <w:rPr>
                <w:rFonts w:hint="eastAsia"/>
                <w:sz w:val="24"/>
                <w:rtl/>
              </w:rPr>
              <w:t>לקבלת</w:t>
            </w:r>
            <w:r w:rsidRPr="002F6666">
              <w:rPr>
                <w:sz w:val="24"/>
                <w:rtl/>
              </w:rPr>
              <w:t xml:space="preserve"> </w:t>
            </w:r>
            <w:r w:rsidRPr="002F6666">
              <w:rPr>
                <w:rFonts w:hint="eastAsia"/>
                <w:sz w:val="24"/>
                <w:rtl/>
              </w:rPr>
              <w:t>ההצעות</w:t>
            </w:r>
          </w:p>
        </w:tc>
        <w:tc>
          <w:tcPr>
            <w:tcW w:w="2835" w:type="dxa"/>
            <w:shd w:val="clear" w:color="auto" w:fill="auto"/>
          </w:tcPr>
          <w:p w14:paraId="38EC0083" w14:textId="5DCB1DF7" w:rsidR="00393619" w:rsidRPr="002F6666" w:rsidRDefault="00D85E33" w:rsidP="002F6666">
            <w:pPr>
              <w:pStyle w:val="Normal1"/>
              <w:spacing w:before="40" w:after="120" w:line="280" w:lineRule="exact"/>
              <w:ind w:left="0"/>
              <w:jc w:val="left"/>
              <w:rPr>
                <w:sz w:val="24"/>
                <w:rtl/>
              </w:rPr>
            </w:pPr>
            <w:r>
              <w:rPr>
                <w:rFonts w:hint="cs"/>
                <w:sz w:val="24"/>
                <w:rtl/>
              </w:rPr>
              <w:t>21</w:t>
            </w:r>
            <w:r w:rsidR="00CD5E7D" w:rsidRPr="002F6666">
              <w:rPr>
                <w:rFonts w:hint="cs"/>
                <w:sz w:val="24"/>
                <w:rtl/>
              </w:rPr>
              <w:t>/</w:t>
            </w:r>
            <w:r w:rsidR="00106337" w:rsidRPr="002F6666">
              <w:rPr>
                <w:rFonts w:hint="cs"/>
                <w:sz w:val="24"/>
                <w:rtl/>
              </w:rPr>
              <w:t>0</w:t>
            </w:r>
            <w:r w:rsidR="002F6666" w:rsidRPr="002F6666">
              <w:rPr>
                <w:rFonts w:hint="cs"/>
                <w:sz w:val="24"/>
                <w:rtl/>
              </w:rPr>
              <w:t>5</w:t>
            </w:r>
            <w:r w:rsidR="00CD5E7D" w:rsidRPr="002F6666">
              <w:rPr>
                <w:rFonts w:hint="cs"/>
                <w:sz w:val="24"/>
                <w:rtl/>
              </w:rPr>
              <w:t>/</w:t>
            </w:r>
            <w:r w:rsidR="00106337" w:rsidRPr="002F6666">
              <w:rPr>
                <w:rFonts w:hint="cs"/>
                <w:sz w:val="24"/>
                <w:rtl/>
              </w:rPr>
              <w:t>2018</w:t>
            </w:r>
            <w:r w:rsidR="007F08CB" w:rsidRPr="002F6666">
              <w:rPr>
                <w:sz w:val="24"/>
                <w:rtl/>
              </w:rPr>
              <w:t xml:space="preserve"> </w:t>
            </w:r>
            <w:r w:rsidR="00CD5E7D" w:rsidRPr="00D85E33">
              <w:rPr>
                <w:rFonts w:hint="cs"/>
                <w:b/>
                <w:bCs/>
                <w:sz w:val="24"/>
                <w:rtl/>
              </w:rPr>
              <w:t>ב</w:t>
            </w:r>
            <w:r w:rsidR="00393619" w:rsidRPr="00D85E33">
              <w:rPr>
                <w:b/>
                <w:bCs/>
                <w:sz w:val="24"/>
                <w:rtl/>
              </w:rPr>
              <w:t xml:space="preserve">שעה </w:t>
            </w:r>
            <w:r w:rsidR="00CD5E7D" w:rsidRPr="00D85E33">
              <w:rPr>
                <w:rFonts w:hint="cs"/>
                <w:b/>
                <w:bCs/>
                <w:sz w:val="24"/>
                <w:rtl/>
              </w:rPr>
              <w:t>13:00</w:t>
            </w:r>
          </w:p>
        </w:tc>
      </w:tr>
    </w:tbl>
    <w:p w14:paraId="38EC0085" w14:textId="77777777" w:rsidR="00D34087" w:rsidRPr="00D65D87" w:rsidRDefault="00D34087" w:rsidP="00D34087">
      <w:pPr>
        <w:pStyle w:val="Heading3"/>
        <w:tabs>
          <w:tab w:val="left" w:pos="707"/>
          <w:tab w:val="left" w:pos="990"/>
        </w:tabs>
        <w:spacing w:before="40" w:line="280" w:lineRule="exact"/>
        <w:ind w:left="1570" w:firstLine="0"/>
        <w:jc w:val="left"/>
        <w:rPr>
          <w:spacing w:val="0"/>
          <w:sz w:val="26"/>
          <w:szCs w:val="26"/>
        </w:rPr>
      </w:pPr>
      <w:bookmarkStart w:id="13" w:name="_Ref321310843"/>
    </w:p>
    <w:p w14:paraId="38EC0086" w14:textId="77777777" w:rsidR="00393619" w:rsidRPr="00D65D87" w:rsidRDefault="00393619" w:rsidP="00FB3F2E">
      <w:pPr>
        <w:pStyle w:val="Heading3"/>
        <w:numPr>
          <w:ilvl w:val="2"/>
          <w:numId w:val="29"/>
        </w:numPr>
        <w:tabs>
          <w:tab w:val="left" w:pos="707"/>
          <w:tab w:val="left" w:pos="990"/>
        </w:tabs>
        <w:spacing w:before="40" w:line="280" w:lineRule="exact"/>
        <w:jc w:val="left"/>
        <w:rPr>
          <w:spacing w:val="0"/>
          <w:sz w:val="26"/>
          <w:szCs w:val="26"/>
          <w:rtl/>
        </w:rPr>
      </w:pPr>
      <w:r w:rsidRPr="00D65D87">
        <w:rPr>
          <w:spacing w:val="0"/>
          <w:sz w:val="26"/>
          <w:szCs w:val="26"/>
          <w:rtl/>
        </w:rPr>
        <w:t>נוהל העברת שאלות ובירורים</w:t>
      </w:r>
      <w:bookmarkEnd w:id="13"/>
    </w:p>
    <w:p w14:paraId="1E1E0CD2" w14:textId="77777777" w:rsidR="00AD02F1" w:rsidRPr="00D65D87" w:rsidRDefault="00393619" w:rsidP="00454F72">
      <w:pPr>
        <w:numPr>
          <w:ilvl w:val="3"/>
          <w:numId w:val="29"/>
        </w:numPr>
        <w:spacing w:before="40" w:after="120" w:line="280" w:lineRule="exact"/>
        <w:ind w:left="2528" w:hanging="851"/>
        <w:rPr>
          <w:sz w:val="24"/>
          <w:rtl/>
        </w:rPr>
      </w:pPr>
      <w:r w:rsidRPr="00D65D87">
        <w:rPr>
          <w:rFonts w:hint="eastAsia"/>
          <w:sz w:val="24"/>
          <w:rtl/>
          <w:lang w:eastAsia="en-US"/>
        </w:rPr>
        <w:t>פניות</w:t>
      </w:r>
      <w:r w:rsidRPr="00D65D87">
        <w:rPr>
          <w:sz w:val="24"/>
          <w:rtl/>
          <w:lang w:eastAsia="en-US"/>
        </w:rPr>
        <w:t xml:space="preserve"> לשאלות </w:t>
      </w:r>
      <w:r w:rsidRPr="00D65D87">
        <w:rPr>
          <w:rFonts w:hint="eastAsia"/>
          <w:rtl/>
        </w:rPr>
        <w:t>ובירורים</w:t>
      </w:r>
      <w:r w:rsidRPr="00D65D87">
        <w:rPr>
          <w:sz w:val="24"/>
          <w:rtl/>
          <w:lang w:eastAsia="en-US"/>
        </w:rPr>
        <w:t xml:space="preserve"> </w:t>
      </w:r>
      <w:r w:rsidRPr="00D65D87">
        <w:rPr>
          <w:rFonts w:hint="eastAsia"/>
          <w:sz w:val="24"/>
          <w:rtl/>
        </w:rPr>
        <w:t>תוגשנה</w:t>
      </w:r>
      <w:r w:rsidRPr="00D65D87">
        <w:rPr>
          <w:sz w:val="24"/>
          <w:rtl/>
        </w:rPr>
        <w:t xml:space="preserve"> ע"ג </w:t>
      </w:r>
      <w:r w:rsidRPr="00D65D87">
        <w:rPr>
          <w:rFonts w:hint="eastAsia"/>
          <w:rtl/>
          <w:lang w:eastAsia="en-US"/>
        </w:rPr>
        <w:t>טופס</w:t>
      </w:r>
      <w:r w:rsidRPr="00D65D87">
        <w:rPr>
          <w:rtl/>
          <w:lang w:eastAsia="en-US"/>
        </w:rPr>
        <w:t xml:space="preserve"> </w:t>
      </w:r>
      <w:r w:rsidRPr="00D65D87">
        <w:rPr>
          <w:rFonts w:hint="eastAsia"/>
          <w:rtl/>
          <w:lang w:eastAsia="en-US"/>
        </w:rPr>
        <w:t>שאלות</w:t>
      </w:r>
      <w:r w:rsidRPr="00D65D87">
        <w:rPr>
          <w:rtl/>
          <w:lang w:eastAsia="en-US"/>
        </w:rPr>
        <w:t xml:space="preserve"> </w:t>
      </w:r>
      <w:r w:rsidRPr="00D65D87">
        <w:rPr>
          <w:rFonts w:hint="eastAsia"/>
          <w:rtl/>
          <w:lang w:eastAsia="en-US"/>
        </w:rPr>
        <w:t>להבהרה</w:t>
      </w:r>
      <w:r w:rsidRPr="00D65D87">
        <w:rPr>
          <w:rtl/>
          <w:lang w:eastAsia="en-US"/>
        </w:rPr>
        <w:t xml:space="preserve"> </w:t>
      </w:r>
      <w:r w:rsidR="005F751F" w:rsidRPr="00D65D87">
        <w:rPr>
          <w:rFonts w:hint="cs"/>
          <w:rtl/>
          <w:lang w:eastAsia="en-US"/>
        </w:rPr>
        <w:t xml:space="preserve">- </w:t>
      </w:r>
      <w:r w:rsidRPr="00D65D87">
        <w:rPr>
          <w:sz w:val="24"/>
          <w:rtl/>
        </w:rPr>
        <w:t xml:space="preserve">ראה </w:t>
      </w:r>
      <w:r w:rsidR="00DC23C1" w:rsidRPr="00D65D87">
        <w:rPr>
          <w:rFonts w:hint="eastAsia"/>
          <w:sz w:val="24"/>
          <w:rtl/>
        </w:rPr>
        <w:t>נספח</w:t>
      </w:r>
      <w:r w:rsidRPr="00D65D87">
        <w:rPr>
          <w:sz w:val="24"/>
          <w:rtl/>
        </w:rPr>
        <w:t xml:space="preserve"> ה'. </w:t>
      </w:r>
      <w:r w:rsidR="00AD02F1" w:rsidRPr="00D65D87">
        <w:rPr>
          <w:sz w:val="24"/>
          <w:rtl/>
        </w:rPr>
        <w:t>על השאלות להיות מוגשות בהתאם לסדר הפרקים והסעיפים במכרז.</w:t>
      </w:r>
    </w:p>
    <w:p w14:paraId="38EC0087" w14:textId="01DE8A3E" w:rsidR="0013037A" w:rsidRPr="00D65D87" w:rsidRDefault="00AD02F1" w:rsidP="00454F72">
      <w:pPr>
        <w:spacing w:before="40" w:after="120" w:line="280" w:lineRule="exact"/>
        <w:ind w:left="2528"/>
        <w:rPr>
          <w:sz w:val="24"/>
          <w:rtl/>
        </w:rPr>
      </w:pPr>
      <w:r w:rsidRPr="00D65D87">
        <w:rPr>
          <w:sz w:val="24"/>
          <w:rtl/>
        </w:rPr>
        <w:t>ככל שיש מספר שאלות לגבי סעיף מסוים, יש לרשום את הסעיף וכל שאלה המתייחסת אליו בשורה נפרד.</w:t>
      </w:r>
    </w:p>
    <w:p w14:paraId="38EC0088" w14:textId="4264F4AF" w:rsidR="00393619" w:rsidRPr="00D65D87" w:rsidRDefault="00393619" w:rsidP="00BB101D">
      <w:pPr>
        <w:numPr>
          <w:ilvl w:val="3"/>
          <w:numId w:val="29"/>
        </w:numPr>
        <w:spacing w:before="40" w:after="120" w:line="280" w:lineRule="exact"/>
        <w:ind w:left="2528" w:hanging="851"/>
        <w:rPr>
          <w:sz w:val="24"/>
        </w:rPr>
      </w:pPr>
      <w:r w:rsidRPr="00D65D87">
        <w:rPr>
          <w:rFonts w:hint="eastAsia"/>
          <w:sz w:val="24"/>
          <w:rtl/>
        </w:rPr>
        <w:t>את</w:t>
      </w:r>
      <w:r w:rsidRPr="00D65D87">
        <w:rPr>
          <w:sz w:val="24"/>
          <w:rtl/>
        </w:rPr>
        <w:t xml:space="preserve"> </w:t>
      </w:r>
      <w:r w:rsidRPr="00D65D87">
        <w:rPr>
          <w:rFonts w:hint="eastAsia"/>
          <w:sz w:val="24"/>
          <w:rtl/>
        </w:rPr>
        <w:t>ה</w:t>
      </w:r>
      <w:r w:rsidRPr="00D65D87">
        <w:rPr>
          <w:sz w:val="24"/>
          <w:rtl/>
        </w:rPr>
        <w:t xml:space="preserve">שאלות </w:t>
      </w:r>
      <w:r w:rsidRPr="00D65D87">
        <w:rPr>
          <w:rFonts w:hint="eastAsia"/>
          <w:sz w:val="24"/>
          <w:rtl/>
        </w:rPr>
        <w:t>יש</w:t>
      </w:r>
      <w:r w:rsidRPr="00D65D87">
        <w:rPr>
          <w:sz w:val="24"/>
          <w:rtl/>
        </w:rPr>
        <w:t xml:space="preserve"> </w:t>
      </w:r>
      <w:r w:rsidRPr="00D65D87">
        <w:rPr>
          <w:rFonts w:hint="eastAsia"/>
          <w:sz w:val="24"/>
          <w:rtl/>
        </w:rPr>
        <w:t>לשלוח</w:t>
      </w:r>
      <w:r w:rsidRPr="00D65D87">
        <w:rPr>
          <w:sz w:val="24"/>
          <w:rtl/>
        </w:rPr>
        <w:t xml:space="preserve"> </w:t>
      </w:r>
      <w:bookmarkStart w:id="14" w:name="_GoBack"/>
      <w:r w:rsidRPr="00D85E33">
        <w:rPr>
          <w:b/>
          <w:bCs/>
          <w:sz w:val="24"/>
          <w:rtl/>
          <w:lang w:eastAsia="en-US"/>
        </w:rPr>
        <w:t>לכתובת</w:t>
      </w:r>
      <w:r w:rsidRPr="00D85E33">
        <w:rPr>
          <w:b/>
          <w:bCs/>
          <w:sz w:val="24"/>
          <w:rtl/>
        </w:rPr>
        <w:t xml:space="preserve"> </w:t>
      </w:r>
      <w:r w:rsidRPr="00D85E33">
        <w:rPr>
          <w:rFonts w:hint="eastAsia"/>
          <w:b/>
          <w:bCs/>
          <w:sz w:val="24"/>
          <w:rtl/>
        </w:rPr>
        <w:t>דוא</w:t>
      </w:r>
      <w:r w:rsidRPr="00D85E33">
        <w:rPr>
          <w:b/>
          <w:bCs/>
          <w:sz w:val="24"/>
          <w:rtl/>
        </w:rPr>
        <w:t>"ל</w:t>
      </w:r>
      <w:r w:rsidR="007F08CB">
        <w:rPr>
          <w:sz w:val="24"/>
          <w:rtl/>
        </w:rPr>
        <w:t xml:space="preserve"> </w:t>
      </w:r>
      <w:bookmarkEnd w:id="14"/>
      <w:r w:rsidR="00D85E33">
        <w:fldChar w:fldCharType="begin"/>
      </w:r>
      <w:r w:rsidR="00D85E33">
        <w:instrText xml:space="preserve"> HYPERLINK "mailto:tenders_IT_DGMC@moh</w:instrText>
      </w:r>
      <w:r w:rsidR="00D85E33">
        <w:instrText xml:space="preserve">.gov.il" </w:instrText>
      </w:r>
      <w:r w:rsidR="00D85E33">
        <w:fldChar w:fldCharType="separate"/>
      </w:r>
      <w:r w:rsidR="002E2B65" w:rsidRPr="00D65D87">
        <w:rPr>
          <w:rStyle w:val="Hyperlink"/>
          <w:sz w:val="24"/>
        </w:rPr>
        <w:t>tenders_IT_DGMC@moh.gov.il</w:t>
      </w:r>
      <w:r w:rsidR="00D85E33">
        <w:rPr>
          <w:rStyle w:val="Hyperlink"/>
          <w:sz w:val="24"/>
        </w:rPr>
        <w:fldChar w:fldCharType="end"/>
      </w:r>
      <w:r w:rsidR="002E2B65" w:rsidRPr="00D65D87">
        <w:rPr>
          <w:rFonts w:hint="cs"/>
          <w:sz w:val="24"/>
          <w:rtl/>
        </w:rPr>
        <w:t xml:space="preserve"> </w:t>
      </w:r>
      <w:r w:rsidRPr="00D65D87">
        <w:rPr>
          <w:sz w:val="24"/>
          <w:rtl/>
        </w:rPr>
        <w:t xml:space="preserve">לא יאוחר מהמועד האחרון להגשתם </w:t>
      </w:r>
      <w:r w:rsidR="00BB101D">
        <w:rPr>
          <w:rFonts w:hint="cs"/>
          <w:sz w:val="24"/>
          <w:rtl/>
        </w:rPr>
        <w:t>כ</w:t>
      </w:r>
      <w:r w:rsidR="00BB101D" w:rsidRPr="00D65D87">
        <w:rPr>
          <w:sz w:val="24"/>
          <w:rtl/>
        </w:rPr>
        <w:t xml:space="preserve">מוגדר </w:t>
      </w:r>
      <w:r w:rsidRPr="00D65D87">
        <w:rPr>
          <w:sz w:val="24"/>
          <w:rtl/>
        </w:rPr>
        <w:t>ב</w:t>
      </w:r>
      <w:r w:rsidR="00DC23C1" w:rsidRPr="00D65D87">
        <w:rPr>
          <w:rFonts w:hint="eastAsia"/>
          <w:sz w:val="24"/>
          <w:rtl/>
        </w:rPr>
        <w:t>סעיף</w:t>
      </w:r>
      <w:r w:rsidRPr="00D65D87">
        <w:rPr>
          <w:sz w:val="24"/>
          <w:rtl/>
        </w:rPr>
        <w:t xml:space="preserve"> </w:t>
      </w:r>
      <w:r w:rsidRPr="00D65D87">
        <w:rPr>
          <w:sz w:val="24"/>
          <w:rtl/>
        </w:rPr>
        <w:fldChar w:fldCharType="begin"/>
      </w:r>
      <w:r w:rsidRPr="00D65D87">
        <w:rPr>
          <w:sz w:val="24"/>
          <w:rtl/>
        </w:rPr>
        <w:instrText xml:space="preserve"> </w:instrText>
      </w:r>
      <w:r w:rsidRPr="00D65D87">
        <w:rPr>
          <w:sz w:val="24"/>
        </w:rPr>
        <w:instrText>REF</w:instrText>
      </w:r>
      <w:r w:rsidRPr="00D65D87">
        <w:rPr>
          <w:sz w:val="24"/>
          <w:rtl/>
        </w:rPr>
        <w:instrText xml:space="preserve"> _</w:instrText>
      </w:r>
      <w:r w:rsidRPr="00D65D87">
        <w:rPr>
          <w:sz w:val="24"/>
        </w:rPr>
        <w:instrText>Ref320531450 \r \h</w:instrText>
      </w:r>
      <w:r w:rsidRPr="00D65D87">
        <w:rPr>
          <w:sz w:val="24"/>
          <w:rtl/>
        </w:rPr>
        <w:instrText xml:space="preserve">  \* </w:instrText>
      </w:r>
      <w:r w:rsidRPr="00D65D87">
        <w:rPr>
          <w:sz w:val="24"/>
        </w:rPr>
        <w:instrText>MERGEFORMAT</w:instrText>
      </w:r>
      <w:r w:rsidRPr="00D65D87">
        <w:rPr>
          <w:sz w:val="24"/>
          <w:rtl/>
        </w:rPr>
        <w:instrText xml:space="preserve"> </w:instrText>
      </w:r>
      <w:r w:rsidRPr="00D65D87">
        <w:rPr>
          <w:sz w:val="24"/>
          <w:rtl/>
        </w:rPr>
      </w:r>
      <w:r w:rsidRPr="00D65D87">
        <w:rPr>
          <w:sz w:val="24"/>
          <w:rtl/>
        </w:rPr>
        <w:fldChar w:fldCharType="separate"/>
      </w:r>
      <w:r w:rsidRPr="00D65D87">
        <w:rPr>
          <w:sz w:val="24"/>
          <w:cs/>
        </w:rPr>
        <w:t>‎</w:t>
      </w:r>
      <w:r w:rsidRPr="00D65D87">
        <w:rPr>
          <w:sz w:val="24"/>
          <w:rtl/>
        </w:rPr>
        <w:fldChar w:fldCharType="end"/>
      </w:r>
      <w:r w:rsidR="003F0C4D" w:rsidRPr="00D65D87">
        <w:rPr>
          <w:rFonts w:hint="cs"/>
          <w:sz w:val="24"/>
          <w:rtl/>
        </w:rPr>
        <w:t>0.2.2</w:t>
      </w:r>
      <w:r w:rsidR="00BB101D">
        <w:rPr>
          <w:rFonts w:hint="cs"/>
          <w:sz w:val="24"/>
          <w:rtl/>
        </w:rPr>
        <w:t xml:space="preserve"> דלעיל</w:t>
      </w:r>
      <w:r w:rsidRPr="00D65D87">
        <w:rPr>
          <w:sz w:val="24"/>
          <w:rtl/>
        </w:rPr>
        <w:t>.</w:t>
      </w:r>
      <w:r w:rsidR="007F08CB">
        <w:rPr>
          <w:sz w:val="24"/>
          <w:rtl/>
        </w:rPr>
        <w:t xml:space="preserve"> </w:t>
      </w:r>
      <w:r w:rsidRPr="00D65D87">
        <w:rPr>
          <w:sz w:val="24"/>
          <w:rtl/>
        </w:rPr>
        <w:t xml:space="preserve">שאלות שיועברו לאחר המועד </w:t>
      </w:r>
      <w:r w:rsidRPr="00D65D87">
        <w:rPr>
          <w:rFonts w:hint="eastAsia"/>
          <w:rtl/>
          <w:lang w:eastAsia="en-US"/>
        </w:rPr>
        <w:t>שלעיל</w:t>
      </w:r>
      <w:r w:rsidR="00AD02F1" w:rsidRPr="00D65D87">
        <w:rPr>
          <w:rFonts w:hint="cs"/>
          <w:rtl/>
          <w:lang w:eastAsia="en-US"/>
        </w:rPr>
        <w:t xml:space="preserve"> ו/או שלא לתיבת הדוא"ל דלעיל ו/או שלא ע"ג טופס שאלות להבהרה ו</w:t>
      </w:r>
      <w:r w:rsidR="00454F72" w:rsidRPr="00D65D87">
        <w:rPr>
          <w:rFonts w:hint="cs"/>
          <w:sz w:val="24"/>
          <w:rtl/>
        </w:rPr>
        <w:t>/</w:t>
      </w:r>
      <w:r w:rsidRPr="00D65D87">
        <w:rPr>
          <w:rFonts w:hint="eastAsia"/>
          <w:sz w:val="24"/>
          <w:rtl/>
        </w:rPr>
        <w:t>או</w:t>
      </w:r>
      <w:r w:rsidRPr="00D65D87">
        <w:rPr>
          <w:sz w:val="24"/>
          <w:rtl/>
        </w:rPr>
        <w:t xml:space="preserve"> שיופנו בעל פה או בטלפון</w:t>
      </w:r>
      <w:r w:rsidR="00AD02F1" w:rsidRPr="00D65D87">
        <w:rPr>
          <w:rFonts w:hint="cs"/>
          <w:sz w:val="24"/>
          <w:rtl/>
        </w:rPr>
        <w:t>,</w:t>
      </w:r>
      <w:r w:rsidRPr="00D65D87">
        <w:rPr>
          <w:sz w:val="24"/>
          <w:rtl/>
        </w:rPr>
        <w:t xml:space="preserve"> לא יענו ולא יחייבו את המזמין.</w:t>
      </w:r>
    </w:p>
    <w:p w14:paraId="38EC0089" w14:textId="490C8352" w:rsidR="00393619" w:rsidRPr="00D65D87" w:rsidRDefault="00393619" w:rsidP="00BB101D">
      <w:pPr>
        <w:numPr>
          <w:ilvl w:val="3"/>
          <w:numId w:val="29"/>
        </w:numPr>
        <w:spacing w:before="40" w:after="120" w:line="280" w:lineRule="exact"/>
        <w:ind w:left="2528" w:hanging="851"/>
        <w:rPr>
          <w:sz w:val="24"/>
        </w:rPr>
      </w:pPr>
      <w:r w:rsidRPr="00D65D87">
        <w:rPr>
          <w:rFonts w:hint="eastAsia"/>
          <w:sz w:val="24"/>
          <w:rtl/>
        </w:rPr>
        <w:t>התשובות</w:t>
      </w:r>
      <w:r w:rsidRPr="00D65D87">
        <w:rPr>
          <w:sz w:val="24"/>
          <w:rtl/>
        </w:rPr>
        <w:t xml:space="preserve"> יפורסמו באתר האינטרנט של </w:t>
      </w:r>
      <w:r w:rsidR="0081530D" w:rsidRPr="00D65D87">
        <w:rPr>
          <w:rFonts w:hint="cs"/>
          <w:sz w:val="24"/>
          <w:rtl/>
        </w:rPr>
        <w:t>משרד הבריאות</w:t>
      </w:r>
      <w:r w:rsidR="0081530D" w:rsidRPr="00D65D87">
        <w:rPr>
          <w:sz w:val="24"/>
          <w:rtl/>
        </w:rPr>
        <w:t xml:space="preserve"> </w:t>
      </w:r>
      <w:hyperlink r:id="rId14" w:history="1">
        <w:r w:rsidR="002E2B65" w:rsidRPr="00D65D87">
          <w:rPr>
            <w:rStyle w:val="Hyperlink"/>
            <w:sz w:val="24"/>
          </w:rPr>
          <w:t>www.health.gov.il</w:t>
        </w:r>
      </w:hyperlink>
      <w:r w:rsidR="002E2B65" w:rsidRPr="00D65D87">
        <w:rPr>
          <w:sz w:val="24"/>
        </w:rPr>
        <w:t xml:space="preserve"> </w:t>
      </w:r>
      <w:r w:rsidRPr="00D65D87">
        <w:rPr>
          <w:sz w:val="24"/>
          <w:rtl/>
        </w:rPr>
        <w:t xml:space="preserve">בעמוד "מכרזים" וישלחו באמצעות </w:t>
      </w:r>
      <w:r w:rsidR="005F751F" w:rsidRPr="00D65D87">
        <w:rPr>
          <w:rFonts w:hint="cs"/>
          <w:sz w:val="24"/>
          <w:rtl/>
        </w:rPr>
        <w:t>דוא"ל</w:t>
      </w:r>
      <w:r w:rsidRPr="00D65D87">
        <w:rPr>
          <w:sz w:val="24"/>
          <w:rtl/>
        </w:rPr>
        <w:t xml:space="preserve"> לכלל המציעים </w:t>
      </w:r>
      <w:r w:rsidRPr="00D65D87">
        <w:rPr>
          <w:rFonts w:hint="eastAsia"/>
          <w:sz w:val="24"/>
          <w:rtl/>
        </w:rPr>
        <w:t>אשר</w:t>
      </w:r>
      <w:r w:rsidRPr="00D65D87">
        <w:rPr>
          <w:sz w:val="24"/>
          <w:rtl/>
        </w:rPr>
        <w:t xml:space="preserve"> נרשמו למכרז, ללא ציון שם הפונה.</w:t>
      </w:r>
    </w:p>
    <w:p w14:paraId="614E6BC2" w14:textId="48D502C7" w:rsidR="00A52140" w:rsidRPr="00D65D87" w:rsidRDefault="00A52140" w:rsidP="00454F72">
      <w:pPr>
        <w:spacing w:before="40" w:after="120" w:line="280" w:lineRule="exact"/>
        <w:ind w:left="2528"/>
        <w:rPr>
          <w:sz w:val="24"/>
          <w:rtl/>
        </w:rPr>
      </w:pPr>
      <w:r w:rsidRPr="00D65D87">
        <w:rPr>
          <w:sz w:val="24"/>
          <w:rtl/>
        </w:rPr>
        <w:t>רק תשובות שיינתנו בהתאם לאמור לעיל יחייבו את המשרד.</w:t>
      </w:r>
    </w:p>
    <w:p w14:paraId="38EC008A" w14:textId="77777777" w:rsidR="00393619" w:rsidRPr="00D65D87" w:rsidRDefault="00393619" w:rsidP="00FB3F2E">
      <w:pPr>
        <w:numPr>
          <w:ilvl w:val="3"/>
          <w:numId w:val="29"/>
        </w:numPr>
        <w:spacing w:before="40" w:after="120" w:line="280" w:lineRule="exact"/>
        <w:ind w:left="2528" w:hanging="851"/>
        <w:rPr>
          <w:sz w:val="24"/>
          <w:rtl/>
        </w:rPr>
      </w:pPr>
      <w:r w:rsidRPr="00D65D87">
        <w:rPr>
          <w:rFonts w:hint="eastAsia"/>
          <w:sz w:val="24"/>
          <w:rtl/>
        </w:rPr>
        <w:t>מובהר</w:t>
      </w:r>
      <w:r w:rsidRPr="00D65D87">
        <w:rPr>
          <w:sz w:val="24"/>
          <w:rtl/>
        </w:rPr>
        <w:t xml:space="preserve"> כי בכל מקרה של פגם או חסר במכרז או מסמכיו, חובה על המציע ל</w:t>
      </w:r>
      <w:r w:rsidRPr="00D65D87">
        <w:rPr>
          <w:rFonts w:hint="eastAsia"/>
          <w:sz w:val="24"/>
          <w:rtl/>
        </w:rPr>
        <w:t>העביר</w:t>
      </w:r>
      <w:r w:rsidRPr="00D65D87">
        <w:rPr>
          <w:sz w:val="24"/>
          <w:rtl/>
        </w:rPr>
        <w:t xml:space="preserve"> למזמין הודעה בכתב בדבר האמור מיד עם גילויה על ידו ועל פי המפורט לעיל, </w:t>
      </w:r>
      <w:r w:rsidRPr="00D65D87">
        <w:rPr>
          <w:sz w:val="24"/>
          <w:rtl/>
        </w:rPr>
        <w:br/>
        <w:t>שאם לא כן יהא מושתק מלטעון כל טענה בהקשר זה.</w:t>
      </w:r>
    </w:p>
    <w:p w14:paraId="38EC008B" w14:textId="77777777" w:rsidR="00D34087" w:rsidRPr="00D65D87" w:rsidRDefault="00393619" w:rsidP="00D34087">
      <w:pPr>
        <w:pStyle w:val="Heading3"/>
        <w:tabs>
          <w:tab w:val="left" w:pos="707"/>
          <w:tab w:val="left" w:pos="990"/>
        </w:tabs>
        <w:spacing w:before="40" w:line="280" w:lineRule="exact"/>
        <w:ind w:left="1570" w:firstLine="0"/>
        <w:jc w:val="left"/>
        <w:rPr>
          <w:spacing w:val="0"/>
          <w:sz w:val="26"/>
          <w:szCs w:val="26"/>
        </w:rPr>
      </w:pPr>
      <w:r w:rsidRPr="00D65D87">
        <w:rPr>
          <w:spacing w:val="0"/>
          <w:sz w:val="26"/>
          <w:szCs w:val="26"/>
          <w:rtl/>
        </w:rPr>
        <w:t xml:space="preserve"> </w:t>
      </w:r>
    </w:p>
    <w:p w14:paraId="38EC008C" w14:textId="77777777" w:rsidR="00393619" w:rsidRPr="00D65D87" w:rsidRDefault="00393619" w:rsidP="00FB3F2E">
      <w:pPr>
        <w:pStyle w:val="Heading3"/>
        <w:numPr>
          <w:ilvl w:val="2"/>
          <w:numId w:val="29"/>
        </w:numPr>
        <w:tabs>
          <w:tab w:val="left" w:pos="707"/>
          <w:tab w:val="left" w:pos="990"/>
        </w:tabs>
        <w:spacing w:before="40" w:line="280" w:lineRule="exact"/>
        <w:jc w:val="left"/>
        <w:rPr>
          <w:spacing w:val="0"/>
          <w:sz w:val="26"/>
          <w:szCs w:val="26"/>
          <w:rtl/>
        </w:rPr>
      </w:pPr>
      <w:r w:rsidRPr="00D65D87">
        <w:rPr>
          <w:spacing w:val="0"/>
          <w:sz w:val="26"/>
          <w:szCs w:val="26"/>
          <w:rtl/>
        </w:rPr>
        <w:t xml:space="preserve">הגשת ההצעה </w:t>
      </w:r>
    </w:p>
    <w:p w14:paraId="38EC008D" w14:textId="77777777" w:rsidR="00393619" w:rsidRPr="00D65D87" w:rsidRDefault="00393619" w:rsidP="00FB3F2E">
      <w:pPr>
        <w:numPr>
          <w:ilvl w:val="3"/>
          <w:numId w:val="29"/>
        </w:numPr>
        <w:spacing w:before="40" w:after="120" w:line="280" w:lineRule="exact"/>
        <w:ind w:left="2528" w:hanging="851"/>
        <w:rPr>
          <w:smallCaps/>
        </w:rPr>
      </w:pPr>
      <w:r w:rsidRPr="00D65D87">
        <w:rPr>
          <w:smallCaps/>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38EC008E" w14:textId="77777777" w:rsidR="00393619" w:rsidRPr="00D65D87" w:rsidRDefault="00393619" w:rsidP="00FB3F2E">
      <w:pPr>
        <w:numPr>
          <w:ilvl w:val="3"/>
          <w:numId w:val="29"/>
        </w:numPr>
        <w:spacing w:before="40" w:after="120" w:line="280" w:lineRule="exact"/>
        <w:ind w:left="2528" w:hanging="851"/>
        <w:rPr>
          <w:smallCaps/>
        </w:rPr>
      </w:pPr>
      <w:r w:rsidRPr="00D65D87">
        <w:rPr>
          <w:smallCaps/>
          <w:rtl/>
        </w:rPr>
        <w:t>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w:t>
      </w:r>
      <w:r w:rsidR="005F751F" w:rsidRPr="00D65D87">
        <w:rPr>
          <w:smallCaps/>
          <w:rtl/>
        </w:rPr>
        <w:t>צהיר כי הוא עומד בדרישות תקנה 6</w:t>
      </w:r>
      <w:r w:rsidRPr="00D65D87">
        <w:rPr>
          <w:smallCaps/>
          <w:rtl/>
        </w:rPr>
        <w:t xml:space="preserve">(א) לתקנות חובת המכרזים </w:t>
      </w:r>
      <w:r w:rsidRPr="00D65D87">
        <w:rPr>
          <w:rFonts w:hint="eastAsia"/>
          <w:smallCaps/>
          <w:rtl/>
        </w:rPr>
        <w:t>התשנ</w:t>
      </w:r>
      <w:r w:rsidRPr="00D65D87">
        <w:rPr>
          <w:smallCaps/>
          <w:rtl/>
        </w:rPr>
        <w:t>"ג- 1993 (תנאים מוקדמים להשתתפות במכרז).</w:t>
      </w:r>
    </w:p>
    <w:p w14:paraId="38EC008F" w14:textId="77777777" w:rsidR="00393619" w:rsidRPr="00D65D87" w:rsidRDefault="00393619" w:rsidP="00FB3F2E">
      <w:pPr>
        <w:numPr>
          <w:ilvl w:val="3"/>
          <w:numId w:val="29"/>
        </w:numPr>
        <w:spacing w:before="40" w:after="120" w:line="280" w:lineRule="exact"/>
        <w:ind w:left="2528" w:hanging="851"/>
        <w:rPr>
          <w:smallCaps/>
        </w:rPr>
      </w:pPr>
      <w:r w:rsidRPr="00D65D87">
        <w:rPr>
          <w:rFonts w:hint="eastAsia"/>
          <w:smallCaps/>
          <w:rtl/>
        </w:rPr>
        <w:t>כל</w:t>
      </w:r>
      <w:r w:rsidRPr="00D65D87">
        <w:rPr>
          <w:smallCaps/>
          <w:rtl/>
        </w:rPr>
        <w:t xml:space="preserve"> </w:t>
      </w:r>
      <w:r w:rsidRPr="00D65D87">
        <w:rPr>
          <w:rFonts w:hint="eastAsia"/>
          <w:smallCaps/>
          <w:rtl/>
        </w:rPr>
        <w:t>מציע</w:t>
      </w:r>
      <w:r w:rsidRPr="00D65D87">
        <w:rPr>
          <w:smallCaps/>
          <w:rtl/>
        </w:rPr>
        <w:t xml:space="preserve"> </w:t>
      </w:r>
      <w:r w:rsidRPr="00D65D87">
        <w:rPr>
          <w:rFonts w:hint="eastAsia"/>
          <w:smallCaps/>
          <w:rtl/>
        </w:rPr>
        <w:t>אשר</w:t>
      </w:r>
      <w:r w:rsidRPr="00D65D87">
        <w:rPr>
          <w:smallCaps/>
          <w:rtl/>
        </w:rPr>
        <w:t xml:space="preserve"> </w:t>
      </w:r>
      <w:r w:rsidRPr="00D65D87">
        <w:rPr>
          <w:rFonts w:hint="eastAsia"/>
          <w:smallCaps/>
          <w:rtl/>
        </w:rPr>
        <w:t>מגיש</w:t>
      </w:r>
      <w:r w:rsidRPr="00D65D87">
        <w:rPr>
          <w:smallCaps/>
          <w:rtl/>
        </w:rPr>
        <w:t xml:space="preserve"> </w:t>
      </w:r>
      <w:r w:rsidRPr="00D65D87">
        <w:rPr>
          <w:rFonts w:hint="eastAsia"/>
          <w:smallCaps/>
          <w:rtl/>
        </w:rPr>
        <w:t>הצעה</w:t>
      </w:r>
      <w:r w:rsidRPr="00D65D87">
        <w:rPr>
          <w:smallCaps/>
          <w:rtl/>
        </w:rPr>
        <w:t xml:space="preserve"> </w:t>
      </w:r>
      <w:r w:rsidRPr="00D65D87">
        <w:rPr>
          <w:rFonts w:hint="eastAsia"/>
          <w:smallCaps/>
          <w:rtl/>
        </w:rPr>
        <w:t>למכרז</w:t>
      </w:r>
      <w:r w:rsidRPr="00D65D87">
        <w:rPr>
          <w:smallCaps/>
          <w:rtl/>
        </w:rPr>
        <w:t xml:space="preserve"> </w:t>
      </w:r>
      <w:r w:rsidRPr="00D65D87">
        <w:rPr>
          <w:rFonts w:hint="eastAsia"/>
          <w:smallCaps/>
          <w:rtl/>
        </w:rPr>
        <w:t>ייחשב</w:t>
      </w:r>
      <w:r w:rsidRPr="00D65D87">
        <w:rPr>
          <w:smallCaps/>
          <w:rtl/>
        </w:rPr>
        <w:t xml:space="preserve"> </w:t>
      </w:r>
      <w:r w:rsidRPr="00D65D87">
        <w:rPr>
          <w:rFonts w:hint="eastAsia"/>
          <w:smallCaps/>
          <w:rtl/>
        </w:rPr>
        <w:t>כמי</w:t>
      </w:r>
      <w:r w:rsidRPr="00D65D87">
        <w:rPr>
          <w:smallCaps/>
          <w:rtl/>
        </w:rPr>
        <w:t xml:space="preserve"> </w:t>
      </w:r>
      <w:r w:rsidRPr="00D65D87">
        <w:rPr>
          <w:rFonts w:hint="eastAsia"/>
          <w:smallCaps/>
          <w:rtl/>
        </w:rPr>
        <w:t>שוויתר</w:t>
      </w:r>
      <w:r w:rsidRPr="00D65D87">
        <w:rPr>
          <w:smallCaps/>
          <w:rtl/>
        </w:rPr>
        <w:t xml:space="preserve"> </w:t>
      </w:r>
      <w:r w:rsidRPr="00D65D87">
        <w:rPr>
          <w:rFonts w:hint="eastAsia"/>
          <w:smallCaps/>
          <w:rtl/>
        </w:rPr>
        <w:t>מראש</w:t>
      </w:r>
      <w:r w:rsidRPr="00D65D87">
        <w:rPr>
          <w:smallCaps/>
          <w:rtl/>
        </w:rPr>
        <w:t xml:space="preserve"> </w:t>
      </w:r>
      <w:r w:rsidRPr="00D65D87">
        <w:rPr>
          <w:rFonts w:hint="eastAsia"/>
          <w:smallCaps/>
          <w:rtl/>
        </w:rPr>
        <w:t>על</w:t>
      </w:r>
      <w:r w:rsidRPr="00D65D87">
        <w:rPr>
          <w:smallCaps/>
          <w:rtl/>
        </w:rPr>
        <w:t xml:space="preserve"> </w:t>
      </w:r>
      <w:r w:rsidRPr="00D65D87">
        <w:rPr>
          <w:rFonts w:hint="eastAsia"/>
          <w:smallCaps/>
          <w:rtl/>
        </w:rPr>
        <w:t>כל</w:t>
      </w:r>
      <w:r w:rsidRPr="00D65D87">
        <w:rPr>
          <w:smallCaps/>
          <w:rtl/>
        </w:rPr>
        <w:t xml:space="preserve"> </w:t>
      </w:r>
      <w:r w:rsidRPr="00D65D87">
        <w:rPr>
          <w:rFonts w:hint="eastAsia"/>
          <w:smallCaps/>
          <w:rtl/>
        </w:rPr>
        <w:t>טענה</w:t>
      </w:r>
      <w:r w:rsidRPr="00D65D87">
        <w:rPr>
          <w:smallCaps/>
          <w:rtl/>
        </w:rPr>
        <w:t xml:space="preserve"> </w:t>
      </w:r>
      <w:r w:rsidRPr="00D65D87">
        <w:rPr>
          <w:rFonts w:hint="eastAsia"/>
          <w:smallCaps/>
          <w:rtl/>
        </w:rPr>
        <w:t>בקשר</w:t>
      </w:r>
      <w:r w:rsidRPr="00D65D87">
        <w:rPr>
          <w:smallCaps/>
          <w:rtl/>
        </w:rPr>
        <w:t xml:space="preserve"> </w:t>
      </w:r>
      <w:r w:rsidRPr="00D65D87">
        <w:rPr>
          <w:rFonts w:hint="eastAsia"/>
          <w:smallCaps/>
          <w:rtl/>
        </w:rPr>
        <w:t>לתנאי</w:t>
      </w:r>
      <w:r w:rsidRPr="00D65D87">
        <w:rPr>
          <w:smallCaps/>
          <w:rtl/>
        </w:rPr>
        <w:t xml:space="preserve"> </w:t>
      </w:r>
      <w:r w:rsidRPr="00D65D87">
        <w:rPr>
          <w:rFonts w:hint="eastAsia"/>
          <w:smallCaps/>
          <w:rtl/>
        </w:rPr>
        <w:t>המכרז</w:t>
      </w:r>
      <w:r w:rsidRPr="00D65D87">
        <w:rPr>
          <w:smallCaps/>
          <w:rtl/>
        </w:rPr>
        <w:t xml:space="preserve"> </w:t>
      </w:r>
      <w:r w:rsidRPr="00D65D87">
        <w:rPr>
          <w:rFonts w:hint="eastAsia"/>
          <w:smallCaps/>
          <w:rtl/>
        </w:rPr>
        <w:t>ועל</w:t>
      </w:r>
      <w:r w:rsidRPr="00D65D87">
        <w:rPr>
          <w:smallCaps/>
          <w:rtl/>
        </w:rPr>
        <w:t xml:space="preserve"> </w:t>
      </w:r>
      <w:r w:rsidRPr="00D65D87">
        <w:rPr>
          <w:rFonts w:hint="eastAsia"/>
          <w:smallCaps/>
          <w:rtl/>
        </w:rPr>
        <w:t>הזכות</w:t>
      </w:r>
      <w:r w:rsidRPr="00D65D87">
        <w:rPr>
          <w:smallCaps/>
          <w:rtl/>
        </w:rPr>
        <w:t xml:space="preserve"> </w:t>
      </w:r>
      <w:r w:rsidRPr="00D65D87">
        <w:rPr>
          <w:rFonts w:hint="eastAsia"/>
          <w:smallCaps/>
          <w:rtl/>
        </w:rPr>
        <w:t>לבקש</w:t>
      </w:r>
      <w:r w:rsidRPr="00D65D87">
        <w:rPr>
          <w:smallCaps/>
          <w:rtl/>
        </w:rPr>
        <w:t xml:space="preserve"> </w:t>
      </w:r>
      <w:r w:rsidRPr="00D65D87">
        <w:rPr>
          <w:rFonts w:hint="eastAsia"/>
          <w:smallCaps/>
          <w:rtl/>
        </w:rPr>
        <w:t>מבית</w:t>
      </w:r>
      <w:r w:rsidRPr="00D65D87">
        <w:rPr>
          <w:smallCaps/>
          <w:rtl/>
        </w:rPr>
        <w:t xml:space="preserve"> </w:t>
      </w:r>
      <w:r w:rsidRPr="00D65D87">
        <w:rPr>
          <w:rFonts w:hint="eastAsia"/>
          <w:smallCaps/>
          <w:rtl/>
        </w:rPr>
        <w:t>המשפט</w:t>
      </w:r>
      <w:r w:rsidRPr="00D65D87">
        <w:rPr>
          <w:smallCaps/>
          <w:rtl/>
        </w:rPr>
        <w:t xml:space="preserve"> </w:t>
      </w:r>
      <w:r w:rsidRPr="00D65D87">
        <w:rPr>
          <w:rFonts w:hint="eastAsia"/>
          <w:smallCaps/>
          <w:rtl/>
        </w:rPr>
        <w:t>להוציא</w:t>
      </w:r>
      <w:r w:rsidRPr="00D65D87">
        <w:rPr>
          <w:smallCaps/>
          <w:rtl/>
        </w:rPr>
        <w:t xml:space="preserve"> </w:t>
      </w:r>
      <w:r w:rsidRPr="00D65D87">
        <w:rPr>
          <w:rFonts w:hint="eastAsia"/>
          <w:smallCaps/>
          <w:rtl/>
        </w:rPr>
        <w:t>צו</w:t>
      </w:r>
      <w:r w:rsidRPr="00D65D87">
        <w:rPr>
          <w:smallCaps/>
          <w:rtl/>
        </w:rPr>
        <w:t xml:space="preserve"> </w:t>
      </w:r>
      <w:r w:rsidRPr="00D65D87">
        <w:rPr>
          <w:rFonts w:hint="eastAsia"/>
          <w:smallCaps/>
          <w:rtl/>
        </w:rPr>
        <w:t>ביניים</w:t>
      </w:r>
      <w:r w:rsidRPr="00D65D87">
        <w:rPr>
          <w:smallCaps/>
          <w:rtl/>
        </w:rPr>
        <w:t xml:space="preserve"> </w:t>
      </w:r>
      <w:r w:rsidRPr="00D65D87">
        <w:rPr>
          <w:rFonts w:hint="eastAsia"/>
          <w:smallCaps/>
          <w:rtl/>
        </w:rPr>
        <w:t>לרבות</w:t>
      </w:r>
      <w:r w:rsidRPr="00D65D87">
        <w:rPr>
          <w:smallCaps/>
          <w:rtl/>
        </w:rPr>
        <w:t xml:space="preserve"> </w:t>
      </w:r>
      <w:r w:rsidRPr="00D65D87">
        <w:rPr>
          <w:rFonts w:hint="eastAsia"/>
          <w:smallCaps/>
          <w:rtl/>
        </w:rPr>
        <w:t>צווי</w:t>
      </w:r>
      <w:r w:rsidRPr="00D65D87">
        <w:rPr>
          <w:smallCaps/>
          <w:rtl/>
        </w:rPr>
        <w:t xml:space="preserve"> </w:t>
      </w:r>
      <w:r w:rsidRPr="00D65D87">
        <w:rPr>
          <w:rFonts w:hint="eastAsia"/>
          <w:smallCaps/>
          <w:rtl/>
        </w:rPr>
        <w:t>מניעה</w:t>
      </w:r>
      <w:r w:rsidRPr="00D65D87">
        <w:rPr>
          <w:smallCaps/>
          <w:rtl/>
        </w:rPr>
        <w:t xml:space="preserve"> </w:t>
      </w:r>
      <w:r w:rsidRPr="00D65D87">
        <w:rPr>
          <w:rFonts w:hint="eastAsia"/>
          <w:smallCaps/>
          <w:rtl/>
        </w:rPr>
        <w:t>בכל</w:t>
      </w:r>
      <w:r w:rsidRPr="00D65D87">
        <w:rPr>
          <w:smallCaps/>
          <w:rtl/>
        </w:rPr>
        <w:t xml:space="preserve"> </w:t>
      </w:r>
      <w:r w:rsidRPr="00D65D87">
        <w:rPr>
          <w:rFonts w:hint="eastAsia"/>
          <w:smallCaps/>
          <w:rtl/>
        </w:rPr>
        <w:t>הליך</w:t>
      </w:r>
      <w:r w:rsidRPr="00D65D87">
        <w:rPr>
          <w:smallCaps/>
          <w:rtl/>
        </w:rPr>
        <w:t xml:space="preserve"> </w:t>
      </w:r>
      <w:r w:rsidRPr="00D65D87">
        <w:rPr>
          <w:rFonts w:hint="eastAsia"/>
          <w:smallCaps/>
          <w:rtl/>
        </w:rPr>
        <w:t>משפטי</w:t>
      </w:r>
      <w:r w:rsidRPr="00D65D87">
        <w:rPr>
          <w:smallCaps/>
          <w:rtl/>
        </w:rPr>
        <w:t xml:space="preserve"> </w:t>
      </w:r>
      <w:r w:rsidRPr="00D65D87">
        <w:rPr>
          <w:rFonts w:hint="eastAsia"/>
          <w:smallCaps/>
          <w:rtl/>
        </w:rPr>
        <w:t>בקשר</w:t>
      </w:r>
      <w:r w:rsidRPr="00D65D87">
        <w:rPr>
          <w:smallCaps/>
          <w:rtl/>
        </w:rPr>
        <w:t xml:space="preserve"> </w:t>
      </w:r>
      <w:r w:rsidRPr="00D65D87">
        <w:rPr>
          <w:rFonts w:hint="eastAsia"/>
          <w:smallCaps/>
          <w:rtl/>
        </w:rPr>
        <w:t>עם</w:t>
      </w:r>
      <w:r w:rsidRPr="00D65D87">
        <w:rPr>
          <w:smallCaps/>
          <w:rtl/>
        </w:rPr>
        <w:t xml:space="preserve"> </w:t>
      </w:r>
      <w:r w:rsidRPr="00D65D87">
        <w:rPr>
          <w:rFonts w:hint="eastAsia"/>
          <w:smallCaps/>
          <w:rtl/>
        </w:rPr>
        <w:t>מכרז</w:t>
      </w:r>
      <w:r w:rsidRPr="00D65D87">
        <w:rPr>
          <w:smallCaps/>
          <w:rtl/>
        </w:rPr>
        <w:t xml:space="preserve"> </w:t>
      </w:r>
      <w:r w:rsidRPr="00D65D87">
        <w:rPr>
          <w:rFonts w:hint="eastAsia"/>
          <w:smallCaps/>
          <w:rtl/>
        </w:rPr>
        <w:t>זה</w:t>
      </w:r>
      <w:r w:rsidRPr="00D65D87">
        <w:rPr>
          <w:smallCaps/>
          <w:rtl/>
        </w:rPr>
        <w:t xml:space="preserve"> </w:t>
      </w:r>
      <w:r w:rsidRPr="00D65D87">
        <w:rPr>
          <w:rFonts w:hint="eastAsia"/>
          <w:smallCaps/>
          <w:rtl/>
        </w:rPr>
        <w:t>כנגד</w:t>
      </w:r>
      <w:r w:rsidRPr="00D65D87">
        <w:rPr>
          <w:smallCaps/>
          <w:rtl/>
        </w:rPr>
        <w:t xml:space="preserve"> </w:t>
      </w:r>
      <w:r w:rsidRPr="00D65D87">
        <w:rPr>
          <w:rFonts w:hint="eastAsia"/>
          <w:smallCaps/>
          <w:rtl/>
        </w:rPr>
        <w:t>ועדת</w:t>
      </w:r>
      <w:r w:rsidRPr="00D65D87">
        <w:rPr>
          <w:smallCaps/>
          <w:rtl/>
        </w:rPr>
        <w:t xml:space="preserve"> </w:t>
      </w:r>
      <w:r w:rsidRPr="00D65D87">
        <w:rPr>
          <w:rFonts w:hint="eastAsia"/>
          <w:smallCaps/>
          <w:rtl/>
        </w:rPr>
        <w:t>מכרזים</w:t>
      </w:r>
      <w:r w:rsidRPr="00D65D87">
        <w:rPr>
          <w:smallCaps/>
          <w:rtl/>
        </w:rPr>
        <w:t xml:space="preserve"> </w:t>
      </w:r>
      <w:r w:rsidRPr="00D65D87">
        <w:rPr>
          <w:rFonts w:hint="eastAsia"/>
          <w:smallCaps/>
          <w:rtl/>
        </w:rPr>
        <w:t>או</w:t>
      </w:r>
      <w:r w:rsidRPr="00D65D87">
        <w:rPr>
          <w:smallCaps/>
          <w:rtl/>
        </w:rPr>
        <w:t xml:space="preserve"> </w:t>
      </w:r>
      <w:r w:rsidRPr="00D65D87">
        <w:rPr>
          <w:rFonts w:hint="eastAsia"/>
          <w:smallCaps/>
          <w:rtl/>
        </w:rPr>
        <w:t>מי</w:t>
      </w:r>
      <w:r w:rsidRPr="00D65D87">
        <w:rPr>
          <w:smallCaps/>
          <w:rtl/>
        </w:rPr>
        <w:t xml:space="preserve"> </w:t>
      </w:r>
      <w:r w:rsidRPr="00D65D87">
        <w:rPr>
          <w:rFonts w:hint="eastAsia"/>
          <w:smallCaps/>
          <w:rtl/>
        </w:rPr>
        <w:t>מטעמה</w:t>
      </w:r>
      <w:r w:rsidRPr="00D65D87">
        <w:rPr>
          <w:smallCaps/>
          <w:rtl/>
        </w:rPr>
        <w:t xml:space="preserve"> </w:t>
      </w:r>
      <w:r w:rsidRPr="00D65D87">
        <w:rPr>
          <w:rFonts w:hint="eastAsia"/>
          <w:smallCaps/>
          <w:rtl/>
        </w:rPr>
        <w:t>או</w:t>
      </w:r>
      <w:r w:rsidRPr="00D65D87">
        <w:rPr>
          <w:smallCaps/>
          <w:rtl/>
        </w:rPr>
        <w:t xml:space="preserve"> </w:t>
      </w:r>
      <w:r w:rsidRPr="00D65D87">
        <w:rPr>
          <w:rFonts w:hint="eastAsia"/>
          <w:smallCaps/>
          <w:rtl/>
        </w:rPr>
        <w:t>נגד</w:t>
      </w:r>
      <w:r w:rsidRPr="00D65D87">
        <w:rPr>
          <w:smallCaps/>
          <w:rtl/>
        </w:rPr>
        <w:t xml:space="preserve"> </w:t>
      </w:r>
      <w:r w:rsidRPr="00D65D87">
        <w:rPr>
          <w:rFonts w:hint="eastAsia"/>
          <w:smallCaps/>
          <w:rtl/>
        </w:rPr>
        <w:t>המציע</w:t>
      </w:r>
      <w:r w:rsidRPr="00D65D87">
        <w:rPr>
          <w:smallCaps/>
          <w:rtl/>
        </w:rPr>
        <w:t xml:space="preserve"> </w:t>
      </w:r>
      <w:r w:rsidRPr="00D65D87">
        <w:rPr>
          <w:rFonts w:hint="eastAsia"/>
          <w:smallCaps/>
          <w:rtl/>
        </w:rPr>
        <w:t>אשר</w:t>
      </w:r>
      <w:r w:rsidRPr="00D65D87">
        <w:rPr>
          <w:smallCaps/>
          <w:rtl/>
        </w:rPr>
        <w:t xml:space="preserve"> </w:t>
      </w:r>
      <w:r w:rsidRPr="00D65D87">
        <w:rPr>
          <w:rFonts w:hint="eastAsia"/>
          <w:smallCaps/>
          <w:rtl/>
        </w:rPr>
        <w:t>זכה</w:t>
      </w:r>
      <w:r w:rsidRPr="00D65D87">
        <w:rPr>
          <w:smallCaps/>
          <w:rtl/>
        </w:rPr>
        <w:t xml:space="preserve"> </w:t>
      </w:r>
      <w:r w:rsidRPr="00D65D87">
        <w:rPr>
          <w:rFonts w:hint="eastAsia"/>
          <w:smallCaps/>
          <w:rtl/>
        </w:rPr>
        <w:t>במכרז</w:t>
      </w:r>
      <w:r w:rsidRPr="00D65D87">
        <w:rPr>
          <w:smallCaps/>
          <w:rtl/>
        </w:rPr>
        <w:t xml:space="preserve"> </w:t>
      </w:r>
      <w:r w:rsidRPr="00D65D87">
        <w:rPr>
          <w:rFonts w:hint="eastAsia"/>
          <w:smallCaps/>
          <w:rtl/>
        </w:rPr>
        <w:t>ויהיה</w:t>
      </w:r>
      <w:r w:rsidRPr="00D65D87">
        <w:rPr>
          <w:smallCaps/>
          <w:rtl/>
        </w:rPr>
        <w:t xml:space="preserve"> </w:t>
      </w:r>
      <w:r w:rsidRPr="00D65D87">
        <w:rPr>
          <w:rFonts w:hint="eastAsia"/>
          <w:smallCaps/>
          <w:rtl/>
        </w:rPr>
        <w:t>מנוע</w:t>
      </w:r>
      <w:r w:rsidRPr="00D65D87">
        <w:rPr>
          <w:smallCaps/>
          <w:rtl/>
        </w:rPr>
        <w:t xml:space="preserve"> </w:t>
      </w:r>
      <w:r w:rsidRPr="00D65D87">
        <w:rPr>
          <w:rFonts w:hint="eastAsia"/>
          <w:smallCaps/>
          <w:rtl/>
        </w:rPr>
        <w:t>מלבקש</w:t>
      </w:r>
      <w:r w:rsidRPr="00D65D87">
        <w:rPr>
          <w:smallCaps/>
          <w:rtl/>
        </w:rPr>
        <w:t xml:space="preserve"> </w:t>
      </w:r>
      <w:r w:rsidRPr="00D65D87">
        <w:rPr>
          <w:rFonts w:hint="eastAsia"/>
          <w:smallCaps/>
          <w:rtl/>
        </w:rPr>
        <w:t>צו</w:t>
      </w:r>
      <w:r w:rsidRPr="00D65D87">
        <w:rPr>
          <w:smallCaps/>
          <w:rtl/>
        </w:rPr>
        <w:t xml:space="preserve"> </w:t>
      </w:r>
      <w:r w:rsidRPr="00D65D87">
        <w:rPr>
          <w:rFonts w:hint="eastAsia"/>
          <w:smallCaps/>
          <w:rtl/>
        </w:rPr>
        <w:t>ביניים</w:t>
      </w:r>
      <w:r w:rsidRPr="00D65D87">
        <w:rPr>
          <w:smallCaps/>
          <w:rtl/>
        </w:rPr>
        <w:t xml:space="preserve"> </w:t>
      </w:r>
      <w:r w:rsidRPr="00D65D87">
        <w:rPr>
          <w:rFonts w:hint="eastAsia"/>
          <w:smallCaps/>
          <w:rtl/>
        </w:rPr>
        <w:t>בהליך</w:t>
      </w:r>
      <w:r w:rsidRPr="00D65D87">
        <w:rPr>
          <w:smallCaps/>
          <w:rtl/>
        </w:rPr>
        <w:t xml:space="preserve"> </w:t>
      </w:r>
      <w:r w:rsidRPr="00D65D87">
        <w:rPr>
          <w:rFonts w:hint="eastAsia"/>
          <w:smallCaps/>
          <w:rtl/>
        </w:rPr>
        <w:t>כאמור</w:t>
      </w:r>
      <w:r w:rsidRPr="00D65D87">
        <w:rPr>
          <w:smallCaps/>
          <w:rtl/>
        </w:rPr>
        <w:t>.</w:t>
      </w:r>
    </w:p>
    <w:p w14:paraId="38EC0090" w14:textId="77777777" w:rsidR="00393619" w:rsidRPr="00D65D87" w:rsidRDefault="00393619" w:rsidP="00FB3F2E">
      <w:pPr>
        <w:numPr>
          <w:ilvl w:val="3"/>
          <w:numId w:val="29"/>
        </w:numPr>
        <w:spacing w:before="40" w:after="120" w:line="280" w:lineRule="exact"/>
        <w:ind w:left="2528" w:hanging="851"/>
        <w:rPr>
          <w:smallCaps/>
        </w:rPr>
      </w:pPr>
      <w:r w:rsidRPr="00A4514E">
        <w:rPr>
          <w:b/>
          <w:bCs/>
          <w:smallCaps/>
          <w:rtl/>
        </w:rPr>
        <w:t>מעטפה שלא תימצא בתיבת המכרזים במועד ובשעה הנקובים לעיל תיפסל על הסף</w:t>
      </w:r>
      <w:r w:rsidRPr="00D65D87">
        <w:rPr>
          <w:smallCaps/>
          <w:rtl/>
        </w:rPr>
        <w:t>.</w:t>
      </w:r>
    </w:p>
    <w:p w14:paraId="38EC0091" w14:textId="77777777" w:rsidR="00C75100" w:rsidRPr="00D65D87" w:rsidRDefault="00C75100" w:rsidP="002C63E8">
      <w:pPr>
        <w:spacing w:before="40" w:after="120" w:line="280" w:lineRule="exact"/>
        <w:ind w:left="2528" w:right="426"/>
        <w:jc w:val="left"/>
        <w:rPr>
          <w:smallCaps/>
        </w:rPr>
      </w:pPr>
    </w:p>
    <w:p w14:paraId="38EC0092" w14:textId="77777777" w:rsidR="00393619" w:rsidRPr="00D65D87" w:rsidRDefault="00393619" w:rsidP="00FB3F2E">
      <w:pPr>
        <w:pStyle w:val="Heading3"/>
        <w:numPr>
          <w:ilvl w:val="2"/>
          <w:numId w:val="29"/>
        </w:numPr>
        <w:tabs>
          <w:tab w:val="left" w:pos="707"/>
          <w:tab w:val="left" w:pos="990"/>
        </w:tabs>
        <w:spacing w:before="40" w:line="280" w:lineRule="exact"/>
        <w:jc w:val="left"/>
        <w:rPr>
          <w:spacing w:val="0"/>
          <w:sz w:val="26"/>
          <w:szCs w:val="26"/>
        </w:rPr>
      </w:pPr>
      <w:r w:rsidRPr="00D65D87">
        <w:rPr>
          <w:spacing w:val="0"/>
          <w:sz w:val="26"/>
          <w:szCs w:val="26"/>
          <w:rtl/>
        </w:rPr>
        <w:t xml:space="preserve">אופן הגשת ההצעה </w:t>
      </w:r>
    </w:p>
    <w:p w14:paraId="38EC0093" w14:textId="77777777" w:rsidR="00393619" w:rsidRPr="00D65D87" w:rsidRDefault="00393619" w:rsidP="00FB3F2E">
      <w:pPr>
        <w:numPr>
          <w:ilvl w:val="3"/>
          <w:numId w:val="29"/>
        </w:numPr>
        <w:spacing w:before="40" w:after="120" w:line="280" w:lineRule="exact"/>
        <w:ind w:left="2528" w:hanging="851"/>
      </w:pPr>
      <w:r w:rsidRPr="00D65D87">
        <w:rPr>
          <w:rtl/>
        </w:rPr>
        <w:t>ההצעה, כולל כל ה</w:t>
      </w:r>
      <w:r w:rsidR="00DC23C1" w:rsidRPr="00D65D87">
        <w:rPr>
          <w:rtl/>
        </w:rPr>
        <w:t>נספח</w:t>
      </w:r>
      <w:r w:rsidRPr="00D65D87">
        <w:rPr>
          <w:rtl/>
        </w:rPr>
        <w:t>ים והאישורים הנלווים אליה, תוגש במבנה המצורף ב</w:t>
      </w:r>
      <w:r w:rsidR="00DC23C1" w:rsidRPr="00D65D87">
        <w:rPr>
          <w:rtl/>
        </w:rPr>
        <w:t>נספח</w:t>
      </w:r>
      <w:r w:rsidRPr="00D65D87">
        <w:rPr>
          <w:rtl/>
        </w:rPr>
        <w:t xml:space="preserve"> א' – "</w:t>
      </w:r>
      <w:r w:rsidRPr="00A4514E">
        <w:rPr>
          <w:b/>
          <w:bCs/>
          <w:rtl/>
        </w:rPr>
        <w:t>חוברת ההצעה</w:t>
      </w:r>
      <w:r w:rsidRPr="00D65D87">
        <w:rPr>
          <w:rtl/>
        </w:rPr>
        <w:t xml:space="preserve">". </w:t>
      </w:r>
    </w:p>
    <w:p w14:paraId="38EC0094" w14:textId="77777777" w:rsidR="00393619" w:rsidRPr="00D65D87" w:rsidRDefault="00393619" w:rsidP="00FB3F2E">
      <w:pPr>
        <w:numPr>
          <w:ilvl w:val="3"/>
          <w:numId w:val="29"/>
        </w:numPr>
        <w:spacing w:before="40" w:after="120" w:line="280" w:lineRule="exact"/>
        <w:ind w:left="2528" w:hanging="851"/>
      </w:pPr>
      <w:r w:rsidRPr="00D65D87">
        <w:rPr>
          <w:rtl/>
        </w:rPr>
        <w:t>בחוברת ההצעה מצורפים טפסים שונים ודרישות למסמכים של המציע ממוינים ב</w:t>
      </w:r>
      <w:r w:rsidR="00DC23C1" w:rsidRPr="00D65D87">
        <w:rPr>
          <w:rtl/>
        </w:rPr>
        <w:t>נספח</w:t>
      </w:r>
      <w:r w:rsidRPr="00D65D87">
        <w:rPr>
          <w:rtl/>
        </w:rPr>
        <w:t>ים. יש למלא את חוברת ההצעה בשלמותה, לצרף את כל המסמכים הנדרשים, בסדר המפורט בחוברת ההצעה ו</w:t>
      </w:r>
      <w:r w:rsidR="00DC23C1" w:rsidRPr="00D65D87">
        <w:rPr>
          <w:rtl/>
        </w:rPr>
        <w:t>נספח</w:t>
      </w:r>
      <w:r w:rsidRPr="00D65D87">
        <w:rPr>
          <w:rtl/>
        </w:rPr>
        <w:t>יה, כמו כן יש למספר את דפי ההצעה וה</w:t>
      </w:r>
      <w:r w:rsidR="00DC23C1" w:rsidRPr="00D65D87">
        <w:rPr>
          <w:rtl/>
        </w:rPr>
        <w:t>נספח</w:t>
      </w:r>
      <w:r w:rsidRPr="00D65D87">
        <w:rPr>
          <w:rtl/>
        </w:rPr>
        <w:t>ים.</w:t>
      </w:r>
    </w:p>
    <w:p w14:paraId="38EC0095" w14:textId="77777777" w:rsidR="00393619" w:rsidRPr="00D65D87" w:rsidRDefault="00393619" w:rsidP="00FB3F2E">
      <w:pPr>
        <w:numPr>
          <w:ilvl w:val="3"/>
          <w:numId w:val="29"/>
        </w:numPr>
        <w:spacing w:before="40" w:after="120" w:line="280" w:lineRule="exact"/>
        <w:ind w:left="2528" w:hanging="851"/>
      </w:pPr>
      <w:r w:rsidRPr="00D65D87">
        <w:rPr>
          <w:rtl/>
        </w:rPr>
        <w:t>הצעה חלקית או במתכונת שונה מהמתכונת המפורטת במכרז עלולה לא להיבדק ואף להיפסל על הסף.</w:t>
      </w:r>
    </w:p>
    <w:p w14:paraId="38EC0096" w14:textId="77777777" w:rsidR="00C75100" w:rsidRPr="00D65D87" w:rsidRDefault="00393619" w:rsidP="00FB3F2E">
      <w:pPr>
        <w:numPr>
          <w:ilvl w:val="3"/>
          <w:numId w:val="29"/>
        </w:numPr>
        <w:spacing w:before="40" w:after="120" w:line="280" w:lineRule="exact"/>
        <w:ind w:left="2528" w:hanging="851"/>
      </w:pPr>
      <w:r w:rsidRPr="00D65D87">
        <w:rPr>
          <w:rtl/>
        </w:rPr>
        <w:t xml:space="preserve">ההצעות תוגשנה </w:t>
      </w:r>
      <w:r w:rsidRPr="00D65D87">
        <w:rPr>
          <w:rFonts w:hint="eastAsia"/>
          <w:rtl/>
        </w:rPr>
        <w:t>בשלושה</w:t>
      </w:r>
      <w:r w:rsidRPr="00D65D87">
        <w:rPr>
          <w:rtl/>
        </w:rPr>
        <w:t xml:space="preserve"> העתקים </w:t>
      </w:r>
      <w:r w:rsidRPr="00D65D87">
        <w:rPr>
          <w:rFonts w:hint="eastAsia"/>
          <w:rtl/>
        </w:rPr>
        <w:t>ו</w:t>
      </w:r>
      <w:r w:rsidRPr="00D65D87">
        <w:rPr>
          <w:rtl/>
        </w:rPr>
        <w:t xml:space="preserve">בשפה העברית. כמו כן </w:t>
      </w:r>
      <w:r w:rsidR="00DC23C1" w:rsidRPr="00D65D87">
        <w:rPr>
          <w:rtl/>
        </w:rPr>
        <w:t>נספח</w:t>
      </w:r>
      <w:r w:rsidRPr="00D65D87">
        <w:rPr>
          <w:rtl/>
        </w:rPr>
        <w:t xml:space="preserve">ים, אישורים, תעודות וכל פרט אחר הנדרש במכרז יוצגו </w:t>
      </w:r>
      <w:r w:rsidRPr="00D65D87">
        <w:rPr>
          <w:rFonts w:hint="eastAsia"/>
          <w:rtl/>
        </w:rPr>
        <w:t>ב</w:t>
      </w:r>
      <w:r w:rsidRPr="00D65D87">
        <w:rPr>
          <w:rtl/>
        </w:rPr>
        <w:t xml:space="preserve">עברית. </w:t>
      </w:r>
      <w:r w:rsidRPr="00D65D87">
        <w:rPr>
          <w:rFonts w:hint="eastAsia"/>
          <w:rtl/>
        </w:rPr>
        <w:t>במקרה</w:t>
      </w:r>
      <w:r w:rsidRPr="00D65D87">
        <w:rPr>
          <w:rtl/>
        </w:rPr>
        <w:t xml:space="preserve"> </w:t>
      </w:r>
      <w:r w:rsidRPr="00D65D87">
        <w:rPr>
          <w:rFonts w:hint="eastAsia"/>
          <w:rtl/>
        </w:rPr>
        <w:t>בו</w:t>
      </w:r>
      <w:r w:rsidRPr="00D65D87">
        <w:rPr>
          <w:rtl/>
        </w:rPr>
        <w:t xml:space="preserve"> </w:t>
      </w:r>
      <w:r w:rsidRPr="00D65D87">
        <w:rPr>
          <w:rFonts w:hint="eastAsia"/>
          <w:rtl/>
        </w:rPr>
        <w:t>תעודות</w:t>
      </w:r>
      <w:r w:rsidRPr="00D65D87">
        <w:rPr>
          <w:rtl/>
        </w:rPr>
        <w:t xml:space="preserve"> </w:t>
      </w:r>
      <w:r w:rsidRPr="00D65D87">
        <w:rPr>
          <w:rFonts w:hint="eastAsia"/>
          <w:rtl/>
        </w:rPr>
        <w:t>המקור</w:t>
      </w:r>
      <w:r w:rsidRPr="00D65D87">
        <w:rPr>
          <w:rtl/>
        </w:rPr>
        <w:t xml:space="preserve"> </w:t>
      </w:r>
      <w:r w:rsidRPr="00D65D87">
        <w:rPr>
          <w:rFonts w:hint="eastAsia"/>
          <w:rtl/>
        </w:rPr>
        <w:t>אינן</w:t>
      </w:r>
      <w:r w:rsidRPr="00D65D87">
        <w:rPr>
          <w:rtl/>
        </w:rPr>
        <w:t xml:space="preserve"> </w:t>
      </w:r>
      <w:r w:rsidRPr="00D65D87">
        <w:rPr>
          <w:rFonts w:hint="eastAsia"/>
          <w:rtl/>
        </w:rPr>
        <w:t>בעברית</w:t>
      </w:r>
      <w:r w:rsidRPr="00D65D87">
        <w:rPr>
          <w:rtl/>
        </w:rPr>
        <w:t xml:space="preserve"> </w:t>
      </w:r>
      <w:r w:rsidRPr="00D65D87">
        <w:rPr>
          <w:rFonts w:hint="eastAsia"/>
          <w:rtl/>
        </w:rPr>
        <w:t>או</w:t>
      </w:r>
      <w:r w:rsidRPr="00D65D87">
        <w:rPr>
          <w:rtl/>
        </w:rPr>
        <w:t xml:space="preserve"> </w:t>
      </w:r>
      <w:r w:rsidRPr="00D65D87">
        <w:rPr>
          <w:rFonts w:hint="eastAsia"/>
          <w:rtl/>
        </w:rPr>
        <w:t>באנגלית</w:t>
      </w:r>
      <w:r w:rsidRPr="00D65D87">
        <w:rPr>
          <w:rtl/>
        </w:rPr>
        <w:t xml:space="preserve"> </w:t>
      </w:r>
      <w:r w:rsidRPr="00D65D87">
        <w:rPr>
          <w:rFonts w:hint="eastAsia"/>
          <w:rtl/>
        </w:rPr>
        <w:t>יש</w:t>
      </w:r>
      <w:r w:rsidRPr="00D65D87">
        <w:rPr>
          <w:rtl/>
        </w:rPr>
        <w:t xml:space="preserve"> </w:t>
      </w:r>
      <w:r w:rsidRPr="00D65D87">
        <w:rPr>
          <w:rFonts w:hint="eastAsia"/>
          <w:rtl/>
        </w:rPr>
        <w:t>לצרף</w:t>
      </w:r>
      <w:r w:rsidRPr="00D65D87">
        <w:rPr>
          <w:rtl/>
        </w:rPr>
        <w:t xml:space="preserve"> </w:t>
      </w:r>
      <w:r w:rsidRPr="00D65D87">
        <w:rPr>
          <w:rFonts w:hint="eastAsia"/>
          <w:rtl/>
        </w:rPr>
        <w:t>תרגום</w:t>
      </w:r>
      <w:r w:rsidRPr="00D65D87">
        <w:rPr>
          <w:rtl/>
        </w:rPr>
        <w:t xml:space="preserve"> </w:t>
      </w:r>
      <w:r w:rsidRPr="00D65D87">
        <w:rPr>
          <w:rFonts w:hint="eastAsia"/>
          <w:rtl/>
        </w:rPr>
        <w:t>לעברית</w:t>
      </w:r>
      <w:r w:rsidRPr="00D65D87">
        <w:rPr>
          <w:rtl/>
        </w:rPr>
        <w:t xml:space="preserve"> </w:t>
      </w:r>
      <w:r w:rsidRPr="00D65D87">
        <w:rPr>
          <w:rFonts w:hint="eastAsia"/>
          <w:rtl/>
        </w:rPr>
        <w:t>בחתימת</w:t>
      </w:r>
      <w:r w:rsidRPr="00D65D87">
        <w:rPr>
          <w:rtl/>
        </w:rPr>
        <w:t xml:space="preserve"> </w:t>
      </w:r>
      <w:r w:rsidRPr="00D65D87">
        <w:rPr>
          <w:rFonts w:hint="eastAsia"/>
          <w:rtl/>
        </w:rPr>
        <w:t>נוטריון</w:t>
      </w:r>
      <w:r w:rsidRPr="00D65D87">
        <w:rPr>
          <w:rtl/>
        </w:rPr>
        <w:t>.</w:t>
      </w:r>
    </w:p>
    <w:p w14:paraId="38EC0097" w14:textId="50B25088" w:rsidR="00C75100" w:rsidRPr="00D65D87" w:rsidRDefault="00393619" w:rsidP="00FB3F2E">
      <w:pPr>
        <w:numPr>
          <w:ilvl w:val="3"/>
          <w:numId w:val="29"/>
        </w:numPr>
        <w:spacing w:before="40" w:after="120" w:line="280" w:lineRule="exact"/>
        <w:ind w:left="2528" w:hanging="851"/>
      </w:pPr>
      <w:r w:rsidRPr="00D65D87">
        <w:rPr>
          <w:rtl/>
        </w:rPr>
        <w:t>את ההצעות יש ל</w:t>
      </w:r>
      <w:r w:rsidRPr="00D65D87">
        <w:rPr>
          <w:rFonts w:hint="eastAsia"/>
          <w:rtl/>
        </w:rPr>
        <w:t>הגיש</w:t>
      </w:r>
      <w:r w:rsidRPr="00D65D87">
        <w:rPr>
          <w:rtl/>
        </w:rPr>
        <w:t xml:space="preserve"> במעטפה ראשית סגורה שתכיל את כל </w:t>
      </w:r>
      <w:r w:rsidRPr="00D65D87">
        <w:rPr>
          <w:rFonts w:hint="eastAsia"/>
          <w:rtl/>
        </w:rPr>
        <w:t>מסמכי</w:t>
      </w:r>
      <w:r w:rsidRPr="00D65D87">
        <w:rPr>
          <w:rtl/>
        </w:rPr>
        <w:t xml:space="preserve"> ההצעה כולל המסמכים </w:t>
      </w:r>
      <w:r w:rsidRPr="00D65D87">
        <w:rPr>
          <w:rFonts w:hint="eastAsia"/>
          <w:rtl/>
        </w:rPr>
        <w:t>הדרושים</w:t>
      </w:r>
      <w:r w:rsidRPr="00D65D87">
        <w:rPr>
          <w:rtl/>
        </w:rPr>
        <w:t xml:space="preserve"> </w:t>
      </w:r>
      <w:r w:rsidRPr="00D65D87">
        <w:rPr>
          <w:rFonts w:hint="eastAsia"/>
          <w:rtl/>
        </w:rPr>
        <w:t>הנלווים</w:t>
      </w:r>
      <w:r w:rsidRPr="00D65D87">
        <w:rPr>
          <w:rtl/>
        </w:rPr>
        <w:t xml:space="preserve"> </w:t>
      </w:r>
      <w:r w:rsidRPr="00D65D87">
        <w:rPr>
          <w:rFonts w:hint="eastAsia"/>
          <w:rtl/>
        </w:rPr>
        <w:t>אליה</w:t>
      </w:r>
      <w:r w:rsidRPr="00D65D87">
        <w:rPr>
          <w:rtl/>
        </w:rPr>
        <w:t xml:space="preserve"> </w:t>
      </w:r>
      <w:r w:rsidRPr="00D65D87">
        <w:rPr>
          <w:rFonts w:hint="eastAsia"/>
          <w:rtl/>
        </w:rPr>
        <w:t>כשהם</w:t>
      </w:r>
      <w:r w:rsidRPr="00D65D87">
        <w:rPr>
          <w:rtl/>
        </w:rPr>
        <w:t xml:space="preserve"> מודפסים וכן גרסה צרובה ע"ג תקליטור בפורמט </w:t>
      </w:r>
      <w:r w:rsidRPr="00D65D87">
        <w:t>Word</w:t>
      </w:r>
      <w:r w:rsidRPr="00D65D87">
        <w:rPr>
          <w:rtl/>
        </w:rPr>
        <w:t xml:space="preserve"> (לא סרוק ולא </w:t>
      </w:r>
      <w:r w:rsidRPr="00D65D87">
        <w:t>PDF</w:t>
      </w:r>
      <w:r w:rsidRPr="00D65D87">
        <w:rPr>
          <w:rtl/>
        </w:rPr>
        <w:t xml:space="preserve">). </w:t>
      </w:r>
      <w:r w:rsidRPr="00D65D87">
        <w:rPr>
          <w:rFonts w:hint="eastAsia"/>
          <w:rtl/>
        </w:rPr>
        <w:t>בנוסף</w:t>
      </w:r>
      <w:r w:rsidRPr="00D65D87">
        <w:rPr>
          <w:rtl/>
        </w:rPr>
        <w:t xml:space="preserve"> יש לצרף את העתק מסמכי המכרז על-כל </w:t>
      </w:r>
      <w:r w:rsidR="00DC23C1" w:rsidRPr="00D65D87">
        <w:rPr>
          <w:rFonts w:hint="eastAsia"/>
          <w:rtl/>
        </w:rPr>
        <w:t>נספח</w:t>
      </w:r>
      <w:r w:rsidRPr="00D65D87">
        <w:rPr>
          <w:rFonts w:hint="eastAsia"/>
          <w:rtl/>
        </w:rPr>
        <w:t>יו</w:t>
      </w:r>
      <w:r w:rsidRPr="00D65D87">
        <w:rPr>
          <w:rtl/>
        </w:rPr>
        <w:t xml:space="preserve"> </w:t>
      </w:r>
      <w:r w:rsidRPr="00D65D87">
        <w:rPr>
          <w:rFonts w:hint="eastAsia"/>
          <w:rtl/>
        </w:rPr>
        <w:t>כשהוא</w:t>
      </w:r>
      <w:r w:rsidRPr="00D65D87">
        <w:rPr>
          <w:rtl/>
        </w:rPr>
        <w:t xml:space="preserve"> </w:t>
      </w:r>
      <w:r w:rsidRPr="00D65D87">
        <w:rPr>
          <w:rFonts w:hint="eastAsia"/>
          <w:rtl/>
        </w:rPr>
        <w:t>חתום</w:t>
      </w:r>
      <w:r w:rsidRPr="00D65D87">
        <w:rPr>
          <w:rtl/>
        </w:rPr>
        <w:t xml:space="preserve"> </w:t>
      </w:r>
      <w:r w:rsidRPr="00D65D87">
        <w:rPr>
          <w:rFonts w:hint="eastAsia"/>
          <w:rtl/>
        </w:rPr>
        <w:t>בחותמת</w:t>
      </w:r>
      <w:r w:rsidRPr="00D65D87">
        <w:rPr>
          <w:rtl/>
        </w:rPr>
        <w:t xml:space="preserve"> </w:t>
      </w:r>
      <w:r w:rsidRPr="00D65D87">
        <w:rPr>
          <w:rFonts w:hint="eastAsia"/>
          <w:rtl/>
        </w:rPr>
        <w:t>הרשמית</w:t>
      </w:r>
      <w:r w:rsidRPr="00D65D87">
        <w:rPr>
          <w:rtl/>
        </w:rPr>
        <w:t xml:space="preserve"> </w:t>
      </w:r>
      <w:r w:rsidRPr="00D65D87">
        <w:rPr>
          <w:rFonts w:hint="eastAsia"/>
          <w:rtl/>
        </w:rPr>
        <w:t>של</w:t>
      </w:r>
      <w:r w:rsidRPr="00D65D87">
        <w:rPr>
          <w:rtl/>
        </w:rPr>
        <w:t xml:space="preserve"> </w:t>
      </w:r>
      <w:r w:rsidRPr="00D65D87">
        <w:rPr>
          <w:rFonts w:hint="eastAsia"/>
          <w:rtl/>
        </w:rPr>
        <w:t>המציע</w:t>
      </w:r>
      <w:r w:rsidRPr="00D65D87">
        <w:rPr>
          <w:rtl/>
        </w:rPr>
        <w:t xml:space="preserve">. </w:t>
      </w:r>
      <w:r w:rsidRPr="00D65D87">
        <w:rPr>
          <w:rFonts w:hint="eastAsia"/>
          <w:rtl/>
        </w:rPr>
        <w:t>יש</w:t>
      </w:r>
      <w:r w:rsidRPr="00D65D87">
        <w:rPr>
          <w:rtl/>
        </w:rPr>
        <w:t xml:space="preserve"> </w:t>
      </w:r>
      <w:r w:rsidRPr="00D65D87">
        <w:rPr>
          <w:rFonts w:hint="eastAsia"/>
          <w:rtl/>
        </w:rPr>
        <w:t>להקפיד</w:t>
      </w:r>
      <w:r w:rsidRPr="00D65D87">
        <w:rPr>
          <w:rtl/>
        </w:rPr>
        <w:t xml:space="preserve"> </w:t>
      </w:r>
      <w:r w:rsidRPr="00D65D87">
        <w:rPr>
          <w:rFonts w:hint="eastAsia"/>
          <w:rtl/>
        </w:rPr>
        <w:t>על</w:t>
      </w:r>
      <w:r w:rsidRPr="00D65D87">
        <w:rPr>
          <w:rtl/>
        </w:rPr>
        <w:t xml:space="preserve"> </w:t>
      </w:r>
      <w:r w:rsidRPr="00D65D87">
        <w:rPr>
          <w:rFonts w:hint="eastAsia"/>
          <w:rtl/>
        </w:rPr>
        <w:t>סימון</w:t>
      </w:r>
      <w:r w:rsidRPr="00D65D87">
        <w:rPr>
          <w:rtl/>
        </w:rPr>
        <w:t xml:space="preserve"> </w:t>
      </w:r>
      <w:r w:rsidRPr="00D65D87">
        <w:rPr>
          <w:rFonts w:hint="eastAsia"/>
          <w:rtl/>
        </w:rPr>
        <w:t>העותק</w:t>
      </w:r>
      <w:r w:rsidRPr="00D65D87">
        <w:rPr>
          <w:rtl/>
        </w:rPr>
        <w:t xml:space="preserve"> </w:t>
      </w:r>
      <w:r w:rsidRPr="00D65D87">
        <w:rPr>
          <w:rFonts w:hint="eastAsia"/>
          <w:rtl/>
        </w:rPr>
        <w:t>המקורי</w:t>
      </w:r>
      <w:r w:rsidRPr="00D65D87">
        <w:rPr>
          <w:rtl/>
        </w:rPr>
        <w:t xml:space="preserve"> </w:t>
      </w:r>
      <w:r w:rsidRPr="00D65D87">
        <w:rPr>
          <w:rFonts w:hint="eastAsia"/>
          <w:rtl/>
        </w:rPr>
        <w:t>של</w:t>
      </w:r>
      <w:r w:rsidRPr="00D65D87">
        <w:rPr>
          <w:rtl/>
        </w:rPr>
        <w:t xml:space="preserve"> </w:t>
      </w:r>
      <w:r w:rsidRPr="00D65D87">
        <w:rPr>
          <w:rFonts w:hint="eastAsia"/>
          <w:rtl/>
        </w:rPr>
        <w:t>ההצעה</w:t>
      </w:r>
      <w:r w:rsidRPr="00D65D87">
        <w:rPr>
          <w:rtl/>
        </w:rPr>
        <w:t xml:space="preserve"> </w:t>
      </w:r>
      <w:r w:rsidRPr="00D65D87">
        <w:rPr>
          <w:rFonts w:hint="eastAsia"/>
          <w:rtl/>
        </w:rPr>
        <w:t>במילה</w:t>
      </w:r>
      <w:r w:rsidRPr="00D65D87">
        <w:rPr>
          <w:rtl/>
        </w:rPr>
        <w:t xml:space="preserve"> "מקור" </w:t>
      </w:r>
      <w:r w:rsidRPr="00D65D87">
        <w:rPr>
          <w:rFonts w:hint="eastAsia"/>
          <w:rtl/>
        </w:rPr>
        <w:t>וסימון</w:t>
      </w:r>
      <w:r w:rsidRPr="00D65D87">
        <w:rPr>
          <w:rtl/>
        </w:rPr>
        <w:t xml:space="preserve"> </w:t>
      </w:r>
      <w:r w:rsidRPr="00D65D87">
        <w:rPr>
          <w:rFonts w:hint="eastAsia"/>
          <w:rtl/>
        </w:rPr>
        <w:t>העתקי</w:t>
      </w:r>
      <w:r w:rsidRPr="00D65D87">
        <w:rPr>
          <w:rtl/>
        </w:rPr>
        <w:t xml:space="preserve"> </w:t>
      </w:r>
      <w:r w:rsidRPr="00D65D87">
        <w:rPr>
          <w:rFonts w:hint="eastAsia"/>
          <w:rtl/>
        </w:rPr>
        <w:t>ההצעה</w:t>
      </w:r>
      <w:r w:rsidRPr="00D65D87">
        <w:rPr>
          <w:rtl/>
        </w:rPr>
        <w:t xml:space="preserve"> </w:t>
      </w:r>
      <w:r w:rsidRPr="00D65D87">
        <w:rPr>
          <w:rFonts w:hint="eastAsia"/>
          <w:rtl/>
        </w:rPr>
        <w:t>במילה</w:t>
      </w:r>
      <w:r w:rsidRPr="00D65D87">
        <w:rPr>
          <w:rtl/>
        </w:rPr>
        <w:t xml:space="preserve"> "העתק". בכל מקרה של סתירה בין ההצעה המסומנת "מקור" לבין ההצע</w:t>
      </w:r>
      <w:r w:rsidRPr="00D65D87">
        <w:rPr>
          <w:rFonts w:hint="eastAsia"/>
          <w:rtl/>
        </w:rPr>
        <w:t>ה</w:t>
      </w:r>
      <w:r w:rsidRPr="00D65D87">
        <w:rPr>
          <w:rtl/>
        </w:rPr>
        <w:t xml:space="preserve"> </w:t>
      </w:r>
      <w:r w:rsidRPr="00D65D87">
        <w:rPr>
          <w:rFonts w:hint="eastAsia"/>
          <w:rtl/>
        </w:rPr>
        <w:t>המסומנת</w:t>
      </w:r>
      <w:r w:rsidRPr="00D65D87">
        <w:rPr>
          <w:rtl/>
        </w:rPr>
        <w:t xml:space="preserve"> כהעתק או ההצעה המופיע</w:t>
      </w:r>
      <w:r w:rsidRPr="00D65D87">
        <w:rPr>
          <w:rFonts w:hint="eastAsia"/>
          <w:rtl/>
        </w:rPr>
        <w:t>ה</w:t>
      </w:r>
      <w:r w:rsidRPr="00D65D87">
        <w:rPr>
          <w:rtl/>
        </w:rPr>
        <w:t xml:space="preserve"> על גבי התקליטור, יגבר תוכנה של ההצעה המסומנת "מקור". על המעטפה </w:t>
      </w:r>
      <w:r w:rsidRPr="00D65D87">
        <w:rPr>
          <w:rFonts w:hint="eastAsia"/>
          <w:rtl/>
        </w:rPr>
        <w:t>הראשית</w:t>
      </w:r>
      <w:r w:rsidRPr="00D65D87">
        <w:rPr>
          <w:rtl/>
        </w:rPr>
        <w:t xml:space="preserve"> יש לציין את שם המכרז ומספר</w:t>
      </w:r>
      <w:r w:rsidR="00143914" w:rsidRPr="00D65D87">
        <w:rPr>
          <w:rtl/>
        </w:rPr>
        <w:t>ו בלבד, ללא שם או פרט מזהה אחר.</w:t>
      </w:r>
      <w:r w:rsidR="00143914" w:rsidRPr="00D65D87">
        <w:rPr>
          <w:rFonts w:hint="cs"/>
          <w:rtl/>
        </w:rPr>
        <w:t xml:space="preserve"> </w:t>
      </w:r>
      <w:r w:rsidRPr="00D65D87">
        <w:rPr>
          <w:rFonts w:hint="eastAsia"/>
          <w:rtl/>
        </w:rPr>
        <w:t>תוכן</w:t>
      </w:r>
      <w:r w:rsidRPr="00D65D87">
        <w:rPr>
          <w:rtl/>
        </w:rPr>
        <w:t xml:space="preserve"> </w:t>
      </w:r>
      <w:r w:rsidRPr="00D65D87">
        <w:rPr>
          <w:rFonts w:hint="eastAsia"/>
          <w:rtl/>
        </w:rPr>
        <w:t>המעטפה</w:t>
      </w:r>
      <w:r w:rsidRPr="00D65D87">
        <w:rPr>
          <w:rtl/>
        </w:rPr>
        <w:t xml:space="preserve"> </w:t>
      </w:r>
      <w:r w:rsidRPr="00D65D87">
        <w:rPr>
          <w:rFonts w:hint="eastAsia"/>
          <w:rtl/>
        </w:rPr>
        <w:t>הראשית</w:t>
      </w:r>
      <w:r w:rsidRPr="00D65D87">
        <w:rPr>
          <w:rtl/>
        </w:rPr>
        <w:t xml:space="preserve"> </w:t>
      </w:r>
      <w:r w:rsidRPr="00D65D87">
        <w:rPr>
          <w:rFonts w:hint="eastAsia"/>
          <w:rtl/>
        </w:rPr>
        <w:t>יהיה</w:t>
      </w:r>
      <w:r w:rsidRPr="00D65D87">
        <w:rPr>
          <w:rtl/>
        </w:rPr>
        <w:t xml:space="preserve"> </w:t>
      </w:r>
      <w:r w:rsidRPr="00D65D87">
        <w:rPr>
          <w:rFonts w:hint="eastAsia"/>
          <w:rtl/>
        </w:rPr>
        <w:t>כדלקמן</w:t>
      </w:r>
      <w:r w:rsidRPr="00D65D87">
        <w:rPr>
          <w:rtl/>
        </w:rPr>
        <w:t>:</w:t>
      </w:r>
    </w:p>
    <w:p w14:paraId="38EC0098" w14:textId="77777777" w:rsidR="00C75100" w:rsidRPr="00D65D87" w:rsidRDefault="00393619" w:rsidP="00143914">
      <w:pPr>
        <w:spacing w:before="40" w:after="120" w:line="280" w:lineRule="exact"/>
        <w:ind w:left="2528"/>
        <w:rPr>
          <w:sz w:val="24"/>
          <w:rtl/>
        </w:rPr>
      </w:pPr>
      <w:r w:rsidRPr="00D65D87">
        <w:rPr>
          <w:rFonts w:hint="eastAsia"/>
          <w:sz w:val="24"/>
          <w:u w:val="single"/>
          <w:rtl/>
        </w:rPr>
        <w:t>מעטפה</w:t>
      </w:r>
      <w:r w:rsidRPr="00D65D87">
        <w:rPr>
          <w:sz w:val="24"/>
          <w:u w:val="single"/>
          <w:rtl/>
        </w:rPr>
        <w:t xml:space="preserve"> </w:t>
      </w:r>
      <w:r w:rsidRPr="00D65D87">
        <w:rPr>
          <w:rFonts w:hint="eastAsia"/>
          <w:sz w:val="24"/>
          <w:u w:val="single"/>
          <w:rtl/>
        </w:rPr>
        <w:t>א</w:t>
      </w:r>
      <w:r w:rsidRPr="00D65D87">
        <w:rPr>
          <w:sz w:val="24"/>
          <w:u w:val="single"/>
          <w:rtl/>
        </w:rPr>
        <w:t>'</w:t>
      </w:r>
      <w:r w:rsidRPr="00D65D87">
        <w:rPr>
          <w:sz w:val="24"/>
          <w:rtl/>
        </w:rPr>
        <w:t xml:space="preserve"> ובה 3 עותקים של המענה לפרקים 0-4 וה</w:t>
      </w:r>
      <w:r w:rsidR="00DC23C1" w:rsidRPr="00D65D87">
        <w:rPr>
          <w:rFonts w:hint="eastAsia"/>
          <w:sz w:val="24"/>
          <w:rtl/>
        </w:rPr>
        <w:t>נספח</w:t>
      </w:r>
      <w:r w:rsidRPr="00D65D87">
        <w:rPr>
          <w:rFonts w:hint="eastAsia"/>
          <w:sz w:val="24"/>
          <w:rtl/>
        </w:rPr>
        <w:t>ים</w:t>
      </w:r>
      <w:r w:rsidRPr="00D65D87">
        <w:rPr>
          <w:sz w:val="24"/>
          <w:rtl/>
        </w:rPr>
        <w:t>.</w:t>
      </w:r>
      <w:r w:rsidR="00C75100" w:rsidRPr="00D65D87">
        <w:rPr>
          <w:sz w:val="24"/>
          <w:rtl/>
        </w:rPr>
        <w:t xml:space="preserve"> </w:t>
      </w:r>
      <w:r w:rsidRPr="00D65D87">
        <w:rPr>
          <w:rFonts w:hint="eastAsia"/>
          <w:sz w:val="24"/>
          <w:rtl/>
        </w:rPr>
        <w:t>עבור</w:t>
      </w:r>
      <w:r w:rsidRPr="00D65D87">
        <w:rPr>
          <w:sz w:val="24"/>
          <w:rtl/>
        </w:rPr>
        <w:t xml:space="preserve"> פרק 0 ועבור </w:t>
      </w:r>
      <w:r w:rsidR="00DC23C1" w:rsidRPr="00D65D87">
        <w:rPr>
          <w:rFonts w:hint="eastAsia"/>
          <w:sz w:val="24"/>
          <w:rtl/>
        </w:rPr>
        <w:t>נספח</w:t>
      </w:r>
      <w:r w:rsidRPr="00D65D87">
        <w:rPr>
          <w:sz w:val="24"/>
          <w:rtl/>
        </w:rPr>
        <w:t xml:space="preserve"> א' כל עמוד בעותק </w:t>
      </w:r>
      <w:r w:rsidRPr="00D65D87">
        <w:rPr>
          <w:rFonts w:hint="eastAsia"/>
          <w:sz w:val="24"/>
          <w:u w:val="single"/>
          <w:rtl/>
        </w:rPr>
        <w:t>המקור</w:t>
      </w:r>
      <w:r w:rsidRPr="00D65D87">
        <w:rPr>
          <w:sz w:val="24"/>
          <w:rtl/>
        </w:rPr>
        <w:t xml:space="preserve"> יוחתם בחותמת הרשמית של המציע (ובנוסף עותק מסמכי המכרז החתומים).</w:t>
      </w:r>
    </w:p>
    <w:p w14:paraId="38EC0099" w14:textId="77777777" w:rsidR="00393619" w:rsidRPr="00D65D87" w:rsidRDefault="00393619" w:rsidP="00143914">
      <w:pPr>
        <w:spacing w:before="40" w:after="120" w:line="280" w:lineRule="exact"/>
        <w:ind w:left="2528"/>
      </w:pPr>
      <w:r w:rsidRPr="00D65D87">
        <w:rPr>
          <w:rFonts w:hint="eastAsia"/>
          <w:u w:val="single"/>
          <w:rtl/>
        </w:rPr>
        <w:t>מעטפה</w:t>
      </w:r>
      <w:r w:rsidRPr="00D65D87">
        <w:rPr>
          <w:u w:val="single"/>
          <w:rtl/>
        </w:rPr>
        <w:t xml:space="preserve"> </w:t>
      </w:r>
      <w:r w:rsidRPr="00D65D87">
        <w:rPr>
          <w:rFonts w:hint="eastAsia"/>
          <w:u w:val="single"/>
          <w:rtl/>
        </w:rPr>
        <w:t>ב</w:t>
      </w:r>
      <w:r w:rsidRPr="00D65D87">
        <w:rPr>
          <w:rtl/>
        </w:rPr>
        <w:t xml:space="preserve">' ובה 3 העתקים של פרק העלות, כל </w:t>
      </w:r>
      <w:r w:rsidRPr="00D65D87">
        <w:rPr>
          <w:sz w:val="24"/>
          <w:rtl/>
        </w:rPr>
        <w:t>עמוד</w:t>
      </w:r>
      <w:r w:rsidRPr="00D65D87">
        <w:rPr>
          <w:rtl/>
        </w:rPr>
        <w:t xml:space="preserve"> בעותק המקור יוחתם בחותמת הרשמית של המציע. </w:t>
      </w:r>
    </w:p>
    <w:p w14:paraId="7FBDD6C8" w14:textId="77777777" w:rsidR="00143914" w:rsidRPr="00D65D87" w:rsidRDefault="00393619" w:rsidP="00FB3F2E">
      <w:pPr>
        <w:numPr>
          <w:ilvl w:val="3"/>
          <w:numId w:val="29"/>
        </w:numPr>
        <w:spacing w:before="40" w:after="120" w:line="280" w:lineRule="exact"/>
        <w:ind w:left="2528" w:hanging="851"/>
        <w:rPr>
          <w:rtl/>
        </w:rPr>
      </w:pPr>
      <w:r w:rsidRPr="00D65D87">
        <w:rPr>
          <w:rtl/>
        </w:rPr>
        <w:t>את ההצעות יש ל</w:t>
      </w:r>
      <w:r w:rsidRPr="00D65D87">
        <w:rPr>
          <w:rFonts w:hint="eastAsia"/>
          <w:rtl/>
        </w:rPr>
        <w:t>הגיש</w:t>
      </w:r>
      <w:r w:rsidRPr="00D65D87">
        <w:rPr>
          <w:rtl/>
        </w:rPr>
        <w:t xml:space="preserve"> לתיבת המכרזים </w:t>
      </w:r>
      <w:r w:rsidRPr="00D65D87">
        <w:rPr>
          <w:rFonts w:hint="eastAsia"/>
          <w:rtl/>
        </w:rPr>
        <w:t>הממוקמת</w:t>
      </w:r>
      <w:r w:rsidRPr="00D65D87">
        <w:rPr>
          <w:rtl/>
        </w:rPr>
        <w:t xml:space="preserve"> </w:t>
      </w:r>
      <w:r w:rsidRPr="00D65D87">
        <w:rPr>
          <w:rFonts w:hint="eastAsia"/>
          <w:rtl/>
        </w:rPr>
        <w:t>בכניסה</w:t>
      </w:r>
      <w:r w:rsidRPr="00D65D87">
        <w:rPr>
          <w:rtl/>
        </w:rPr>
        <w:t xml:space="preserve"> </w:t>
      </w:r>
      <w:r w:rsidRPr="00D65D87">
        <w:rPr>
          <w:rFonts w:hint="eastAsia"/>
          <w:rtl/>
        </w:rPr>
        <w:t>ל</w:t>
      </w:r>
      <w:r w:rsidRPr="00D65D87">
        <w:rPr>
          <w:rtl/>
        </w:rPr>
        <w:t xml:space="preserve">משרד הבריאות, רחוב </w:t>
      </w:r>
      <w:r w:rsidRPr="00D65D87">
        <w:rPr>
          <w:rFonts w:hint="eastAsia"/>
          <w:rtl/>
        </w:rPr>
        <w:t>ירמיהו</w:t>
      </w:r>
      <w:r w:rsidRPr="00D65D87">
        <w:rPr>
          <w:rtl/>
        </w:rPr>
        <w:t xml:space="preserve"> 39, ירושלים. יש להקפיד להגיש את ההצעות לתיבת המכרזים המסומנת "תיבת המכרזים של ועדת המכרזים לענ"א" </w:t>
      </w:r>
      <w:r w:rsidRPr="00D65D87">
        <w:rPr>
          <w:b/>
          <w:bCs/>
          <w:rtl/>
        </w:rPr>
        <w:t>ולא בתיבה אחרת.</w:t>
      </w:r>
    </w:p>
    <w:p w14:paraId="77AE7A2E" w14:textId="77777777" w:rsidR="00A52140" w:rsidRPr="00D65D87" w:rsidRDefault="00A52140" w:rsidP="0092627B">
      <w:pPr>
        <w:numPr>
          <w:ilvl w:val="3"/>
          <w:numId w:val="29"/>
        </w:numPr>
        <w:spacing w:before="40" w:after="120" w:line="280" w:lineRule="exact"/>
        <w:ind w:left="2528" w:hanging="851"/>
      </w:pPr>
      <w:r w:rsidRPr="00D65D87">
        <w:rPr>
          <w:rtl/>
        </w:rPr>
        <w:t xml:space="preserve">לנוכח העובדה כי במגדלי הבירה קיימים מספר משרדי ממשלה ובהתאמה קיימות מספר תיבות מכרזים, </w:t>
      </w:r>
      <w:r w:rsidRPr="00A4514E">
        <w:rPr>
          <w:u w:val="single"/>
          <w:rtl/>
        </w:rPr>
        <w:t>באחריות המציע</w:t>
      </w:r>
      <w:r w:rsidRPr="00D65D87">
        <w:rPr>
          <w:rtl/>
        </w:rPr>
        <w:t xml:space="preserve"> ו/או מי מטעמו לוודא, טרם הכנסת המעטפה לתיבת המכרזים, כי המדובר בתיבת "מכרזים אגף המחשוב" של משרד הבריאות; כמו כן </w:t>
      </w:r>
      <w:r w:rsidRPr="00A4514E">
        <w:rPr>
          <w:u w:val="single"/>
          <w:rtl/>
        </w:rPr>
        <w:t>באחריות המציע</w:t>
      </w:r>
      <w:r w:rsidRPr="00D65D87">
        <w:rPr>
          <w:rtl/>
        </w:rPr>
        <w:t xml:space="preserve"> ו/או מי מטעמו להחתים השומר/ת בכניסה לבניין משרד הבריאות על המעטפה, טרם הגשתה, בחותמת עם סימון תאריך ושעה.</w:t>
      </w:r>
    </w:p>
    <w:p w14:paraId="7B922022" w14:textId="77777777" w:rsidR="00A52140" w:rsidRPr="00D65D87" w:rsidRDefault="00A52140" w:rsidP="0092627B">
      <w:pPr>
        <w:numPr>
          <w:ilvl w:val="3"/>
          <w:numId w:val="29"/>
        </w:numPr>
        <w:spacing w:before="40" w:after="120" w:line="280" w:lineRule="exact"/>
        <w:ind w:left="2528" w:hanging="851"/>
      </w:pPr>
      <w:r w:rsidRPr="00D65D87">
        <w:rPr>
          <w:rtl/>
        </w:rPr>
        <w:t>לתשומת לב המציעים - בכניסה למגדלי הבירה, קיימים סידורי אבטחה הכוללים בדיקת תעודות אישיות, קיימת בעיית חניה באזור, הפרעות כלליות בתנועה בירושלים וכדומה, אשר עלולים לגרום לעיכוב בכניסה לבניין. על המציעים לקחת זאת בחשבון כדי לוודא הגעה במועד לתיבת המכרזים.</w:t>
      </w:r>
    </w:p>
    <w:p w14:paraId="2FE7A812" w14:textId="2B0EE3FD" w:rsidR="00A52140" w:rsidRPr="00D65D87" w:rsidRDefault="00A52140" w:rsidP="0092627B">
      <w:pPr>
        <w:numPr>
          <w:ilvl w:val="3"/>
          <w:numId w:val="29"/>
        </w:numPr>
        <w:spacing w:before="40" w:after="120" w:line="280" w:lineRule="exact"/>
        <w:ind w:left="2528" w:hanging="851"/>
      </w:pPr>
      <w:r w:rsidRPr="00D65D87">
        <w:rPr>
          <w:rtl/>
        </w:rPr>
        <w:t xml:space="preserve">מודגש כי הצעה שלא תמצא בתיבת המכרזים </w:t>
      </w:r>
      <w:r w:rsidRPr="00D65D87">
        <w:rPr>
          <w:rFonts w:hint="cs"/>
          <w:rtl/>
        </w:rPr>
        <w:t>של ועדת המכרזים לענ"א</w:t>
      </w:r>
      <w:r w:rsidRPr="00D65D87">
        <w:rPr>
          <w:rtl/>
        </w:rPr>
        <w:t xml:space="preserve"> ו/או שתוגש בחלוף היום והשעה הקבועים, ולו באיחור הקל שבקלים, לא תובא לדיון בפני ועדת המכרזים לענ"א ותפסל על הסף.</w:t>
      </w:r>
    </w:p>
    <w:p w14:paraId="65278DC8" w14:textId="77777777" w:rsidR="00A52140" w:rsidRPr="00D65D87" w:rsidRDefault="00A52140" w:rsidP="0092627B">
      <w:pPr>
        <w:numPr>
          <w:ilvl w:val="3"/>
          <w:numId w:val="29"/>
        </w:numPr>
        <w:spacing w:before="40" w:after="120" w:line="280" w:lineRule="exact"/>
        <w:ind w:left="2528" w:hanging="851"/>
      </w:pPr>
      <w:r w:rsidRPr="00D65D87">
        <w:rPr>
          <w:rtl/>
        </w:rPr>
        <w:t>מגיש הצעה מטעם מציע, יעזוב את שטח משרד הבריאות מיד לאחר הגשת ההצעה, ללא כל שיהוי או עיכוב. במקרה של מגיש הצעה שיימצא בשטח משרד הבריאות לאחר הגשת ההצעה, המשרד רשאי, לפי שיקול דעתו הבלעדי, לפסול את הצעת המציע על הסף.</w:t>
      </w:r>
    </w:p>
    <w:p w14:paraId="39772A4B" w14:textId="77777777" w:rsidR="00A52140" w:rsidRPr="00D65D87" w:rsidRDefault="00A52140" w:rsidP="0092627B">
      <w:pPr>
        <w:numPr>
          <w:ilvl w:val="3"/>
          <w:numId w:val="29"/>
        </w:numPr>
        <w:spacing w:before="40" w:after="120" w:line="280" w:lineRule="exact"/>
        <w:ind w:left="2528" w:hanging="851"/>
      </w:pPr>
      <w:r w:rsidRPr="00D65D87">
        <w:rPr>
          <w:rtl/>
        </w:rPr>
        <w:t>מודגש, כי לא ניתן להגיש הצעות באמצעות דואר או דואר רשום, פקס או דואר אלקטרוני. הצעות אלה לא יובאו לדיון בפני ועדת המכרזים וייפסלו על הסף.</w:t>
      </w:r>
    </w:p>
    <w:p w14:paraId="38EC009A" w14:textId="779F27ED" w:rsidR="00393619" w:rsidRPr="00D65D87" w:rsidRDefault="00393619" w:rsidP="00143914">
      <w:pPr>
        <w:spacing w:before="40" w:after="120" w:line="280" w:lineRule="exact"/>
      </w:pPr>
    </w:p>
    <w:p w14:paraId="38EC009B" w14:textId="77777777" w:rsidR="00393619" w:rsidRPr="00D65D87" w:rsidRDefault="00393619" w:rsidP="00FB3F2E">
      <w:pPr>
        <w:pStyle w:val="Heading3"/>
        <w:numPr>
          <w:ilvl w:val="2"/>
          <w:numId w:val="29"/>
        </w:numPr>
        <w:tabs>
          <w:tab w:val="left" w:pos="707"/>
          <w:tab w:val="left" w:pos="990"/>
        </w:tabs>
        <w:spacing w:before="40" w:line="280" w:lineRule="exact"/>
        <w:jc w:val="left"/>
        <w:rPr>
          <w:spacing w:val="0"/>
          <w:sz w:val="26"/>
          <w:szCs w:val="26"/>
          <w:rtl/>
        </w:rPr>
      </w:pPr>
      <w:bookmarkStart w:id="15" w:name="_Toc15622848"/>
      <w:r w:rsidRPr="00D65D87">
        <w:rPr>
          <w:spacing w:val="0"/>
          <w:sz w:val="26"/>
          <w:szCs w:val="26"/>
          <w:rtl/>
        </w:rPr>
        <w:t>המפרט</w:t>
      </w:r>
      <w:bookmarkEnd w:id="15"/>
    </w:p>
    <w:p w14:paraId="38EC009C" w14:textId="77777777" w:rsidR="00393619" w:rsidRPr="00D65D87" w:rsidRDefault="00393619" w:rsidP="00FB3F2E">
      <w:pPr>
        <w:numPr>
          <w:ilvl w:val="3"/>
          <w:numId w:val="29"/>
        </w:numPr>
        <w:spacing w:before="40" w:after="120" w:line="280" w:lineRule="exact"/>
        <w:ind w:left="2528" w:right="426" w:hanging="851"/>
        <w:jc w:val="left"/>
        <w:rPr>
          <w:rtl/>
        </w:rPr>
      </w:pPr>
      <w:r w:rsidRPr="00D65D87">
        <w:rPr>
          <w:rtl/>
        </w:rPr>
        <w:t xml:space="preserve">תכולת </w:t>
      </w:r>
      <w:r w:rsidRPr="00D65D87">
        <w:rPr>
          <w:rFonts w:hint="eastAsia"/>
          <w:rtl/>
        </w:rPr>
        <w:t>הבקשה</w:t>
      </w:r>
      <w:r w:rsidRPr="00D65D87">
        <w:rPr>
          <w:rtl/>
        </w:rPr>
        <w:t xml:space="preserve"> </w:t>
      </w:r>
      <w:r w:rsidRPr="00D65D87">
        <w:rPr>
          <w:rFonts w:hint="eastAsia"/>
          <w:rtl/>
        </w:rPr>
        <w:t>לקבלת</w:t>
      </w:r>
      <w:r w:rsidRPr="00D65D87">
        <w:rPr>
          <w:rtl/>
        </w:rPr>
        <w:t xml:space="preserve"> </w:t>
      </w:r>
      <w:r w:rsidRPr="00D65D87">
        <w:rPr>
          <w:rFonts w:hint="eastAsia"/>
          <w:rtl/>
        </w:rPr>
        <w:t>הצעות</w:t>
      </w:r>
      <w:r w:rsidRPr="00D65D87">
        <w:rPr>
          <w:rtl/>
        </w:rPr>
        <w:t xml:space="preserve"> (המפרט)</w:t>
      </w:r>
    </w:p>
    <w:p w14:paraId="38EC009D" w14:textId="77777777" w:rsidR="00393619" w:rsidRPr="00D65D87" w:rsidRDefault="00393619" w:rsidP="00FB3F2E">
      <w:pPr>
        <w:pStyle w:val="NumberList2"/>
        <w:numPr>
          <w:ilvl w:val="0"/>
          <w:numId w:val="21"/>
        </w:numPr>
        <w:spacing w:before="40" w:after="120" w:line="280" w:lineRule="exact"/>
        <w:ind w:right="284" w:firstLine="368"/>
        <w:jc w:val="left"/>
        <w:rPr>
          <w:rtl/>
          <w:lang w:eastAsia="en-US"/>
        </w:rPr>
      </w:pPr>
      <w:r w:rsidRPr="00D65D87">
        <w:rPr>
          <w:rFonts w:hint="eastAsia"/>
          <w:rtl/>
          <w:lang w:eastAsia="en-US"/>
        </w:rPr>
        <w:t>חלק</w:t>
      </w:r>
      <w:r w:rsidRPr="00D65D87">
        <w:rPr>
          <w:rtl/>
          <w:lang w:eastAsia="en-US"/>
        </w:rPr>
        <w:t xml:space="preserve"> מנהל</w:t>
      </w:r>
      <w:r w:rsidRPr="00D65D87">
        <w:rPr>
          <w:rFonts w:hint="eastAsia"/>
          <w:rtl/>
          <w:lang w:eastAsia="en-US"/>
        </w:rPr>
        <w:t>תי</w:t>
      </w:r>
      <w:r w:rsidRPr="00D65D87">
        <w:rPr>
          <w:rtl/>
          <w:lang w:eastAsia="en-US"/>
        </w:rPr>
        <w:t xml:space="preserve"> המסומן פרק 0.</w:t>
      </w:r>
    </w:p>
    <w:p w14:paraId="38EC009E" w14:textId="77777777" w:rsidR="00393619" w:rsidRPr="00D65D87" w:rsidRDefault="00393619" w:rsidP="00FB3F2E">
      <w:pPr>
        <w:pStyle w:val="NumberList2"/>
        <w:numPr>
          <w:ilvl w:val="0"/>
          <w:numId w:val="21"/>
        </w:numPr>
        <w:spacing w:before="40" w:after="120" w:line="280" w:lineRule="exact"/>
        <w:ind w:right="284" w:firstLine="368"/>
        <w:jc w:val="left"/>
        <w:rPr>
          <w:lang w:eastAsia="en-US"/>
        </w:rPr>
      </w:pPr>
      <w:r w:rsidRPr="00D65D87">
        <w:rPr>
          <w:rFonts w:hint="eastAsia"/>
          <w:rtl/>
          <w:lang w:eastAsia="en-US"/>
        </w:rPr>
        <w:t>חלק</w:t>
      </w:r>
      <w:r w:rsidRPr="00D65D87">
        <w:rPr>
          <w:rtl/>
          <w:lang w:eastAsia="en-US"/>
        </w:rPr>
        <w:t xml:space="preserve"> מקצועי המסומן פרקים 1-4.</w:t>
      </w:r>
    </w:p>
    <w:p w14:paraId="38EC009F" w14:textId="77777777" w:rsidR="00393619" w:rsidRPr="00D65D87" w:rsidRDefault="00393619" w:rsidP="00FB3F2E">
      <w:pPr>
        <w:pStyle w:val="NumberList2"/>
        <w:numPr>
          <w:ilvl w:val="0"/>
          <w:numId w:val="21"/>
        </w:numPr>
        <w:spacing w:before="40" w:after="120" w:line="280" w:lineRule="exact"/>
        <w:ind w:right="284" w:firstLine="368"/>
        <w:jc w:val="left"/>
        <w:rPr>
          <w:rtl/>
          <w:lang w:eastAsia="en-US"/>
        </w:rPr>
      </w:pPr>
      <w:r w:rsidRPr="00D65D87">
        <w:rPr>
          <w:rFonts w:hint="eastAsia"/>
          <w:rtl/>
          <w:lang w:eastAsia="en-US"/>
        </w:rPr>
        <w:t>חלק</w:t>
      </w:r>
      <w:r w:rsidRPr="00D65D87">
        <w:rPr>
          <w:rtl/>
          <w:lang w:eastAsia="en-US"/>
        </w:rPr>
        <w:t xml:space="preserve"> </w:t>
      </w:r>
      <w:r w:rsidRPr="00D65D87">
        <w:rPr>
          <w:rFonts w:hint="eastAsia"/>
          <w:rtl/>
          <w:lang w:eastAsia="en-US"/>
        </w:rPr>
        <w:t>כלכלי</w:t>
      </w:r>
      <w:r w:rsidRPr="00D65D87">
        <w:rPr>
          <w:rtl/>
          <w:lang w:eastAsia="en-US"/>
        </w:rPr>
        <w:t xml:space="preserve"> המסומן פרק 5.</w:t>
      </w:r>
    </w:p>
    <w:p w14:paraId="38EC00A0" w14:textId="77777777" w:rsidR="00393619" w:rsidRPr="00D65D87" w:rsidRDefault="00DC23C1" w:rsidP="00FB3F2E">
      <w:pPr>
        <w:pStyle w:val="NumberList2"/>
        <w:numPr>
          <w:ilvl w:val="0"/>
          <w:numId w:val="21"/>
        </w:numPr>
        <w:spacing w:before="40" w:after="120" w:line="280" w:lineRule="exact"/>
        <w:ind w:right="284" w:firstLine="368"/>
        <w:jc w:val="left"/>
        <w:rPr>
          <w:lang w:eastAsia="en-US"/>
        </w:rPr>
      </w:pPr>
      <w:r w:rsidRPr="00D65D87">
        <w:rPr>
          <w:rFonts w:hint="eastAsia"/>
          <w:rtl/>
          <w:lang w:eastAsia="en-US"/>
        </w:rPr>
        <w:t>נספח</w:t>
      </w:r>
      <w:r w:rsidR="003F0C4D" w:rsidRPr="00D65D87">
        <w:rPr>
          <w:rtl/>
          <w:lang w:eastAsia="en-US"/>
        </w:rPr>
        <w:t xml:space="preserve"> א' </w:t>
      </w:r>
      <w:r w:rsidR="00393619" w:rsidRPr="00D65D87">
        <w:rPr>
          <w:rtl/>
          <w:lang w:eastAsia="en-US"/>
        </w:rPr>
        <w:t>חוברת ההצעה , המסמך כולל בתוכו את ה</w:t>
      </w:r>
      <w:r w:rsidRPr="00D65D87">
        <w:rPr>
          <w:rFonts w:hint="eastAsia"/>
          <w:rtl/>
          <w:lang w:eastAsia="en-US"/>
        </w:rPr>
        <w:t>נספח</w:t>
      </w:r>
      <w:r w:rsidR="00393619" w:rsidRPr="00D65D87">
        <w:rPr>
          <w:rFonts w:hint="eastAsia"/>
          <w:rtl/>
          <w:lang w:eastAsia="en-US"/>
        </w:rPr>
        <w:t>ים</w:t>
      </w:r>
      <w:r w:rsidR="00393619" w:rsidRPr="00D65D87">
        <w:rPr>
          <w:rtl/>
          <w:lang w:eastAsia="en-US"/>
        </w:rPr>
        <w:t xml:space="preserve"> </w:t>
      </w:r>
      <w:r w:rsidR="00393619" w:rsidRPr="00D65D87">
        <w:rPr>
          <w:rFonts w:hint="eastAsia"/>
          <w:rtl/>
          <w:lang w:eastAsia="en-US"/>
        </w:rPr>
        <w:t>הבאים</w:t>
      </w:r>
      <w:r w:rsidR="00393619" w:rsidRPr="00D65D87">
        <w:rPr>
          <w:rtl/>
          <w:lang w:eastAsia="en-US"/>
        </w:rPr>
        <w:t>:</w:t>
      </w:r>
    </w:p>
    <w:p w14:paraId="38EC00A1" w14:textId="77777777" w:rsidR="00393619" w:rsidRPr="00D65D87" w:rsidRDefault="00DC23C1" w:rsidP="00FB3F2E">
      <w:pPr>
        <w:pStyle w:val="NumberList2"/>
        <w:numPr>
          <w:ilvl w:val="0"/>
          <w:numId w:val="22"/>
        </w:numPr>
        <w:spacing w:before="40" w:after="120" w:line="280" w:lineRule="exact"/>
        <w:ind w:left="3236" w:right="284" w:hanging="319"/>
        <w:jc w:val="left"/>
        <w:rPr>
          <w:lang w:eastAsia="en-US"/>
        </w:rPr>
      </w:pPr>
      <w:bookmarkStart w:id="16" w:name="_Toc204662654"/>
      <w:bookmarkStart w:id="17" w:name="_Toc218923278"/>
      <w:bookmarkStart w:id="18" w:name="_Toc289845818"/>
      <w:bookmarkStart w:id="19" w:name="_Toc292697563"/>
      <w:bookmarkStart w:id="20" w:name="_Toc297551527"/>
      <w:r w:rsidRPr="00D65D87">
        <w:rPr>
          <w:sz w:val="24"/>
          <w:rtl/>
        </w:rPr>
        <w:t>נספח</w:t>
      </w:r>
      <w:r w:rsidR="00393619" w:rsidRPr="00D65D87">
        <w:rPr>
          <w:sz w:val="24"/>
          <w:rtl/>
        </w:rPr>
        <w:t xml:space="preserve"> א'1 - </w:t>
      </w:r>
      <w:r w:rsidR="00393619" w:rsidRPr="00D65D87">
        <w:rPr>
          <w:rFonts w:hint="eastAsia"/>
          <w:sz w:val="24"/>
          <w:rtl/>
        </w:rPr>
        <w:t>תצהיר</w:t>
      </w:r>
      <w:r w:rsidR="00393619" w:rsidRPr="00D65D87">
        <w:rPr>
          <w:sz w:val="24"/>
          <w:rtl/>
        </w:rPr>
        <w:t xml:space="preserve"> </w:t>
      </w:r>
      <w:r w:rsidR="00393619" w:rsidRPr="00D65D87">
        <w:rPr>
          <w:rFonts w:hint="eastAsia"/>
          <w:sz w:val="24"/>
          <w:rtl/>
        </w:rPr>
        <w:t>בדבר</w:t>
      </w:r>
      <w:r w:rsidR="00393619" w:rsidRPr="00D65D87">
        <w:rPr>
          <w:sz w:val="24"/>
          <w:rtl/>
        </w:rPr>
        <w:t xml:space="preserve"> </w:t>
      </w:r>
      <w:r w:rsidR="00393619" w:rsidRPr="00D65D87">
        <w:rPr>
          <w:rFonts w:hint="eastAsia"/>
          <w:sz w:val="24"/>
          <w:rtl/>
        </w:rPr>
        <w:t>העדר</w:t>
      </w:r>
      <w:r w:rsidR="00393619" w:rsidRPr="00D65D87">
        <w:rPr>
          <w:sz w:val="24"/>
          <w:rtl/>
        </w:rPr>
        <w:t xml:space="preserve"> </w:t>
      </w:r>
      <w:r w:rsidR="00393619" w:rsidRPr="00D65D87">
        <w:rPr>
          <w:rFonts w:hint="eastAsia"/>
          <w:sz w:val="24"/>
          <w:rtl/>
        </w:rPr>
        <w:t>הרשעות</w:t>
      </w:r>
      <w:r w:rsidR="00393619" w:rsidRPr="00D65D87">
        <w:rPr>
          <w:sz w:val="24"/>
          <w:rtl/>
        </w:rPr>
        <w:t xml:space="preserve"> </w:t>
      </w:r>
      <w:r w:rsidR="00393619" w:rsidRPr="00D65D87">
        <w:rPr>
          <w:rFonts w:hint="eastAsia"/>
          <w:sz w:val="24"/>
          <w:rtl/>
        </w:rPr>
        <w:t>לפי</w:t>
      </w:r>
      <w:r w:rsidR="00393619" w:rsidRPr="00D65D87">
        <w:rPr>
          <w:sz w:val="24"/>
          <w:rtl/>
        </w:rPr>
        <w:t xml:space="preserve"> </w:t>
      </w:r>
      <w:r w:rsidR="00393619" w:rsidRPr="00D65D87">
        <w:rPr>
          <w:rFonts w:hint="eastAsia"/>
          <w:sz w:val="24"/>
          <w:rtl/>
        </w:rPr>
        <w:t>חוק</w:t>
      </w:r>
      <w:r w:rsidR="00393619" w:rsidRPr="00D65D87">
        <w:rPr>
          <w:sz w:val="24"/>
          <w:rtl/>
        </w:rPr>
        <w:t xml:space="preserve"> </w:t>
      </w:r>
      <w:r w:rsidR="00393619" w:rsidRPr="00D65D87">
        <w:rPr>
          <w:rFonts w:hint="eastAsia"/>
          <w:sz w:val="24"/>
          <w:rtl/>
        </w:rPr>
        <w:t>עובדים</w:t>
      </w:r>
      <w:r w:rsidR="00393619" w:rsidRPr="00D65D87">
        <w:rPr>
          <w:sz w:val="24"/>
          <w:rtl/>
        </w:rPr>
        <w:t xml:space="preserve"> </w:t>
      </w:r>
      <w:r w:rsidR="00393619" w:rsidRPr="00D65D87">
        <w:rPr>
          <w:rFonts w:hint="eastAsia"/>
          <w:sz w:val="24"/>
          <w:rtl/>
        </w:rPr>
        <w:t>זרים</w:t>
      </w:r>
      <w:r w:rsidR="00393619" w:rsidRPr="00D65D87">
        <w:rPr>
          <w:sz w:val="24"/>
          <w:rtl/>
        </w:rPr>
        <w:t xml:space="preserve"> </w:t>
      </w:r>
      <w:r w:rsidR="00393619" w:rsidRPr="00D65D87">
        <w:rPr>
          <w:rFonts w:hint="eastAsia"/>
          <w:sz w:val="24"/>
          <w:rtl/>
        </w:rPr>
        <w:t>וחוק</w:t>
      </w:r>
      <w:r w:rsidR="00393619" w:rsidRPr="00D65D87">
        <w:rPr>
          <w:sz w:val="24"/>
          <w:rtl/>
        </w:rPr>
        <w:t xml:space="preserve"> </w:t>
      </w:r>
      <w:r w:rsidR="00393619" w:rsidRPr="00D65D87">
        <w:rPr>
          <w:rFonts w:hint="eastAsia"/>
          <w:sz w:val="24"/>
          <w:rtl/>
        </w:rPr>
        <w:t>שכר</w:t>
      </w:r>
      <w:r w:rsidR="00393619" w:rsidRPr="00D65D87">
        <w:rPr>
          <w:sz w:val="24"/>
          <w:rtl/>
        </w:rPr>
        <w:t xml:space="preserve"> </w:t>
      </w:r>
      <w:r w:rsidR="00393619" w:rsidRPr="00D65D87">
        <w:rPr>
          <w:rFonts w:hint="eastAsia"/>
          <w:sz w:val="24"/>
          <w:rtl/>
        </w:rPr>
        <w:t>מינימום</w:t>
      </w:r>
      <w:bookmarkEnd w:id="16"/>
      <w:bookmarkEnd w:id="17"/>
      <w:bookmarkEnd w:id="18"/>
      <w:bookmarkEnd w:id="19"/>
      <w:bookmarkEnd w:id="20"/>
    </w:p>
    <w:p w14:paraId="38EC00A2" w14:textId="77777777" w:rsidR="00393619" w:rsidRPr="00D65D87" w:rsidRDefault="00DC23C1" w:rsidP="00FB3F2E">
      <w:pPr>
        <w:pStyle w:val="NumberList2"/>
        <w:numPr>
          <w:ilvl w:val="0"/>
          <w:numId w:val="22"/>
        </w:numPr>
        <w:spacing w:before="40" w:after="120" w:line="280" w:lineRule="exact"/>
        <w:ind w:left="3236" w:right="284" w:hanging="319"/>
        <w:jc w:val="left"/>
        <w:rPr>
          <w:sz w:val="24"/>
          <w:rtl/>
        </w:rPr>
      </w:pPr>
      <w:bookmarkStart w:id="21" w:name="_Toc275421022"/>
      <w:bookmarkStart w:id="22" w:name="_Toc289845819"/>
      <w:bookmarkStart w:id="23" w:name="_Toc292697564"/>
      <w:bookmarkStart w:id="24" w:name="_Toc297551528"/>
      <w:bookmarkStart w:id="25" w:name="_Toc301205766"/>
      <w:r w:rsidRPr="00D65D87">
        <w:rPr>
          <w:sz w:val="24"/>
          <w:rtl/>
        </w:rPr>
        <w:t>נספח</w:t>
      </w:r>
      <w:r w:rsidR="00393619" w:rsidRPr="00D65D87">
        <w:rPr>
          <w:sz w:val="24"/>
          <w:rtl/>
        </w:rPr>
        <w:t xml:space="preserve"> </w:t>
      </w:r>
      <w:r w:rsidR="00393619" w:rsidRPr="00D65D87">
        <w:rPr>
          <w:rFonts w:hint="eastAsia"/>
          <w:sz w:val="24"/>
          <w:rtl/>
        </w:rPr>
        <w:t>א</w:t>
      </w:r>
      <w:r w:rsidR="00393619" w:rsidRPr="00D65D87">
        <w:rPr>
          <w:sz w:val="24"/>
          <w:rtl/>
        </w:rPr>
        <w:t xml:space="preserve">'2 </w:t>
      </w:r>
      <w:r w:rsidR="00393619" w:rsidRPr="00D65D87">
        <w:rPr>
          <w:sz w:val="24"/>
        </w:rPr>
        <w:t>-</w:t>
      </w:r>
      <w:r w:rsidR="00393619" w:rsidRPr="00D65D87">
        <w:rPr>
          <w:sz w:val="24"/>
          <w:rtl/>
        </w:rPr>
        <w:t xml:space="preserve"> </w:t>
      </w:r>
      <w:r w:rsidR="00393619" w:rsidRPr="00D65D87">
        <w:rPr>
          <w:rFonts w:hint="eastAsia"/>
          <w:sz w:val="24"/>
          <w:rtl/>
        </w:rPr>
        <w:t>התחייבות</w:t>
      </w:r>
      <w:r w:rsidR="00393619" w:rsidRPr="00D65D87">
        <w:rPr>
          <w:sz w:val="24"/>
          <w:rtl/>
        </w:rPr>
        <w:t xml:space="preserve"> </w:t>
      </w:r>
      <w:r w:rsidR="00393619" w:rsidRPr="00D65D87">
        <w:rPr>
          <w:rFonts w:hint="eastAsia"/>
          <w:sz w:val="24"/>
          <w:rtl/>
        </w:rPr>
        <w:t>ואישור</w:t>
      </w:r>
      <w:r w:rsidR="00393619" w:rsidRPr="00D65D87">
        <w:rPr>
          <w:sz w:val="24"/>
          <w:rtl/>
        </w:rPr>
        <w:t xml:space="preserve"> </w:t>
      </w:r>
      <w:r w:rsidR="00393619" w:rsidRPr="00D65D87">
        <w:rPr>
          <w:rFonts w:hint="eastAsia"/>
          <w:sz w:val="24"/>
          <w:rtl/>
        </w:rPr>
        <w:t>המציע</w:t>
      </w:r>
      <w:r w:rsidR="00393619" w:rsidRPr="00D65D87">
        <w:rPr>
          <w:sz w:val="24"/>
          <w:rtl/>
        </w:rPr>
        <w:t xml:space="preserve"> </w:t>
      </w:r>
      <w:r w:rsidR="00393619" w:rsidRPr="00D65D87">
        <w:rPr>
          <w:rFonts w:hint="eastAsia"/>
          <w:sz w:val="24"/>
          <w:rtl/>
        </w:rPr>
        <w:t>לקיום</w:t>
      </w:r>
      <w:r w:rsidR="00393619" w:rsidRPr="00D65D87">
        <w:rPr>
          <w:sz w:val="24"/>
          <w:rtl/>
        </w:rPr>
        <w:t xml:space="preserve"> </w:t>
      </w:r>
      <w:r w:rsidR="00393619" w:rsidRPr="00D65D87">
        <w:rPr>
          <w:rFonts w:hint="eastAsia"/>
          <w:sz w:val="24"/>
          <w:rtl/>
        </w:rPr>
        <w:t>החקיקה</w:t>
      </w:r>
      <w:r w:rsidR="00393619" w:rsidRPr="00D65D87">
        <w:rPr>
          <w:sz w:val="24"/>
          <w:rtl/>
        </w:rPr>
        <w:t xml:space="preserve"> </w:t>
      </w:r>
      <w:r w:rsidR="00393619" w:rsidRPr="00D65D87">
        <w:rPr>
          <w:rFonts w:hint="eastAsia"/>
          <w:sz w:val="24"/>
          <w:rtl/>
        </w:rPr>
        <w:t>בתחום</w:t>
      </w:r>
      <w:r w:rsidR="00393619" w:rsidRPr="00D65D87">
        <w:rPr>
          <w:sz w:val="24"/>
          <w:rtl/>
        </w:rPr>
        <w:t xml:space="preserve"> </w:t>
      </w:r>
      <w:r w:rsidR="00393619" w:rsidRPr="00D65D87">
        <w:rPr>
          <w:rFonts w:hint="eastAsia"/>
          <w:sz w:val="24"/>
          <w:rtl/>
        </w:rPr>
        <w:t>העסקת</w:t>
      </w:r>
      <w:r w:rsidR="00393619" w:rsidRPr="00D65D87">
        <w:rPr>
          <w:sz w:val="24"/>
          <w:rtl/>
        </w:rPr>
        <w:t xml:space="preserve"> </w:t>
      </w:r>
      <w:r w:rsidR="00393619" w:rsidRPr="00D65D87">
        <w:rPr>
          <w:rFonts w:hint="eastAsia"/>
          <w:sz w:val="24"/>
          <w:rtl/>
        </w:rPr>
        <w:t>עובדים</w:t>
      </w:r>
      <w:bookmarkEnd w:id="21"/>
      <w:bookmarkEnd w:id="22"/>
      <w:bookmarkEnd w:id="23"/>
      <w:bookmarkEnd w:id="24"/>
      <w:bookmarkEnd w:id="25"/>
    </w:p>
    <w:p w14:paraId="38EC00A3" w14:textId="77777777" w:rsidR="00393619" w:rsidRPr="00D65D87" w:rsidRDefault="00DC23C1" w:rsidP="00FB3F2E">
      <w:pPr>
        <w:pStyle w:val="NumberList2"/>
        <w:numPr>
          <w:ilvl w:val="0"/>
          <w:numId w:val="22"/>
        </w:numPr>
        <w:spacing w:before="40" w:after="120" w:line="280" w:lineRule="exact"/>
        <w:ind w:left="3236" w:right="284" w:hanging="319"/>
        <w:jc w:val="left"/>
        <w:rPr>
          <w:lang w:eastAsia="en-US"/>
        </w:rPr>
      </w:pPr>
      <w:bookmarkStart w:id="26" w:name="_Toc301205767"/>
      <w:r w:rsidRPr="00D65D87">
        <w:rPr>
          <w:sz w:val="24"/>
          <w:rtl/>
        </w:rPr>
        <w:t>נספח</w:t>
      </w:r>
      <w:r w:rsidR="00393619" w:rsidRPr="00D65D87">
        <w:rPr>
          <w:sz w:val="24"/>
          <w:rtl/>
        </w:rPr>
        <w:t xml:space="preserve"> </w:t>
      </w:r>
      <w:r w:rsidR="00393619" w:rsidRPr="00D65D87">
        <w:rPr>
          <w:rFonts w:hint="eastAsia"/>
          <w:sz w:val="24"/>
          <w:rtl/>
        </w:rPr>
        <w:t>א</w:t>
      </w:r>
      <w:r w:rsidR="00393619" w:rsidRPr="00D65D87">
        <w:rPr>
          <w:sz w:val="24"/>
          <w:rtl/>
        </w:rPr>
        <w:t xml:space="preserve">'3 - </w:t>
      </w:r>
      <w:r w:rsidR="00393619" w:rsidRPr="00D65D87">
        <w:rPr>
          <w:rFonts w:hint="eastAsia"/>
          <w:sz w:val="24"/>
          <w:rtl/>
        </w:rPr>
        <w:t>התחייבויות</w:t>
      </w:r>
      <w:r w:rsidR="00393619" w:rsidRPr="00D65D87">
        <w:rPr>
          <w:sz w:val="24"/>
          <w:rtl/>
        </w:rPr>
        <w:t xml:space="preserve"> </w:t>
      </w:r>
      <w:r w:rsidR="00393619" w:rsidRPr="00D65D87">
        <w:rPr>
          <w:rFonts w:hint="eastAsia"/>
          <w:sz w:val="24"/>
          <w:rtl/>
        </w:rPr>
        <w:t>המציע</w:t>
      </w:r>
      <w:r w:rsidR="00393619" w:rsidRPr="00D65D87">
        <w:rPr>
          <w:sz w:val="24"/>
          <w:rtl/>
        </w:rPr>
        <w:t xml:space="preserve"> </w:t>
      </w:r>
      <w:r w:rsidR="00393619" w:rsidRPr="00D65D87">
        <w:rPr>
          <w:rFonts w:hint="eastAsia"/>
          <w:sz w:val="24"/>
          <w:rtl/>
        </w:rPr>
        <w:t>בדבר</w:t>
      </w:r>
      <w:r w:rsidR="00393619" w:rsidRPr="00D65D87">
        <w:rPr>
          <w:sz w:val="24"/>
          <w:rtl/>
        </w:rPr>
        <w:t xml:space="preserve"> </w:t>
      </w:r>
      <w:r w:rsidR="00393619" w:rsidRPr="00D65D87">
        <w:rPr>
          <w:rFonts w:hint="eastAsia"/>
          <w:sz w:val="24"/>
          <w:rtl/>
        </w:rPr>
        <w:t>שימוש</w:t>
      </w:r>
      <w:r w:rsidR="00393619" w:rsidRPr="00D65D87">
        <w:rPr>
          <w:sz w:val="24"/>
          <w:rtl/>
        </w:rPr>
        <w:t xml:space="preserve"> </w:t>
      </w:r>
      <w:r w:rsidR="00393619" w:rsidRPr="00D65D87">
        <w:rPr>
          <w:rFonts w:hint="eastAsia"/>
          <w:sz w:val="24"/>
          <w:rtl/>
        </w:rPr>
        <w:t>בתוכנות</w:t>
      </w:r>
      <w:r w:rsidR="00393619" w:rsidRPr="00D65D87">
        <w:rPr>
          <w:sz w:val="24"/>
          <w:rtl/>
        </w:rPr>
        <w:t xml:space="preserve"> </w:t>
      </w:r>
      <w:r w:rsidR="00393619" w:rsidRPr="00D65D87">
        <w:rPr>
          <w:rFonts w:hint="eastAsia"/>
          <w:sz w:val="24"/>
          <w:rtl/>
        </w:rPr>
        <w:t>מקוריות</w:t>
      </w:r>
      <w:bookmarkEnd w:id="26"/>
    </w:p>
    <w:p w14:paraId="38EC00A4" w14:textId="77777777" w:rsidR="00393619" w:rsidRPr="00D65D87" w:rsidRDefault="00DC23C1" w:rsidP="00FB3F2E">
      <w:pPr>
        <w:pStyle w:val="NumberList2"/>
        <w:numPr>
          <w:ilvl w:val="0"/>
          <w:numId w:val="22"/>
        </w:numPr>
        <w:spacing w:before="40" w:after="120" w:line="280" w:lineRule="exact"/>
        <w:ind w:left="3236" w:right="284" w:hanging="319"/>
        <w:jc w:val="left"/>
        <w:rPr>
          <w:lang w:eastAsia="en-US"/>
        </w:rPr>
      </w:pPr>
      <w:bookmarkStart w:id="27" w:name="_Toc220648261"/>
      <w:bookmarkStart w:id="28" w:name="_Toc268077162"/>
      <w:bookmarkStart w:id="29" w:name="_Toc268775998"/>
      <w:bookmarkStart w:id="30" w:name="_Toc275421024"/>
      <w:bookmarkStart w:id="31" w:name="_Toc289845821"/>
      <w:bookmarkStart w:id="32" w:name="_Toc292697566"/>
      <w:bookmarkStart w:id="33" w:name="_Toc297551530"/>
      <w:bookmarkStart w:id="34" w:name="_Toc301205768"/>
      <w:r w:rsidRPr="00D65D87">
        <w:rPr>
          <w:rFonts w:hint="eastAsia"/>
          <w:sz w:val="24"/>
          <w:rtl/>
        </w:rPr>
        <w:t>נספח</w:t>
      </w:r>
      <w:r w:rsidR="00393619" w:rsidRPr="00D65D87">
        <w:rPr>
          <w:sz w:val="24"/>
          <w:rtl/>
        </w:rPr>
        <w:t xml:space="preserve"> </w:t>
      </w:r>
      <w:r w:rsidR="00393619" w:rsidRPr="00D65D87">
        <w:rPr>
          <w:rFonts w:hint="eastAsia"/>
          <w:sz w:val="24"/>
          <w:rtl/>
        </w:rPr>
        <w:t>א</w:t>
      </w:r>
      <w:r w:rsidR="00393619" w:rsidRPr="00D65D87">
        <w:rPr>
          <w:sz w:val="24"/>
          <w:rtl/>
        </w:rPr>
        <w:t>'4</w:t>
      </w:r>
      <w:r w:rsidR="008A2973" w:rsidRPr="00D65D87">
        <w:rPr>
          <w:rFonts w:hint="cs"/>
          <w:sz w:val="24"/>
          <w:rtl/>
        </w:rPr>
        <w:t xml:space="preserve"> </w:t>
      </w:r>
      <w:r w:rsidR="00393619" w:rsidRPr="00D65D87">
        <w:rPr>
          <w:sz w:val="24"/>
          <w:rtl/>
        </w:rPr>
        <w:t>- נוסח התחייבו</w:t>
      </w:r>
      <w:r w:rsidR="00393619" w:rsidRPr="00D65D87">
        <w:rPr>
          <w:rFonts w:hint="eastAsia"/>
          <w:sz w:val="24"/>
          <w:rtl/>
        </w:rPr>
        <w:t>ת</w:t>
      </w:r>
      <w:r w:rsidR="00393619" w:rsidRPr="00D65D87">
        <w:rPr>
          <w:sz w:val="24"/>
          <w:rtl/>
        </w:rPr>
        <w:t xml:space="preserve"> לשמירת סו</w:t>
      </w:r>
      <w:r w:rsidR="00393619" w:rsidRPr="00D65D87">
        <w:rPr>
          <w:rFonts w:hint="eastAsia"/>
          <w:sz w:val="24"/>
          <w:rtl/>
        </w:rPr>
        <w:t>ד</w:t>
      </w:r>
      <w:r w:rsidR="00393619" w:rsidRPr="00D65D87">
        <w:rPr>
          <w:sz w:val="24"/>
          <w:rtl/>
        </w:rPr>
        <w:t>יות ולמניעת ניגוד עניינים</w:t>
      </w:r>
      <w:bookmarkEnd w:id="27"/>
      <w:bookmarkEnd w:id="28"/>
      <w:bookmarkEnd w:id="29"/>
      <w:bookmarkEnd w:id="30"/>
      <w:bookmarkEnd w:id="31"/>
      <w:bookmarkEnd w:id="32"/>
      <w:bookmarkEnd w:id="33"/>
      <w:bookmarkEnd w:id="34"/>
    </w:p>
    <w:p w14:paraId="38EC00A5" w14:textId="77777777" w:rsidR="008A2973" w:rsidRPr="00D65D87" w:rsidRDefault="008A2973" w:rsidP="00FB3F2E">
      <w:pPr>
        <w:pStyle w:val="NumberList2"/>
        <w:numPr>
          <w:ilvl w:val="0"/>
          <w:numId w:val="22"/>
        </w:numPr>
        <w:spacing w:before="40" w:after="120" w:line="280" w:lineRule="exact"/>
        <w:ind w:left="3236" w:right="284" w:hanging="319"/>
        <w:jc w:val="left"/>
        <w:rPr>
          <w:sz w:val="24"/>
        </w:rPr>
      </w:pPr>
      <w:r w:rsidRPr="00D65D87">
        <w:rPr>
          <w:rFonts w:hint="cs"/>
          <w:sz w:val="24"/>
          <w:rtl/>
        </w:rPr>
        <w:t xml:space="preserve">נספח א'5 - </w:t>
      </w:r>
      <w:r w:rsidR="00AE1F7A" w:rsidRPr="00D65D87">
        <w:rPr>
          <w:rFonts w:hint="eastAsia"/>
          <w:sz w:val="24"/>
          <w:rtl/>
        </w:rPr>
        <w:t>הצהרה</w:t>
      </w:r>
      <w:r w:rsidR="00AE1F7A" w:rsidRPr="00D65D87">
        <w:rPr>
          <w:sz w:val="24"/>
          <w:rtl/>
        </w:rPr>
        <w:t xml:space="preserve"> </w:t>
      </w:r>
      <w:r w:rsidR="00AE1F7A" w:rsidRPr="00D65D87">
        <w:rPr>
          <w:rFonts w:hint="eastAsia"/>
          <w:sz w:val="24"/>
          <w:rtl/>
        </w:rPr>
        <w:t>על</w:t>
      </w:r>
      <w:r w:rsidR="00AE1F7A" w:rsidRPr="00D65D87">
        <w:rPr>
          <w:sz w:val="24"/>
          <w:rtl/>
        </w:rPr>
        <w:t xml:space="preserve"> </w:t>
      </w:r>
      <w:r w:rsidR="00AE1F7A" w:rsidRPr="00D65D87">
        <w:rPr>
          <w:rFonts w:hint="eastAsia"/>
          <w:sz w:val="24"/>
          <w:rtl/>
        </w:rPr>
        <w:t>הסמכת</w:t>
      </w:r>
      <w:r w:rsidR="00AE1F7A" w:rsidRPr="00D65D87">
        <w:rPr>
          <w:sz w:val="24"/>
          <w:rtl/>
        </w:rPr>
        <w:t xml:space="preserve"> </w:t>
      </w:r>
      <w:r w:rsidR="00AE1F7A" w:rsidRPr="00D65D87">
        <w:rPr>
          <w:rFonts w:hint="eastAsia"/>
          <w:sz w:val="24"/>
          <w:rtl/>
        </w:rPr>
        <w:t>יצרן</w:t>
      </w:r>
    </w:p>
    <w:p w14:paraId="38EC00A7" w14:textId="77777777" w:rsidR="00393619" w:rsidRPr="00D65D87" w:rsidRDefault="00DC23C1" w:rsidP="00FB3F2E">
      <w:pPr>
        <w:pStyle w:val="NumberList2"/>
        <w:numPr>
          <w:ilvl w:val="0"/>
          <w:numId w:val="22"/>
        </w:numPr>
        <w:spacing w:before="40" w:after="120" w:line="280" w:lineRule="exact"/>
        <w:ind w:left="3236" w:right="284" w:hanging="319"/>
        <w:jc w:val="left"/>
        <w:rPr>
          <w:lang w:eastAsia="en-US"/>
        </w:rPr>
      </w:pPr>
      <w:r w:rsidRPr="00D65D87">
        <w:rPr>
          <w:rFonts w:hint="eastAsia"/>
          <w:sz w:val="24"/>
          <w:rtl/>
        </w:rPr>
        <w:t>נספח</w:t>
      </w:r>
      <w:r w:rsidR="00393619" w:rsidRPr="00D65D87">
        <w:rPr>
          <w:sz w:val="24"/>
          <w:rtl/>
        </w:rPr>
        <w:t xml:space="preserve"> </w:t>
      </w:r>
      <w:r w:rsidR="00393619" w:rsidRPr="00D65D87">
        <w:rPr>
          <w:rFonts w:hint="eastAsia"/>
          <w:sz w:val="24"/>
          <w:rtl/>
        </w:rPr>
        <w:t>א</w:t>
      </w:r>
      <w:r w:rsidR="00393619" w:rsidRPr="00D65D87">
        <w:rPr>
          <w:sz w:val="24"/>
          <w:rtl/>
        </w:rPr>
        <w:t>'7- נוסח התחייבו</w:t>
      </w:r>
      <w:r w:rsidR="00393619" w:rsidRPr="00D65D87">
        <w:rPr>
          <w:rFonts w:hint="eastAsia"/>
          <w:sz w:val="24"/>
          <w:rtl/>
        </w:rPr>
        <w:t>ת</w:t>
      </w:r>
      <w:r w:rsidR="00393619" w:rsidRPr="00D65D87">
        <w:rPr>
          <w:sz w:val="24"/>
          <w:rtl/>
        </w:rPr>
        <w:t xml:space="preserve"> לשמירת סו</w:t>
      </w:r>
      <w:r w:rsidR="00393619" w:rsidRPr="00D65D87">
        <w:rPr>
          <w:rFonts w:hint="eastAsia"/>
          <w:sz w:val="24"/>
          <w:rtl/>
        </w:rPr>
        <w:t>ד</w:t>
      </w:r>
      <w:r w:rsidR="00393619" w:rsidRPr="00D65D87">
        <w:rPr>
          <w:sz w:val="24"/>
          <w:rtl/>
        </w:rPr>
        <w:t xml:space="preserve">יות </w:t>
      </w:r>
      <w:r w:rsidR="00393619" w:rsidRPr="00D65D87">
        <w:rPr>
          <w:rFonts w:hint="eastAsia"/>
          <w:sz w:val="24"/>
          <w:rtl/>
        </w:rPr>
        <w:t>לחתימת</w:t>
      </w:r>
      <w:r w:rsidR="00393619" w:rsidRPr="00D65D87">
        <w:rPr>
          <w:sz w:val="24"/>
          <w:rtl/>
        </w:rPr>
        <w:t xml:space="preserve"> </w:t>
      </w:r>
      <w:r w:rsidR="00393619" w:rsidRPr="00D65D87">
        <w:rPr>
          <w:rFonts w:hint="eastAsia"/>
          <w:sz w:val="24"/>
          <w:rtl/>
        </w:rPr>
        <w:t>עובדים</w:t>
      </w:r>
    </w:p>
    <w:p w14:paraId="38EC00A8" w14:textId="77777777" w:rsidR="00393619" w:rsidRPr="00D65D87" w:rsidRDefault="00DC23C1" w:rsidP="00FB3F2E">
      <w:pPr>
        <w:pStyle w:val="NumberList2"/>
        <w:numPr>
          <w:ilvl w:val="0"/>
          <w:numId w:val="21"/>
        </w:numPr>
        <w:spacing w:before="40" w:after="120" w:line="280" w:lineRule="exact"/>
        <w:ind w:right="284" w:firstLine="368"/>
        <w:jc w:val="left"/>
        <w:rPr>
          <w:lang w:eastAsia="en-US"/>
        </w:rPr>
      </w:pPr>
      <w:r w:rsidRPr="00D65D87">
        <w:rPr>
          <w:rFonts w:hint="eastAsia"/>
          <w:rtl/>
          <w:lang w:eastAsia="en-US"/>
        </w:rPr>
        <w:t>נספח</w:t>
      </w:r>
      <w:r w:rsidR="00393619" w:rsidRPr="00D65D87">
        <w:rPr>
          <w:rtl/>
          <w:lang w:eastAsia="en-US"/>
        </w:rPr>
        <w:t xml:space="preserve"> ב' – הסכם התקשרות </w:t>
      </w:r>
    </w:p>
    <w:p w14:paraId="38EC00A9" w14:textId="77777777" w:rsidR="00393619" w:rsidRPr="00D65D87" w:rsidRDefault="00DC23C1" w:rsidP="00FB3F2E">
      <w:pPr>
        <w:pStyle w:val="NumberList2"/>
        <w:numPr>
          <w:ilvl w:val="0"/>
          <w:numId w:val="22"/>
        </w:numPr>
        <w:spacing w:before="40" w:after="120" w:line="280" w:lineRule="exact"/>
        <w:ind w:left="3236" w:right="284" w:hanging="319"/>
        <w:jc w:val="left"/>
        <w:rPr>
          <w:sz w:val="24"/>
        </w:rPr>
      </w:pPr>
      <w:r w:rsidRPr="00D65D87">
        <w:rPr>
          <w:rFonts w:hint="eastAsia"/>
          <w:rtl/>
          <w:lang w:eastAsia="en-US"/>
        </w:rPr>
        <w:t>נספח</w:t>
      </w:r>
      <w:r w:rsidR="00393619" w:rsidRPr="00D65D87">
        <w:rPr>
          <w:rtl/>
          <w:lang w:eastAsia="en-US"/>
        </w:rPr>
        <w:t xml:space="preserve"> </w:t>
      </w:r>
      <w:r w:rsidR="00393619" w:rsidRPr="00D65D87">
        <w:rPr>
          <w:rFonts w:hint="eastAsia"/>
          <w:sz w:val="24"/>
          <w:rtl/>
        </w:rPr>
        <w:t>ב</w:t>
      </w:r>
      <w:r w:rsidR="00393619" w:rsidRPr="00D65D87">
        <w:rPr>
          <w:sz w:val="24"/>
          <w:rtl/>
        </w:rPr>
        <w:t xml:space="preserve">'1- </w:t>
      </w:r>
      <w:r w:rsidR="00393619" w:rsidRPr="00D65D87">
        <w:rPr>
          <w:rFonts w:hint="eastAsia"/>
          <w:sz w:val="24"/>
          <w:rtl/>
        </w:rPr>
        <w:t>נוסח</w:t>
      </w:r>
      <w:r w:rsidR="00393619" w:rsidRPr="00D65D87">
        <w:rPr>
          <w:sz w:val="24"/>
          <w:rtl/>
        </w:rPr>
        <w:t xml:space="preserve"> </w:t>
      </w:r>
      <w:r w:rsidR="00393619" w:rsidRPr="00D65D87">
        <w:rPr>
          <w:rFonts w:hint="eastAsia"/>
          <w:sz w:val="24"/>
          <w:rtl/>
        </w:rPr>
        <w:t>ערבות</w:t>
      </w:r>
      <w:r w:rsidR="00393619" w:rsidRPr="00D65D87">
        <w:rPr>
          <w:sz w:val="24"/>
          <w:rtl/>
        </w:rPr>
        <w:t xml:space="preserve"> </w:t>
      </w:r>
      <w:r w:rsidR="00393619" w:rsidRPr="00D65D87">
        <w:rPr>
          <w:rFonts w:hint="eastAsia"/>
          <w:sz w:val="24"/>
          <w:rtl/>
        </w:rPr>
        <w:t>לביצוע</w:t>
      </w:r>
      <w:r w:rsidR="00393619" w:rsidRPr="00D65D87">
        <w:rPr>
          <w:sz w:val="24"/>
          <w:rtl/>
        </w:rPr>
        <w:t xml:space="preserve"> </w:t>
      </w:r>
    </w:p>
    <w:p w14:paraId="38EC00AA" w14:textId="77777777" w:rsidR="00393619" w:rsidRPr="00D65D87" w:rsidRDefault="00DC23C1" w:rsidP="00FB3F2E">
      <w:pPr>
        <w:pStyle w:val="NumberList2"/>
        <w:numPr>
          <w:ilvl w:val="0"/>
          <w:numId w:val="22"/>
        </w:numPr>
        <w:spacing w:before="40" w:after="120" w:line="280" w:lineRule="exact"/>
        <w:ind w:left="3236" w:right="284" w:hanging="319"/>
        <w:jc w:val="left"/>
        <w:rPr>
          <w:rtl/>
          <w:lang w:eastAsia="en-US"/>
        </w:rPr>
      </w:pPr>
      <w:r w:rsidRPr="00D65D87">
        <w:rPr>
          <w:rFonts w:hint="eastAsia"/>
          <w:rtl/>
          <w:lang w:eastAsia="en-US"/>
        </w:rPr>
        <w:t>נספח</w:t>
      </w:r>
      <w:r w:rsidR="00393619" w:rsidRPr="00D65D87">
        <w:rPr>
          <w:rtl/>
          <w:lang w:eastAsia="en-US"/>
        </w:rPr>
        <w:t xml:space="preserve"> </w:t>
      </w:r>
      <w:r w:rsidR="00393619" w:rsidRPr="00D65D87">
        <w:rPr>
          <w:rFonts w:hint="eastAsia"/>
          <w:rtl/>
          <w:lang w:eastAsia="en-US"/>
        </w:rPr>
        <w:t>ב</w:t>
      </w:r>
      <w:r w:rsidR="00393619" w:rsidRPr="00D65D87">
        <w:rPr>
          <w:rtl/>
          <w:lang w:eastAsia="en-US"/>
        </w:rPr>
        <w:t xml:space="preserve">'2- </w:t>
      </w:r>
      <w:r w:rsidR="00393619" w:rsidRPr="00D65D87">
        <w:rPr>
          <w:rFonts w:hint="eastAsia"/>
          <w:rtl/>
          <w:lang w:eastAsia="en-US"/>
        </w:rPr>
        <w:t>נוסח</w:t>
      </w:r>
      <w:r w:rsidR="00393619" w:rsidRPr="00D65D87">
        <w:rPr>
          <w:rtl/>
          <w:lang w:eastAsia="en-US"/>
        </w:rPr>
        <w:t xml:space="preserve"> </w:t>
      </w:r>
      <w:r w:rsidR="00393619" w:rsidRPr="00D65D87">
        <w:rPr>
          <w:rFonts w:hint="eastAsia"/>
          <w:sz w:val="24"/>
          <w:rtl/>
        </w:rPr>
        <w:t>אישור</w:t>
      </w:r>
      <w:r w:rsidR="00393619" w:rsidRPr="00D65D87">
        <w:rPr>
          <w:rtl/>
          <w:lang w:eastAsia="en-US"/>
        </w:rPr>
        <w:t xml:space="preserve"> </w:t>
      </w:r>
      <w:r w:rsidR="00393619" w:rsidRPr="00D65D87">
        <w:rPr>
          <w:rFonts w:hint="eastAsia"/>
          <w:rtl/>
          <w:lang w:eastAsia="en-US"/>
        </w:rPr>
        <w:t>עריכת</w:t>
      </w:r>
      <w:r w:rsidR="00393619" w:rsidRPr="00D65D87">
        <w:rPr>
          <w:rtl/>
          <w:lang w:eastAsia="en-US"/>
        </w:rPr>
        <w:t xml:space="preserve"> </w:t>
      </w:r>
      <w:r w:rsidR="00393619" w:rsidRPr="00D65D87">
        <w:rPr>
          <w:rFonts w:hint="eastAsia"/>
          <w:rtl/>
          <w:lang w:eastAsia="en-US"/>
        </w:rPr>
        <w:t>ביטוחים</w:t>
      </w:r>
    </w:p>
    <w:p w14:paraId="38EC00AB" w14:textId="77777777" w:rsidR="00393619" w:rsidRPr="00D65D87" w:rsidRDefault="00DC23C1" w:rsidP="00FB3F2E">
      <w:pPr>
        <w:pStyle w:val="NumberList2"/>
        <w:numPr>
          <w:ilvl w:val="0"/>
          <w:numId w:val="21"/>
        </w:numPr>
        <w:spacing w:before="40" w:after="120" w:line="280" w:lineRule="exact"/>
        <w:ind w:right="284" w:firstLine="368"/>
        <w:jc w:val="left"/>
        <w:rPr>
          <w:lang w:eastAsia="en-US"/>
        </w:rPr>
      </w:pPr>
      <w:r w:rsidRPr="00D65D87">
        <w:rPr>
          <w:rFonts w:hint="eastAsia"/>
          <w:rtl/>
          <w:lang w:eastAsia="en-US"/>
        </w:rPr>
        <w:t>נספח</w:t>
      </w:r>
      <w:r w:rsidR="00393619" w:rsidRPr="00D65D87">
        <w:rPr>
          <w:rtl/>
          <w:lang w:eastAsia="en-US"/>
        </w:rPr>
        <w:t xml:space="preserve"> ג' - אבטחת מידע</w:t>
      </w:r>
    </w:p>
    <w:p w14:paraId="38EC00AC" w14:textId="77777777" w:rsidR="00393619" w:rsidRPr="00D65D87" w:rsidRDefault="00DC23C1" w:rsidP="00FB3F2E">
      <w:pPr>
        <w:pStyle w:val="NumberList2"/>
        <w:numPr>
          <w:ilvl w:val="0"/>
          <w:numId w:val="21"/>
        </w:numPr>
        <w:spacing w:before="40" w:after="120" w:line="280" w:lineRule="exact"/>
        <w:ind w:right="284" w:firstLine="368"/>
        <w:jc w:val="left"/>
        <w:rPr>
          <w:rtl/>
          <w:lang w:eastAsia="en-US"/>
        </w:rPr>
      </w:pPr>
      <w:r w:rsidRPr="00D65D87">
        <w:rPr>
          <w:rFonts w:hint="eastAsia"/>
          <w:rtl/>
          <w:lang w:eastAsia="en-US"/>
        </w:rPr>
        <w:t>נספח</w:t>
      </w:r>
      <w:r w:rsidR="00393619" w:rsidRPr="00D65D87">
        <w:rPr>
          <w:rtl/>
          <w:lang w:eastAsia="en-US"/>
        </w:rPr>
        <w:t xml:space="preserve"> ד' – הצעת מחיר</w:t>
      </w:r>
    </w:p>
    <w:p w14:paraId="38EC00AD" w14:textId="045140FE" w:rsidR="00393619" w:rsidRPr="00D65D87" w:rsidRDefault="00DC23C1" w:rsidP="00FB3F2E">
      <w:pPr>
        <w:pStyle w:val="NumberList2"/>
        <w:numPr>
          <w:ilvl w:val="0"/>
          <w:numId w:val="21"/>
        </w:numPr>
        <w:spacing w:before="40" w:after="120" w:line="280" w:lineRule="exact"/>
        <w:ind w:right="284" w:firstLine="368"/>
        <w:jc w:val="left"/>
        <w:rPr>
          <w:lang w:eastAsia="en-US"/>
        </w:rPr>
      </w:pPr>
      <w:r w:rsidRPr="00D65D87">
        <w:rPr>
          <w:rtl/>
          <w:lang w:eastAsia="en-US"/>
        </w:rPr>
        <w:t>נספח</w:t>
      </w:r>
      <w:r w:rsidR="00393619" w:rsidRPr="00D65D87">
        <w:rPr>
          <w:rtl/>
          <w:lang w:eastAsia="en-US"/>
        </w:rPr>
        <w:t xml:space="preserve"> </w:t>
      </w:r>
      <w:r w:rsidR="00393619" w:rsidRPr="00D65D87">
        <w:rPr>
          <w:rFonts w:hint="eastAsia"/>
          <w:rtl/>
          <w:lang w:eastAsia="en-US"/>
        </w:rPr>
        <w:t>ה</w:t>
      </w:r>
      <w:r w:rsidR="007A6461" w:rsidRPr="00D65D87">
        <w:rPr>
          <w:rtl/>
          <w:lang w:eastAsia="en-US"/>
        </w:rPr>
        <w:t>' -</w:t>
      </w:r>
      <w:r w:rsidR="007F08CB">
        <w:rPr>
          <w:rtl/>
          <w:lang w:eastAsia="en-US"/>
        </w:rPr>
        <w:t xml:space="preserve"> </w:t>
      </w:r>
      <w:r w:rsidR="007A6461" w:rsidRPr="00D65D87">
        <w:rPr>
          <w:rtl/>
          <w:lang w:eastAsia="en-US"/>
        </w:rPr>
        <w:t xml:space="preserve">טופס "שאלות </w:t>
      </w:r>
      <w:r w:rsidR="00393619" w:rsidRPr="00D65D87">
        <w:rPr>
          <w:rtl/>
          <w:lang w:eastAsia="en-US"/>
        </w:rPr>
        <w:t>הבהרה"</w:t>
      </w:r>
    </w:p>
    <w:p w14:paraId="38EC00AE" w14:textId="3C36F2E4" w:rsidR="00393619" w:rsidRPr="00D65D87" w:rsidRDefault="00DC23C1" w:rsidP="00FB3F2E">
      <w:pPr>
        <w:pStyle w:val="NumberList2"/>
        <w:numPr>
          <w:ilvl w:val="0"/>
          <w:numId w:val="21"/>
        </w:numPr>
        <w:spacing w:before="40" w:after="120" w:line="280" w:lineRule="exact"/>
        <w:ind w:right="284" w:firstLine="368"/>
        <w:jc w:val="left"/>
        <w:rPr>
          <w:lang w:eastAsia="en-US"/>
        </w:rPr>
      </w:pPr>
      <w:r w:rsidRPr="00D65D87">
        <w:rPr>
          <w:rFonts w:hint="eastAsia"/>
          <w:rtl/>
          <w:lang w:eastAsia="en-US"/>
        </w:rPr>
        <w:t>נספח</w:t>
      </w:r>
      <w:r w:rsidR="00393619" w:rsidRPr="00D65D87">
        <w:rPr>
          <w:rtl/>
          <w:lang w:eastAsia="en-US"/>
        </w:rPr>
        <w:t xml:space="preserve"> ו' </w:t>
      </w:r>
      <w:r w:rsidR="00C75100" w:rsidRPr="00D65D87">
        <w:rPr>
          <w:rtl/>
          <w:lang w:eastAsia="en-US"/>
        </w:rPr>
        <w:t>-</w:t>
      </w:r>
      <w:r w:rsidR="007F08CB">
        <w:rPr>
          <w:rtl/>
          <w:lang w:eastAsia="en-US"/>
        </w:rPr>
        <w:t xml:space="preserve"> </w:t>
      </w:r>
      <w:r w:rsidR="002C24CC" w:rsidRPr="00D65D87">
        <w:rPr>
          <w:rFonts w:hint="eastAsia"/>
          <w:rtl/>
          <w:lang w:eastAsia="en-US"/>
        </w:rPr>
        <w:t>מחירי</w:t>
      </w:r>
      <w:r w:rsidR="002C24CC" w:rsidRPr="00D65D87">
        <w:rPr>
          <w:rtl/>
          <w:lang w:eastAsia="en-US"/>
        </w:rPr>
        <w:t xml:space="preserve"> </w:t>
      </w:r>
      <w:r w:rsidR="00164901" w:rsidRPr="00D65D87">
        <w:rPr>
          <w:rFonts w:hint="eastAsia"/>
          <w:rtl/>
          <w:lang w:eastAsia="en-US"/>
        </w:rPr>
        <w:t>שירותים</w:t>
      </w:r>
    </w:p>
    <w:p w14:paraId="38EC00AF" w14:textId="77777777" w:rsidR="002C24CC" w:rsidRPr="00D65D87" w:rsidRDefault="00DC23C1" w:rsidP="00FB3F2E">
      <w:pPr>
        <w:pStyle w:val="NumberList2"/>
        <w:numPr>
          <w:ilvl w:val="0"/>
          <w:numId w:val="21"/>
        </w:numPr>
        <w:spacing w:before="40" w:after="120" w:line="280" w:lineRule="exact"/>
        <w:ind w:right="284" w:firstLine="368"/>
        <w:jc w:val="left"/>
        <w:rPr>
          <w:lang w:eastAsia="en-US"/>
        </w:rPr>
      </w:pPr>
      <w:r w:rsidRPr="00D65D87">
        <w:rPr>
          <w:rFonts w:hint="eastAsia"/>
          <w:rtl/>
          <w:lang w:eastAsia="en-US"/>
        </w:rPr>
        <w:t>נספח</w:t>
      </w:r>
      <w:r w:rsidR="002C24CC" w:rsidRPr="00D65D87">
        <w:rPr>
          <w:rtl/>
          <w:lang w:eastAsia="en-US"/>
        </w:rPr>
        <w:t xml:space="preserve"> ז'</w:t>
      </w:r>
      <w:r w:rsidR="00C75100" w:rsidRPr="00D65D87">
        <w:rPr>
          <w:rtl/>
          <w:lang w:eastAsia="en-US"/>
        </w:rPr>
        <w:t xml:space="preserve"> -</w:t>
      </w:r>
      <w:r w:rsidR="002C24CC" w:rsidRPr="00D65D87">
        <w:rPr>
          <w:rtl/>
          <w:lang w:eastAsia="en-US"/>
        </w:rPr>
        <w:t xml:space="preserve"> </w:t>
      </w:r>
      <w:r w:rsidR="00164901" w:rsidRPr="00D65D87">
        <w:rPr>
          <w:rFonts w:hint="eastAsia"/>
          <w:rtl/>
          <w:lang w:eastAsia="en-US"/>
        </w:rPr>
        <w:t>טופס</w:t>
      </w:r>
      <w:r w:rsidR="00164901" w:rsidRPr="00D65D87">
        <w:rPr>
          <w:rtl/>
          <w:lang w:eastAsia="en-US"/>
        </w:rPr>
        <w:t xml:space="preserve"> </w:t>
      </w:r>
      <w:r w:rsidR="00164901" w:rsidRPr="00D65D87">
        <w:rPr>
          <w:rFonts w:hint="eastAsia"/>
          <w:rtl/>
          <w:lang w:eastAsia="en-US"/>
        </w:rPr>
        <w:t>מיפוי</w:t>
      </w:r>
    </w:p>
    <w:p w14:paraId="38EC00B0" w14:textId="77777777" w:rsidR="00393619" w:rsidRPr="00D65D87" w:rsidRDefault="00393619" w:rsidP="002C63E8">
      <w:pPr>
        <w:pStyle w:val="NumberList2"/>
        <w:numPr>
          <w:ilvl w:val="0"/>
          <w:numId w:val="0"/>
        </w:numPr>
        <w:spacing w:before="40" w:after="120" w:line="280" w:lineRule="exact"/>
        <w:ind w:left="2160"/>
        <w:jc w:val="left"/>
        <w:rPr>
          <w:rtl/>
          <w:lang w:eastAsia="en-US"/>
        </w:rPr>
      </w:pPr>
    </w:p>
    <w:p w14:paraId="0ED95204" w14:textId="77777777" w:rsidR="00544D89" w:rsidRPr="00544D89" w:rsidRDefault="00393619" w:rsidP="00544D89">
      <w:pPr>
        <w:pStyle w:val="Heading3"/>
        <w:numPr>
          <w:ilvl w:val="2"/>
          <w:numId w:val="29"/>
        </w:numPr>
        <w:tabs>
          <w:tab w:val="left" w:pos="707"/>
          <w:tab w:val="left" w:pos="990"/>
        </w:tabs>
        <w:spacing w:before="40" w:line="280" w:lineRule="exact"/>
        <w:jc w:val="left"/>
        <w:rPr>
          <w:spacing w:val="0"/>
          <w:sz w:val="26"/>
          <w:szCs w:val="26"/>
        </w:rPr>
      </w:pPr>
      <w:bookmarkStart w:id="35" w:name="_Toc298410836"/>
      <w:bookmarkStart w:id="36" w:name="_Toc298410927"/>
      <w:bookmarkStart w:id="37" w:name="_Toc298446097"/>
      <w:bookmarkStart w:id="38" w:name="_Toc300490933"/>
      <w:r w:rsidRPr="00544D89">
        <w:rPr>
          <w:rFonts w:hint="eastAsia"/>
          <w:spacing w:val="0"/>
          <w:sz w:val="26"/>
          <w:szCs w:val="26"/>
          <w:rtl/>
        </w:rPr>
        <w:t>תנאי</w:t>
      </w:r>
      <w:r w:rsidRPr="00544D89">
        <w:rPr>
          <w:spacing w:val="0"/>
          <w:sz w:val="26"/>
          <w:szCs w:val="26"/>
          <w:rtl/>
        </w:rPr>
        <w:t xml:space="preserve"> סף</w:t>
      </w:r>
      <w:bookmarkEnd w:id="35"/>
      <w:bookmarkEnd w:id="36"/>
      <w:bookmarkEnd w:id="37"/>
      <w:bookmarkEnd w:id="38"/>
    </w:p>
    <w:p w14:paraId="38EC00B2" w14:textId="422C2BD6" w:rsidR="00393619" w:rsidRPr="00544D89" w:rsidRDefault="00393619" w:rsidP="00544D89">
      <w:pPr>
        <w:pStyle w:val="Heading3"/>
        <w:tabs>
          <w:tab w:val="left" w:pos="707"/>
          <w:tab w:val="left" w:pos="990"/>
        </w:tabs>
        <w:spacing w:before="40" w:line="280" w:lineRule="exact"/>
        <w:ind w:left="2421" w:firstLine="0"/>
        <w:rPr>
          <w:b w:val="0"/>
          <w:bCs w:val="0"/>
          <w:spacing w:val="0"/>
          <w:szCs w:val="24"/>
          <w:rtl/>
        </w:rPr>
      </w:pPr>
      <w:r w:rsidRPr="00544D89">
        <w:rPr>
          <w:rFonts w:hint="eastAsia"/>
          <w:b w:val="0"/>
          <w:bCs w:val="0"/>
          <w:spacing w:val="0"/>
          <w:szCs w:val="24"/>
          <w:rtl/>
        </w:rPr>
        <w:t>תנאי</w:t>
      </w:r>
      <w:r w:rsidRPr="00544D89">
        <w:rPr>
          <w:b w:val="0"/>
          <w:bCs w:val="0"/>
          <w:spacing w:val="0"/>
          <w:szCs w:val="24"/>
          <w:rtl/>
        </w:rPr>
        <w:t xml:space="preserve"> הסף המפורטים להלן מהווים חלק בלתי נפרד ממסמכי המכרז, הם מצטברים ויש לראותם כמשלימים זה את זה. </w:t>
      </w:r>
      <w:r w:rsidRPr="00544D89">
        <w:rPr>
          <w:rFonts w:hint="eastAsia"/>
          <w:b w:val="0"/>
          <w:bCs w:val="0"/>
          <w:spacing w:val="0"/>
          <w:szCs w:val="24"/>
          <w:rtl/>
        </w:rPr>
        <w:t>הצעה</w:t>
      </w:r>
      <w:r w:rsidRPr="00544D89">
        <w:rPr>
          <w:b w:val="0"/>
          <w:bCs w:val="0"/>
          <w:spacing w:val="0"/>
          <w:szCs w:val="24"/>
          <w:rtl/>
        </w:rPr>
        <w:t xml:space="preserve"> שלא תעמוד בכל תנאי הסף תיפסל ולא תובא לדיון בפני ועדת המכרזים. </w:t>
      </w:r>
    </w:p>
    <w:p w14:paraId="38EC00B3" w14:textId="77777777" w:rsidR="00C75100" w:rsidRPr="00D65D87" w:rsidRDefault="00393619" w:rsidP="00FB3F2E">
      <w:pPr>
        <w:numPr>
          <w:ilvl w:val="3"/>
          <w:numId w:val="29"/>
        </w:numPr>
        <w:spacing w:before="40" w:after="120" w:line="280" w:lineRule="exact"/>
        <w:ind w:left="2528" w:right="426" w:hanging="851"/>
      </w:pPr>
      <w:bookmarkStart w:id="39" w:name="_Ref173032589"/>
      <w:bookmarkStart w:id="40" w:name="_Toc185931864"/>
      <w:r w:rsidRPr="00D65D87">
        <w:rPr>
          <w:rFonts w:hint="eastAsia"/>
          <w:u w:val="single"/>
          <w:rtl/>
        </w:rPr>
        <w:t>תנאי</w:t>
      </w:r>
      <w:r w:rsidRPr="00D65D87">
        <w:rPr>
          <w:u w:val="single"/>
          <w:rtl/>
        </w:rPr>
        <w:t xml:space="preserve"> סף מנהליים</w:t>
      </w:r>
      <w:r w:rsidR="00C75100" w:rsidRPr="00D65D87">
        <w:rPr>
          <w:rtl/>
        </w:rPr>
        <w:t>:</w:t>
      </w:r>
      <w:r w:rsidRPr="00D65D87">
        <w:rPr>
          <w:rtl/>
        </w:rPr>
        <w:t xml:space="preserve"> </w:t>
      </w:r>
    </w:p>
    <w:p w14:paraId="38EC00B4" w14:textId="74963E48" w:rsidR="00393619" w:rsidRPr="00D65D87" w:rsidRDefault="00393619" w:rsidP="00FB3F2E">
      <w:pPr>
        <w:numPr>
          <w:ilvl w:val="4"/>
          <w:numId w:val="29"/>
        </w:numPr>
        <w:tabs>
          <w:tab w:val="left" w:pos="10466"/>
        </w:tabs>
        <w:spacing w:before="40" w:after="120" w:line="280" w:lineRule="exact"/>
        <w:ind w:left="3520" w:hanging="992"/>
        <w:rPr>
          <w:smallCaps/>
        </w:rPr>
      </w:pPr>
      <w:bookmarkStart w:id="41" w:name="_Ref323740037"/>
      <w:bookmarkEnd w:id="39"/>
      <w:bookmarkEnd w:id="40"/>
      <w:r w:rsidRPr="00D65D87">
        <w:rPr>
          <w:rFonts w:hint="eastAsia"/>
          <w:rtl/>
        </w:rPr>
        <w:t>יש</w:t>
      </w:r>
      <w:r w:rsidRPr="00D65D87">
        <w:rPr>
          <w:rtl/>
        </w:rPr>
        <w:t xml:space="preserve"> לצרף את האישורים הנדרשים לפי חוק עסקאות וגופים ציבוריים,</w:t>
      </w:r>
      <w:r w:rsidR="007F08CB">
        <w:rPr>
          <w:rtl/>
        </w:rPr>
        <w:t xml:space="preserve"> </w:t>
      </w:r>
      <w:r w:rsidRPr="00D65D87">
        <w:rPr>
          <w:rtl/>
        </w:rPr>
        <w:t xml:space="preserve">תשל"ו- 1976: </w:t>
      </w:r>
      <w:r w:rsidRPr="00D65D87">
        <w:rPr>
          <w:rFonts w:hint="eastAsia"/>
          <w:rtl/>
        </w:rPr>
        <w:t>אישור</w:t>
      </w:r>
      <w:r w:rsidRPr="00D65D8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w:t>
      </w:r>
      <w:r w:rsidRPr="00D65D87">
        <w:rPr>
          <w:rFonts w:hint="eastAsia"/>
          <w:rtl/>
        </w:rPr>
        <w:t>על</w:t>
      </w:r>
      <w:r w:rsidRPr="00D65D87">
        <w:rPr>
          <w:rtl/>
        </w:rPr>
        <w:t xml:space="preserve"> </w:t>
      </w:r>
      <w:r w:rsidRPr="00D65D87">
        <w:rPr>
          <w:rFonts w:hint="eastAsia"/>
          <w:rtl/>
        </w:rPr>
        <w:t>המציע</w:t>
      </w:r>
      <w:r w:rsidRPr="00D65D87">
        <w:rPr>
          <w:rtl/>
        </w:rPr>
        <w:t xml:space="preserve"> </w:t>
      </w:r>
      <w:r w:rsidRPr="00D65D87">
        <w:rPr>
          <w:rFonts w:hint="eastAsia"/>
          <w:rtl/>
        </w:rPr>
        <w:t>להיות</w:t>
      </w:r>
      <w:r w:rsidRPr="00D65D87">
        <w:rPr>
          <w:rtl/>
        </w:rPr>
        <w:t xml:space="preserve"> </w:t>
      </w:r>
      <w:r w:rsidRPr="00D65D87">
        <w:rPr>
          <w:rFonts w:hint="eastAsia"/>
          <w:rtl/>
        </w:rPr>
        <w:t>מאוגד</w:t>
      </w:r>
      <w:r w:rsidRPr="00D65D87">
        <w:rPr>
          <w:rtl/>
        </w:rPr>
        <w:t xml:space="preserve"> </w:t>
      </w:r>
      <w:r w:rsidRPr="00D65D87">
        <w:rPr>
          <w:rFonts w:hint="eastAsia"/>
          <w:rtl/>
        </w:rPr>
        <w:t>כדין</w:t>
      </w:r>
      <w:r w:rsidRPr="00D65D87">
        <w:rPr>
          <w:rtl/>
        </w:rPr>
        <w:t xml:space="preserve"> </w:t>
      </w:r>
      <w:r w:rsidRPr="00D65D87">
        <w:rPr>
          <w:rFonts w:hint="eastAsia"/>
          <w:rtl/>
        </w:rPr>
        <w:t>במדינת</w:t>
      </w:r>
      <w:r w:rsidRPr="00D65D87">
        <w:rPr>
          <w:rtl/>
        </w:rPr>
        <w:t xml:space="preserve"> </w:t>
      </w:r>
      <w:r w:rsidRPr="00D65D87">
        <w:rPr>
          <w:rFonts w:hint="eastAsia"/>
          <w:rtl/>
        </w:rPr>
        <w:t>ישראל</w:t>
      </w:r>
      <w:r w:rsidRPr="00D65D87">
        <w:rPr>
          <w:rtl/>
        </w:rPr>
        <w:t>.</w:t>
      </w:r>
      <w:bookmarkEnd w:id="41"/>
    </w:p>
    <w:p w14:paraId="38EC00B5" w14:textId="77777777" w:rsidR="00393619" w:rsidRPr="00D65D87" w:rsidRDefault="00393619" w:rsidP="00FB3F2E">
      <w:pPr>
        <w:numPr>
          <w:ilvl w:val="4"/>
          <w:numId w:val="29"/>
        </w:numPr>
        <w:tabs>
          <w:tab w:val="left" w:pos="10466"/>
        </w:tabs>
        <w:spacing w:before="40" w:after="120" w:line="280" w:lineRule="exact"/>
        <w:ind w:left="3520" w:hanging="992"/>
        <w:rPr>
          <w:smallCaps/>
        </w:rPr>
      </w:pPr>
      <w:bookmarkStart w:id="42" w:name="_Ref323740047"/>
      <w:r w:rsidRPr="00D65D87">
        <w:rPr>
          <w:rFonts w:hint="eastAsia"/>
          <w:smallCaps/>
          <w:rtl/>
        </w:rPr>
        <w:t>תצהיר</w:t>
      </w:r>
      <w:r w:rsidRPr="00D65D87">
        <w:rPr>
          <w:smallCaps/>
          <w:rtl/>
        </w:rPr>
        <w:t xml:space="preserve"> המאומת </w:t>
      </w:r>
      <w:r w:rsidRPr="00D65D87">
        <w:rPr>
          <w:rFonts w:hint="eastAsia"/>
          <w:smallCaps/>
          <w:rtl/>
        </w:rPr>
        <w:t>ע</w:t>
      </w:r>
      <w:r w:rsidRPr="00D65D87">
        <w:rPr>
          <w:smallCaps/>
          <w:rtl/>
        </w:rPr>
        <w:t xml:space="preserve">"י עורך דין בדבר העדר הרשעות בעברות לפי </w:t>
      </w:r>
      <w:hyperlink r:id="rId15" w:history="1">
        <w:r w:rsidRPr="00D65D87">
          <w:rPr>
            <w:rFonts w:hint="eastAsia"/>
            <w:smallCaps/>
            <w:rtl/>
          </w:rPr>
          <w:t>חוק</w:t>
        </w:r>
        <w:r w:rsidRPr="00D65D87">
          <w:rPr>
            <w:smallCaps/>
            <w:rtl/>
          </w:rPr>
          <w:t xml:space="preserve"> עובדים זרים, תשנ"א-1991</w:t>
        </w:r>
      </w:hyperlink>
      <w:r w:rsidRPr="00D65D87">
        <w:rPr>
          <w:smallCaps/>
          <w:rtl/>
        </w:rPr>
        <w:t xml:space="preserve"> ולפי </w:t>
      </w:r>
      <w:r w:rsidRPr="00D65D87">
        <w:rPr>
          <w:rFonts w:hint="eastAsia"/>
          <w:smallCaps/>
          <w:rtl/>
        </w:rPr>
        <w:t>חוק</w:t>
      </w:r>
      <w:r w:rsidRPr="00D65D87">
        <w:rPr>
          <w:smallCaps/>
          <w:rtl/>
        </w:rPr>
        <w:t xml:space="preserve"> שכר מינימום, תשמ"ז-1987. (</w:t>
      </w:r>
      <w:r w:rsidR="00DC23C1" w:rsidRPr="00D65D87">
        <w:rPr>
          <w:rFonts w:hint="eastAsia"/>
          <w:smallCaps/>
          <w:rtl/>
        </w:rPr>
        <w:t>נספח</w:t>
      </w:r>
      <w:r w:rsidRPr="00D65D87">
        <w:rPr>
          <w:smallCaps/>
          <w:rtl/>
        </w:rPr>
        <w:t xml:space="preserve"> </w:t>
      </w:r>
      <w:r w:rsidRPr="00D65D87">
        <w:rPr>
          <w:rFonts w:hint="eastAsia"/>
          <w:smallCaps/>
          <w:rtl/>
        </w:rPr>
        <w:t>א</w:t>
      </w:r>
      <w:r w:rsidRPr="00D65D87">
        <w:rPr>
          <w:smallCaps/>
          <w:rtl/>
        </w:rPr>
        <w:t>'1).</w:t>
      </w:r>
      <w:bookmarkEnd w:id="42"/>
    </w:p>
    <w:p w14:paraId="38EC00B6" w14:textId="77777777" w:rsidR="00393619" w:rsidRPr="00D65D87" w:rsidRDefault="00393619" w:rsidP="00FB3F2E">
      <w:pPr>
        <w:numPr>
          <w:ilvl w:val="4"/>
          <w:numId w:val="29"/>
        </w:numPr>
        <w:tabs>
          <w:tab w:val="left" w:pos="10466"/>
        </w:tabs>
        <w:spacing w:before="40" w:after="120" w:line="280" w:lineRule="exact"/>
        <w:ind w:left="3520" w:hanging="992"/>
        <w:rPr>
          <w:smallCaps/>
        </w:rPr>
      </w:pPr>
      <w:bookmarkStart w:id="43" w:name="_Ref323740057"/>
      <w:r w:rsidRPr="00D65D87">
        <w:rPr>
          <w:rFonts w:hint="eastAsia"/>
          <w:rtl/>
        </w:rPr>
        <w:t>במידה</w:t>
      </w:r>
      <w:r w:rsidRPr="00D65D87">
        <w:rPr>
          <w:rtl/>
        </w:rPr>
        <w:t xml:space="preserve"> והמציע ה</w:t>
      </w:r>
      <w:r w:rsidRPr="00D65D87">
        <w:rPr>
          <w:rFonts w:hint="eastAsia"/>
          <w:rtl/>
        </w:rPr>
        <w:t>נו</w:t>
      </w:r>
      <w:r w:rsidRPr="00D65D87">
        <w:rPr>
          <w:rtl/>
        </w:rPr>
        <w:t xml:space="preserve"> תאגיד יש להמציא העתק מאישור רישום מהרשם הרלוונטי. במידה והמציע הנו עמותה יש לצרף אישור בדבר ניהול תקין.</w:t>
      </w:r>
      <w:bookmarkEnd w:id="43"/>
      <w:r w:rsidRPr="00D65D87">
        <w:rPr>
          <w:rtl/>
        </w:rPr>
        <w:t xml:space="preserve"> </w:t>
      </w:r>
    </w:p>
    <w:p w14:paraId="38EC00B7" w14:textId="4C449C1C" w:rsidR="00393619" w:rsidRPr="00D65D87" w:rsidRDefault="00393619" w:rsidP="00A4514E">
      <w:pPr>
        <w:numPr>
          <w:ilvl w:val="4"/>
          <w:numId w:val="29"/>
        </w:numPr>
        <w:tabs>
          <w:tab w:val="left" w:pos="10466"/>
        </w:tabs>
        <w:spacing w:before="40" w:after="120" w:line="280" w:lineRule="exact"/>
        <w:ind w:left="3520" w:hanging="992"/>
        <w:rPr>
          <w:smallCaps/>
        </w:rPr>
      </w:pPr>
      <w:bookmarkStart w:id="44" w:name="_Ref323740068"/>
      <w:r w:rsidRPr="00D65D87">
        <w:rPr>
          <w:rtl/>
        </w:rPr>
        <w:t xml:space="preserve">יש לצרף </w:t>
      </w:r>
      <w:r w:rsidR="0043482F" w:rsidRPr="0043482F">
        <w:rPr>
          <w:rtl/>
        </w:rPr>
        <w:t>תצהיר של המוסמך להתחייב בשם המציע</w:t>
      </w:r>
      <w:r w:rsidRPr="00D65D87">
        <w:rPr>
          <w:rtl/>
        </w:rPr>
        <w:t xml:space="preserve">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w:t>
      </w:r>
      <w:r w:rsidR="00DC23C1" w:rsidRPr="00D65D87">
        <w:rPr>
          <w:rFonts w:hint="eastAsia"/>
          <w:rtl/>
        </w:rPr>
        <w:t>נספח</w:t>
      </w:r>
      <w:r w:rsidRPr="00D65D87">
        <w:rPr>
          <w:rtl/>
        </w:rPr>
        <w:t xml:space="preserve"> </w:t>
      </w:r>
      <w:r w:rsidRPr="00D65D87">
        <w:rPr>
          <w:rFonts w:hint="eastAsia"/>
          <w:rtl/>
        </w:rPr>
        <w:t>א</w:t>
      </w:r>
      <w:r w:rsidRPr="00D65D87">
        <w:rPr>
          <w:rtl/>
        </w:rPr>
        <w:t>'2).</w:t>
      </w:r>
      <w:bookmarkEnd w:id="44"/>
    </w:p>
    <w:p w14:paraId="38EC00B8" w14:textId="27340C68" w:rsidR="00393619" w:rsidRPr="00544D89" w:rsidRDefault="00393619" w:rsidP="00544D89">
      <w:pPr>
        <w:numPr>
          <w:ilvl w:val="4"/>
          <w:numId w:val="29"/>
        </w:numPr>
        <w:tabs>
          <w:tab w:val="left" w:pos="10466"/>
        </w:tabs>
        <w:spacing w:before="40" w:after="120" w:line="280" w:lineRule="exact"/>
        <w:ind w:left="3520" w:hanging="992"/>
        <w:rPr>
          <w:smallCaps/>
        </w:rPr>
      </w:pPr>
      <w:bookmarkStart w:id="45" w:name="_Ref323740079"/>
      <w:r w:rsidRPr="00D65D87">
        <w:rPr>
          <w:rtl/>
        </w:rPr>
        <w:t xml:space="preserve">יש לצרף </w:t>
      </w:r>
      <w:r w:rsidRPr="00D65D87">
        <w:rPr>
          <w:rFonts w:hint="eastAsia"/>
          <w:rtl/>
        </w:rPr>
        <w:t>נסח</w:t>
      </w:r>
      <w:r w:rsidRPr="00D65D87">
        <w:rPr>
          <w:rtl/>
        </w:rPr>
        <w:t xml:space="preserve"> חברה/שותפות עדכני מרשות התאגידים המוכיח כי למציע אין חובות אגרה שנתית לרשם החברות. הנסח האמור ל</w:t>
      </w:r>
      <w:r w:rsidR="00544D89">
        <w:rPr>
          <w:rtl/>
        </w:rPr>
        <w:t>עיל ניתן להפקה דרך אתר האינטרנט</w:t>
      </w:r>
      <w:r w:rsidR="00A52140" w:rsidRPr="00D65D87">
        <w:rPr>
          <w:rFonts w:hint="cs"/>
          <w:rtl/>
        </w:rPr>
        <w:t xml:space="preserve"> </w:t>
      </w:r>
      <w:r w:rsidR="00544D89">
        <w:rPr>
          <w:rFonts w:hint="cs"/>
          <w:rtl/>
        </w:rPr>
        <w:t xml:space="preserve">של רשות התאגידים </w:t>
      </w:r>
      <w:r w:rsidRPr="00D65D87">
        <w:rPr>
          <w:rFonts w:hint="eastAsia"/>
          <w:rtl/>
        </w:rPr>
        <w:t>בלחיצה</w:t>
      </w:r>
      <w:r w:rsidRPr="00D65D87">
        <w:rPr>
          <w:rtl/>
        </w:rPr>
        <w:t xml:space="preserve"> על הכותרת "הפקת נסח חברה".</w:t>
      </w:r>
      <w:bookmarkEnd w:id="45"/>
    </w:p>
    <w:p w14:paraId="12CCAABB" w14:textId="50BE7D35" w:rsidR="00544D89" w:rsidRPr="00D65D87" w:rsidRDefault="00D85E33" w:rsidP="00544D89">
      <w:pPr>
        <w:tabs>
          <w:tab w:val="left" w:pos="10466"/>
        </w:tabs>
        <w:spacing w:before="40" w:after="120" w:line="280" w:lineRule="exact"/>
        <w:ind w:left="3520"/>
        <w:rPr>
          <w:smallCaps/>
        </w:rPr>
      </w:pPr>
      <w:hyperlink r:id="rId16" w:history="1">
        <w:r w:rsidR="00544D89" w:rsidRPr="00D65D87">
          <w:rPr>
            <w:rStyle w:val="Hyperlink"/>
          </w:rPr>
          <w:t>https://ica.justice.gov.il/Request/OpenRequest?rt=CompanyExtract</w:t>
        </w:r>
      </w:hyperlink>
    </w:p>
    <w:p w14:paraId="38EC00B9" w14:textId="77777777" w:rsidR="00393619" w:rsidRPr="00D65D87" w:rsidRDefault="00393619" w:rsidP="00FB3F2E">
      <w:pPr>
        <w:numPr>
          <w:ilvl w:val="4"/>
          <w:numId w:val="29"/>
        </w:numPr>
        <w:tabs>
          <w:tab w:val="left" w:pos="10466"/>
        </w:tabs>
        <w:spacing w:before="40" w:after="120" w:line="280" w:lineRule="exact"/>
        <w:ind w:left="3520" w:hanging="992"/>
        <w:rPr>
          <w:smallCaps/>
        </w:rPr>
      </w:pPr>
      <w:bookmarkStart w:id="46" w:name="_Ref297537484"/>
      <w:r w:rsidRPr="00D65D87">
        <w:rPr>
          <w:rtl/>
        </w:rPr>
        <w:t xml:space="preserve">יש לצרף </w:t>
      </w:r>
      <w:r w:rsidRPr="00D65D87">
        <w:rPr>
          <w:rFonts w:hint="eastAsia"/>
          <w:rtl/>
        </w:rPr>
        <w:t>הצהרה</w:t>
      </w:r>
      <w:r w:rsidRPr="00D65D87">
        <w:rPr>
          <w:rtl/>
        </w:rPr>
        <w:t xml:space="preserve"> על שימוש בתוכנות מקוריות (</w:t>
      </w:r>
      <w:r w:rsidR="00DC23C1" w:rsidRPr="00D65D87">
        <w:rPr>
          <w:rFonts w:hint="eastAsia"/>
          <w:rtl/>
        </w:rPr>
        <w:t>נספח</w:t>
      </w:r>
      <w:r w:rsidRPr="00D65D87">
        <w:rPr>
          <w:rtl/>
        </w:rPr>
        <w:t xml:space="preserve"> א'3).</w:t>
      </w:r>
      <w:bookmarkEnd w:id="46"/>
      <w:r w:rsidRPr="00D65D87">
        <w:rPr>
          <w:rtl/>
        </w:rPr>
        <w:t xml:space="preserve"> </w:t>
      </w:r>
    </w:p>
    <w:p w14:paraId="38EC00BA" w14:textId="77777777" w:rsidR="00D859AE" w:rsidRPr="00D65D87" w:rsidRDefault="00D859AE" w:rsidP="00D859AE">
      <w:pPr>
        <w:spacing w:before="40" w:after="120" w:line="280" w:lineRule="exact"/>
        <w:ind w:left="3520" w:right="426"/>
        <w:jc w:val="left"/>
      </w:pPr>
    </w:p>
    <w:p w14:paraId="38EC00BB" w14:textId="77777777" w:rsidR="00393619" w:rsidRPr="005D6748" w:rsidRDefault="00393619" w:rsidP="00FB3F2E">
      <w:pPr>
        <w:numPr>
          <w:ilvl w:val="3"/>
          <w:numId w:val="29"/>
        </w:numPr>
        <w:spacing w:before="40" w:after="120" w:line="280" w:lineRule="exact"/>
        <w:ind w:left="2528" w:right="426" w:hanging="851"/>
        <w:jc w:val="left"/>
        <w:rPr>
          <w:b/>
          <w:bCs/>
          <w:smallCaps/>
        </w:rPr>
      </w:pPr>
      <w:bookmarkStart w:id="47" w:name="_Toc298410839"/>
      <w:bookmarkStart w:id="48" w:name="_Toc298410930"/>
      <w:bookmarkStart w:id="49" w:name="_Toc298446099"/>
      <w:r w:rsidRPr="005D6748">
        <w:rPr>
          <w:rFonts w:hint="eastAsia"/>
          <w:u w:val="single"/>
          <w:rtl/>
        </w:rPr>
        <w:t>תנאי</w:t>
      </w:r>
      <w:r w:rsidRPr="005D6748">
        <w:rPr>
          <w:u w:val="single"/>
          <w:rtl/>
        </w:rPr>
        <w:t xml:space="preserve"> </w:t>
      </w:r>
      <w:r w:rsidRPr="005D6748">
        <w:rPr>
          <w:rFonts w:hint="eastAsia"/>
          <w:u w:val="single"/>
          <w:rtl/>
        </w:rPr>
        <w:t>סף</w:t>
      </w:r>
      <w:r w:rsidRPr="005D6748">
        <w:rPr>
          <w:u w:val="single"/>
          <w:rtl/>
        </w:rPr>
        <w:t>-</w:t>
      </w:r>
      <w:r w:rsidR="007A6461" w:rsidRPr="005D6748">
        <w:rPr>
          <w:rFonts w:hint="cs"/>
          <w:u w:val="single"/>
          <w:rtl/>
        </w:rPr>
        <w:t xml:space="preserve"> </w:t>
      </w:r>
      <w:r w:rsidRPr="005D6748">
        <w:rPr>
          <w:u w:val="single"/>
          <w:rtl/>
        </w:rPr>
        <w:t>מקצועיים</w:t>
      </w:r>
      <w:r w:rsidRPr="005D6748">
        <w:rPr>
          <w:rtl/>
        </w:rPr>
        <w:t>:</w:t>
      </w:r>
      <w:r w:rsidR="0088272D" w:rsidRPr="005D6748">
        <w:rPr>
          <w:rFonts w:hint="cs"/>
          <w:b/>
          <w:bCs/>
          <w:smallCaps/>
          <w:rtl/>
        </w:rPr>
        <w:t xml:space="preserve"> </w:t>
      </w:r>
    </w:p>
    <w:p w14:paraId="32BD7F51" w14:textId="7F1C4EBC" w:rsidR="00CB3087" w:rsidRPr="005D6748" w:rsidRDefault="00CB3087" w:rsidP="0011221E">
      <w:pPr>
        <w:numPr>
          <w:ilvl w:val="4"/>
          <w:numId w:val="29"/>
        </w:numPr>
        <w:tabs>
          <w:tab w:val="left" w:pos="10466"/>
        </w:tabs>
        <w:spacing w:before="40" w:after="120" w:line="280" w:lineRule="exact"/>
        <w:ind w:left="3520" w:hanging="992"/>
      </w:pPr>
      <w:r w:rsidRPr="005D6748">
        <w:rPr>
          <w:rFonts w:hint="cs"/>
          <w:rtl/>
        </w:rPr>
        <w:t xml:space="preserve">על המציע לכלול בהצעתו את כל </w:t>
      </w:r>
      <w:r w:rsidR="009F4DC7" w:rsidRPr="005D6748">
        <w:rPr>
          <w:rFonts w:hint="cs"/>
          <w:rtl/>
        </w:rPr>
        <w:t>הציוד</w:t>
      </w:r>
      <w:r w:rsidRPr="005D6748">
        <w:rPr>
          <w:rFonts w:hint="cs"/>
          <w:rtl/>
        </w:rPr>
        <w:t xml:space="preserve"> </w:t>
      </w:r>
      <w:r w:rsidR="008B15FA" w:rsidRPr="005D6748">
        <w:rPr>
          <w:rFonts w:hint="cs"/>
          <w:rtl/>
        </w:rPr>
        <w:t xml:space="preserve">ע"פ רשימת </w:t>
      </w:r>
      <w:r w:rsidR="009F4DC7" w:rsidRPr="005D6748">
        <w:rPr>
          <w:rFonts w:hint="cs"/>
          <w:rtl/>
        </w:rPr>
        <w:t>הציוד</w:t>
      </w:r>
      <w:r w:rsidR="008B15FA" w:rsidRPr="005D6748">
        <w:rPr>
          <w:rFonts w:hint="cs"/>
          <w:rtl/>
        </w:rPr>
        <w:t xml:space="preserve"> בנספח ו'</w:t>
      </w:r>
      <w:r w:rsidR="0011221E">
        <w:rPr>
          <w:rFonts w:hint="cs"/>
          <w:rtl/>
        </w:rPr>
        <w:t xml:space="preserve"> (להלן: "</w:t>
      </w:r>
      <w:r w:rsidR="0011221E">
        <w:rPr>
          <w:rFonts w:hint="cs"/>
          <w:b/>
          <w:bCs/>
          <w:rtl/>
        </w:rPr>
        <w:t>ציוד חובה</w:t>
      </w:r>
      <w:r w:rsidR="0011221E">
        <w:rPr>
          <w:rFonts w:hint="cs"/>
          <w:rtl/>
        </w:rPr>
        <w:t>")</w:t>
      </w:r>
      <w:r w:rsidR="0011221E" w:rsidRPr="005D6748">
        <w:rPr>
          <w:rFonts w:hint="cs"/>
          <w:rtl/>
        </w:rPr>
        <w:t xml:space="preserve"> </w:t>
      </w:r>
      <w:r w:rsidRPr="005D6748">
        <w:rPr>
          <w:rFonts w:hint="cs"/>
          <w:rtl/>
        </w:rPr>
        <w:t xml:space="preserve">היעדר יכולת לתמוך בכל אחד </w:t>
      </w:r>
      <w:r w:rsidR="009F4DC7" w:rsidRPr="005D6748">
        <w:rPr>
          <w:rFonts w:hint="cs"/>
          <w:rtl/>
        </w:rPr>
        <w:t>מפרטי הציוד</w:t>
      </w:r>
      <w:r w:rsidRPr="005D6748">
        <w:rPr>
          <w:rFonts w:hint="cs"/>
          <w:rtl/>
        </w:rPr>
        <w:t xml:space="preserve"> הללו יביא לפסילת ההצעה. </w:t>
      </w:r>
    </w:p>
    <w:p w14:paraId="38EC00BC" w14:textId="1CFC920E" w:rsidR="009B48BA" w:rsidRPr="00D65D87" w:rsidRDefault="009B48BA" w:rsidP="0011221E">
      <w:pPr>
        <w:numPr>
          <w:ilvl w:val="4"/>
          <w:numId w:val="29"/>
        </w:numPr>
        <w:tabs>
          <w:tab w:val="left" w:pos="10466"/>
        </w:tabs>
        <w:spacing w:before="40" w:after="120" w:line="280" w:lineRule="exact"/>
        <w:ind w:left="3520" w:hanging="992"/>
      </w:pPr>
      <w:r w:rsidRPr="00D65D87">
        <w:rPr>
          <w:rFonts w:hint="eastAsia"/>
          <w:rtl/>
        </w:rPr>
        <w:t>על</w:t>
      </w:r>
      <w:r w:rsidRPr="00D65D87">
        <w:rPr>
          <w:rtl/>
        </w:rPr>
        <w:t xml:space="preserve"> המציע להיות מוסמך יצרן לאספק</w:t>
      </w:r>
      <w:r w:rsidRPr="00D65D87">
        <w:rPr>
          <w:rFonts w:hint="cs"/>
          <w:rtl/>
        </w:rPr>
        <w:t xml:space="preserve">ה ושרות </w:t>
      </w:r>
      <w:r w:rsidRPr="002078C0">
        <w:rPr>
          <w:rFonts w:hint="cs"/>
          <w:rtl/>
        </w:rPr>
        <w:t>עבור</w:t>
      </w:r>
      <w:r w:rsidRPr="002078C0">
        <w:rPr>
          <w:rtl/>
        </w:rPr>
        <w:t xml:space="preserve"> </w:t>
      </w:r>
      <w:r w:rsidR="0011221E" w:rsidRPr="002078C0">
        <w:rPr>
          <w:rFonts w:hint="cs"/>
          <w:rtl/>
        </w:rPr>
        <w:t xml:space="preserve">ציוד החובה </w:t>
      </w:r>
      <w:r w:rsidRPr="002078C0">
        <w:rPr>
          <w:rtl/>
        </w:rPr>
        <w:t>המוצע</w:t>
      </w:r>
      <w:r w:rsidRPr="00D65D87">
        <w:rPr>
          <w:rtl/>
        </w:rPr>
        <w:t xml:space="preserve"> </w:t>
      </w:r>
      <w:r w:rsidR="008B15FA" w:rsidRPr="00D65D87">
        <w:rPr>
          <w:rFonts w:hint="cs"/>
          <w:rtl/>
        </w:rPr>
        <w:t xml:space="preserve">על ידו </w:t>
      </w:r>
      <w:r w:rsidRPr="00D65D87">
        <w:rPr>
          <w:rtl/>
        </w:rPr>
        <w:t>(יש לצרף ה</w:t>
      </w:r>
      <w:r w:rsidRPr="00D65D87">
        <w:rPr>
          <w:rFonts w:hint="eastAsia"/>
          <w:rtl/>
        </w:rPr>
        <w:t>צהרה</w:t>
      </w:r>
      <w:r w:rsidRPr="00D65D87">
        <w:rPr>
          <w:rtl/>
        </w:rPr>
        <w:t xml:space="preserve"> </w:t>
      </w:r>
      <w:r w:rsidRPr="00D65D87">
        <w:rPr>
          <w:rFonts w:hint="eastAsia"/>
          <w:rtl/>
        </w:rPr>
        <w:t>נספח</w:t>
      </w:r>
      <w:r w:rsidRPr="00D65D87">
        <w:rPr>
          <w:rtl/>
        </w:rPr>
        <w:t xml:space="preserve"> א'5). </w:t>
      </w:r>
      <w:r w:rsidR="00E50910" w:rsidRPr="00E50910">
        <w:rPr>
          <w:rtl/>
        </w:rPr>
        <w:t xml:space="preserve">הקבלן הראשי מורשה להשתמש </w:t>
      </w:r>
      <w:r w:rsidR="00E50910">
        <w:rPr>
          <w:rFonts w:hint="cs"/>
          <w:rtl/>
        </w:rPr>
        <w:t xml:space="preserve">בשירותיו של </w:t>
      </w:r>
      <w:r w:rsidR="00E50910" w:rsidRPr="00E50910">
        <w:rPr>
          <w:rtl/>
        </w:rPr>
        <w:t>קבלן משנה ובתנאי שלקבלן המשנה ישנה הסמכה מתאימה והוא מחובר ומשתמש במערכת ניהול הקריאות של הקבלן ראשי</w:t>
      </w:r>
      <w:r w:rsidR="008A6565">
        <w:rPr>
          <w:rFonts w:hint="cs"/>
          <w:rtl/>
        </w:rPr>
        <w:t>.</w:t>
      </w:r>
    </w:p>
    <w:p w14:paraId="38EC00BD" w14:textId="77777777" w:rsidR="009B48BA" w:rsidRPr="00D65D87" w:rsidRDefault="009B48BA" w:rsidP="00FB3F2E">
      <w:pPr>
        <w:numPr>
          <w:ilvl w:val="4"/>
          <w:numId w:val="29"/>
        </w:numPr>
        <w:tabs>
          <w:tab w:val="left" w:pos="10466"/>
        </w:tabs>
        <w:spacing w:before="40" w:after="120" w:line="280" w:lineRule="exact"/>
        <w:ind w:left="3520" w:hanging="992"/>
      </w:pPr>
      <w:r w:rsidRPr="00D65D87">
        <w:rPr>
          <w:rFonts w:hint="cs"/>
          <w:rtl/>
        </w:rPr>
        <w:t>ותק וניסיון של המציע: 5 שנים מאז הקמה ולפחות 3 שנים ניסיון במתן שירות דומה לנדרש במכרז זה.</w:t>
      </w:r>
    </w:p>
    <w:p w14:paraId="38EC00BE" w14:textId="17B30081" w:rsidR="009B48BA" w:rsidRPr="00D65D87" w:rsidRDefault="009B48BA" w:rsidP="00FB3F2E">
      <w:pPr>
        <w:numPr>
          <w:ilvl w:val="4"/>
          <w:numId w:val="29"/>
        </w:numPr>
        <w:tabs>
          <w:tab w:val="left" w:pos="10466"/>
        </w:tabs>
        <w:spacing w:before="40" w:after="120" w:line="280" w:lineRule="exact"/>
        <w:ind w:left="3520" w:hanging="992"/>
      </w:pPr>
      <w:r w:rsidRPr="00D65D87">
        <w:rPr>
          <w:rFonts w:hint="eastAsia"/>
          <w:rtl/>
        </w:rPr>
        <w:t>על</w:t>
      </w:r>
      <w:r w:rsidRPr="00D65D87">
        <w:rPr>
          <w:rtl/>
        </w:rPr>
        <w:t xml:space="preserve"> </w:t>
      </w:r>
      <w:r w:rsidRPr="00D65D87">
        <w:rPr>
          <w:rFonts w:hint="eastAsia"/>
          <w:rtl/>
        </w:rPr>
        <w:t>המציע</w:t>
      </w:r>
      <w:r w:rsidRPr="00D65D87">
        <w:rPr>
          <w:rtl/>
        </w:rPr>
        <w:t xml:space="preserve"> </w:t>
      </w:r>
      <w:r w:rsidRPr="00D65D87">
        <w:rPr>
          <w:rFonts w:hint="eastAsia"/>
          <w:rtl/>
        </w:rPr>
        <w:t>להוכיח</w:t>
      </w:r>
      <w:r w:rsidRPr="00D65D87">
        <w:rPr>
          <w:rtl/>
        </w:rPr>
        <w:t xml:space="preserve"> מתן שירות בארץ </w:t>
      </w:r>
      <w:r w:rsidR="000F207E" w:rsidRPr="00D65D87">
        <w:rPr>
          <w:rFonts w:hint="cs"/>
          <w:rtl/>
        </w:rPr>
        <w:t xml:space="preserve">ב-3 שנים האחרונות (2015 עד 2017) </w:t>
      </w:r>
      <w:r w:rsidRPr="00D65D87">
        <w:rPr>
          <w:rtl/>
        </w:rPr>
        <w:t xml:space="preserve">של </w:t>
      </w:r>
      <w:r w:rsidR="008B15FA" w:rsidRPr="00D65D87">
        <w:rPr>
          <w:rFonts w:hint="cs"/>
          <w:rtl/>
        </w:rPr>
        <w:t xml:space="preserve">כל </w:t>
      </w:r>
      <w:r w:rsidR="009F4DC7" w:rsidRPr="00D65D87">
        <w:rPr>
          <w:rFonts w:hint="cs"/>
          <w:rtl/>
        </w:rPr>
        <w:t>פרטי הציוד</w:t>
      </w:r>
      <w:r w:rsidRPr="00D65D87">
        <w:rPr>
          <w:rtl/>
        </w:rPr>
        <w:t xml:space="preserve"> </w:t>
      </w:r>
      <w:r w:rsidR="008B15FA" w:rsidRPr="00D65D87">
        <w:rPr>
          <w:rFonts w:hint="cs"/>
          <w:rtl/>
        </w:rPr>
        <w:t>המוצעים על ידו</w:t>
      </w:r>
      <w:r w:rsidRPr="00D65D87">
        <w:rPr>
          <w:rtl/>
        </w:rPr>
        <w:t xml:space="preserve"> </w:t>
      </w:r>
      <w:r w:rsidRPr="00D65D87">
        <w:rPr>
          <w:rFonts w:hint="eastAsia"/>
          <w:rtl/>
        </w:rPr>
        <w:t>במסגרת</w:t>
      </w:r>
      <w:r w:rsidRPr="00D65D87">
        <w:rPr>
          <w:rtl/>
        </w:rPr>
        <w:t xml:space="preserve"> </w:t>
      </w:r>
      <w:r w:rsidRPr="00D65D87">
        <w:rPr>
          <w:rFonts w:hint="eastAsia"/>
          <w:rtl/>
        </w:rPr>
        <w:t>המכרז</w:t>
      </w:r>
      <w:r w:rsidRPr="00D65D87">
        <w:rPr>
          <w:rFonts w:hint="cs"/>
          <w:rtl/>
        </w:rPr>
        <w:t xml:space="preserve"> </w:t>
      </w:r>
      <w:r w:rsidRPr="00D65D87">
        <w:rPr>
          <w:rtl/>
        </w:rPr>
        <w:t>(</w:t>
      </w:r>
      <w:r w:rsidRPr="00D65D87">
        <w:rPr>
          <w:rFonts w:hint="eastAsia"/>
          <w:rtl/>
        </w:rPr>
        <w:t>נספח</w:t>
      </w:r>
      <w:r w:rsidRPr="00D65D87">
        <w:rPr>
          <w:rtl/>
        </w:rPr>
        <w:t xml:space="preserve"> ו') </w:t>
      </w:r>
      <w:r w:rsidRPr="00D65D87">
        <w:rPr>
          <w:rFonts w:hint="eastAsia"/>
          <w:rtl/>
        </w:rPr>
        <w:t>אצל</w:t>
      </w:r>
      <w:r w:rsidRPr="00D65D87">
        <w:rPr>
          <w:rFonts w:hint="cs"/>
          <w:rtl/>
        </w:rPr>
        <w:t>:</w:t>
      </w:r>
    </w:p>
    <w:p w14:paraId="35D3F0B9" w14:textId="4B3094FB" w:rsidR="009F181A" w:rsidRPr="00D65D87" w:rsidRDefault="009F181A" w:rsidP="0011221E">
      <w:pPr>
        <w:numPr>
          <w:ilvl w:val="5"/>
          <w:numId w:val="29"/>
        </w:numPr>
        <w:tabs>
          <w:tab w:val="left" w:pos="10466"/>
        </w:tabs>
        <w:spacing w:before="40" w:after="120" w:line="280" w:lineRule="exact"/>
        <w:ind w:left="3803" w:hanging="283"/>
      </w:pPr>
      <w:r w:rsidRPr="00D65D87">
        <w:rPr>
          <w:rFonts w:hint="cs"/>
          <w:rtl/>
        </w:rPr>
        <w:t xml:space="preserve">לפחות </w:t>
      </w:r>
      <w:r w:rsidR="0011221E">
        <w:rPr>
          <w:rFonts w:hint="cs"/>
          <w:rtl/>
        </w:rPr>
        <w:t>לקוח אחד</w:t>
      </w:r>
      <w:r w:rsidRPr="00D65D87">
        <w:rPr>
          <w:rFonts w:hint="cs"/>
          <w:rtl/>
        </w:rPr>
        <w:t xml:space="preserve"> בעל 1000 משתמשים לפחות או 1000 פריטי ציוד בשרות</w:t>
      </w:r>
    </w:p>
    <w:p w14:paraId="1EC6A6EA" w14:textId="3B73C810" w:rsidR="009F181A" w:rsidRPr="00D65D87" w:rsidRDefault="009F181A" w:rsidP="00CB3087">
      <w:pPr>
        <w:spacing w:before="40" w:after="120" w:line="280" w:lineRule="exact"/>
        <w:ind w:left="3520" w:right="426"/>
      </w:pPr>
      <w:r w:rsidRPr="00D65D87">
        <w:rPr>
          <w:rFonts w:hint="cs"/>
          <w:rtl/>
        </w:rPr>
        <w:t>וגם,</w:t>
      </w:r>
    </w:p>
    <w:p w14:paraId="45FE158E" w14:textId="391F3948" w:rsidR="009F181A" w:rsidRPr="00D65D87" w:rsidRDefault="009F181A" w:rsidP="00FB3F2E">
      <w:pPr>
        <w:numPr>
          <w:ilvl w:val="5"/>
          <w:numId w:val="29"/>
        </w:numPr>
        <w:tabs>
          <w:tab w:val="left" w:pos="10466"/>
        </w:tabs>
        <w:spacing w:before="40" w:after="120" w:line="280" w:lineRule="exact"/>
        <w:ind w:left="3803" w:hanging="283"/>
      </w:pPr>
      <w:r w:rsidRPr="00D65D87">
        <w:rPr>
          <w:rFonts w:hint="eastAsia"/>
          <w:rtl/>
        </w:rPr>
        <w:t>לפחות</w:t>
      </w:r>
      <w:r w:rsidRPr="00D65D87">
        <w:rPr>
          <w:rtl/>
        </w:rPr>
        <w:t xml:space="preserve"> </w:t>
      </w:r>
      <w:r w:rsidRPr="00D65D87">
        <w:rPr>
          <w:rFonts w:hint="cs"/>
          <w:rtl/>
        </w:rPr>
        <w:t>5</w:t>
      </w:r>
      <w:r w:rsidRPr="00D65D87">
        <w:rPr>
          <w:rtl/>
        </w:rPr>
        <w:t xml:space="preserve"> </w:t>
      </w:r>
      <w:r w:rsidRPr="00D65D87">
        <w:rPr>
          <w:rFonts w:hint="eastAsia"/>
          <w:rtl/>
        </w:rPr>
        <w:t>לקוחות</w:t>
      </w:r>
      <w:r w:rsidRPr="00D65D87">
        <w:rPr>
          <w:rtl/>
        </w:rPr>
        <w:t xml:space="preserve"> </w:t>
      </w:r>
      <w:r w:rsidRPr="00D65D87">
        <w:rPr>
          <w:rFonts w:hint="eastAsia"/>
          <w:rtl/>
        </w:rPr>
        <w:t>בעלי</w:t>
      </w:r>
      <w:r w:rsidRPr="00D65D87">
        <w:rPr>
          <w:rtl/>
        </w:rPr>
        <w:t xml:space="preserve"> </w:t>
      </w:r>
      <w:r w:rsidRPr="00D65D87">
        <w:rPr>
          <w:rFonts w:hint="cs"/>
          <w:rtl/>
        </w:rPr>
        <w:t>100</w:t>
      </w:r>
      <w:r w:rsidRPr="00D65D87">
        <w:rPr>
          <w:rtl/>
        </w:rPr>
        <w:t xml:space="preserve"> </w:t>
      </w:r>
      <w:r w:rsidRPr="00D65D87">
        <w:rPr>
          <w:rFonts w:hint="eastAsia"/>
          <w:rtl/>
        </w:rPr>
        <w:t>משתמשים</w:t>
      </w:r>
      <w:r w:rsidRPr="00D65D87">
        <w:rPr>
          <w:rtl/>
        </w:rPr>
        <w:t xml:space="preserve"> </w:t>
      </w:r>
      <w:r w:rsidRPr="00D65D87">
        <w:rPr>
          <w:rFonts w:hint="eastAsia"/>
          <w:rtl/>
        </w:rPr>
        <w:t>לפחות</w:t>
      </w:r>
      <w:r w:rsidRPr="00D65D87">
        <w:rPr>
          <w:rtl/>
        </w:rPr>
        <w:t xml:space="preserve"> </w:t>
      </w:r>
      <w:r w:rsidRPr="00D65D87">
        <w:rPr>
          <w:rFonts w:hint="cs"/>
          <w:rtl/>
        </w:rPr>
        <w:t xml:space="preserve">או 200 פריטי שרות בשרות </w:t>
      </w:r>
      <w:r w:rsidRPr="00D65D87">
        <w:rPr>
          <w:rtl/>
        </w:rPr>
        <w:t xml:space="preserve">(אצל </w:t>
      </w:r>
      <w:r w:rsidRPr="00D65D87">
        <w:rPr>
          <w:rFonts w:hint="eastAsia"/>
          <w:rtl/>
        </w:rPr>
        <w:t>כל</w:t>
      </w:r>
      <w:r w:rsidRPr="00D65D87">
        <w:rPr>
          <w:rtl/>
        </w:rPr>
        <w:t xml:space="preserve"> </w:t>
      </w:r>
      <w:r w:rsidRPr="00D65D87">
        <w:rPr>
          <w:rFonts w:hint="eastAsia"/>
          <w:rtl/>
        </w:rPr>
        <w:t>לקוח</w:t>
      </w:r>
      <w:r w:rsidRPr="00D65D87">
        <w:rPr>
          <w:rtl/>
        </w:rPr>
        <w:t xml:space="preserve"> </w:t>
      </w:r>
      <w:r w:rsidRPr="00D65D87">
        <w:rPr>
          <w:rFonts w:hint="eastAsia"/>
          <w:rtl/>
        </w:rPr>
        <w:t>בנפרד</w:t>
      </w:r>
      <w:r w:rsidRPr="00D65D87">
        <w:rPr>
          <w:rtl/>
        </w:rPr>
        <w:t>)</w:t>
      </w:r>
    </w:p>
    <w:p w14:paraId="3F8DCB6B" w14:textId="11665CB1" w:rsidR="009F181A" w:rsidRPr="00D65D87" w:rsidRDefault="009F181A" w:rsidP="00CB3087">
      <w:pPr>
        <w:spacing w:before="40" w:after="120" w:line="280" w:lineRule="exact"/>
        <w:ind w:left="3520" w:right="426"/>
      </w:pPr>
      <w:r w:rsidRPr="00D65D87">
        <w:rPr>
          <w:rFonts w:hint="cs"/>
          <w:rtl/>
        </w:rPr>
        <w:t>וגם,</w:t>
      </w:r>
    </w:p>
    <w:p w14:paraId="3DC191C0" w14:textId="77777777" w:rsidR="009F181A" w:rsidRPr="00D65D87" w:rsidRDefault="009F181A" w:rsidP="00FB3F2E">
      <w:pPr>
        <w:numPr>
          <w:ilvl w:val="5"/>
          <w:numId w:val="29"/>
        </w:numPr>
        <w:spacing w:before="40" w:after="120" w:line="280" w:lineRule="exact"/>
        <w:ind w:left="3803" w:right="426" w:hanging="283"/>
      </w:pPr>
      <w:r w:rsidRPr="00D65D87">
        <w:rPr>
          <w:rFonts w:hint="eastAsia"/>
          <w:rtl/>
        </w:rPr>
        <w:t>לפחות</w:t>
      </w:r>
      <w:r w:rsidRPr="00D65D87">
        <w:rPr>
          <w:rtl/>
        </w:rPr>
        <w:t xml:space="preserve"> </w:t>
      </w:r>
      <w:r w:rsidRPr="00D65D87">
        <w:rPr>
          <w:rFonts w:hint="cs"/>
          <w:rtl/>
        </w:rPr>
        <w:t>12</w:t>
      </w:r>
      <w:r w:rsidRPr="00D65D87">
        <w:rPr>
          <w:rtl/>
        </w:rPr>
        <w:t xml:space="preserve"> </w:t>
      </w:r>
      <w:r w:rsidRPr="00D65D87">
        <w:rPr>
          <w:rFonts w:hint="eastAsia"/>
          <w:rtl/>
        </w:rPr>
        <w:t>אתרים</w:t>
      </w:r>
      <w:r w:rsidRPr="00D65D87">
        <w:rPr>
          <w:rtl/>
        </w:rPr>
        <w:t xml:space="preserve"> </w:t>
      </w:r>
      <w:r w:rsidRPr="00D65D87">
        <w:rPr>
          <w:rFonts w:hint="eastAsia"/>
          <w:rtl/>
        </w:rPr>
        <w:t>בסה</w:t>
      </w:r>
      <w:r w:rsidRPr="00D65D87">
        <w:rPr>
          <w:rtl/>
        </w:rPr>
        <w:t xml:space="preserve">"כ (אצל </w:t>
      </w:r>
      <w:r w:rsidRPr="00D65D87">
        <w:rPr>
          <w:rFonts w:hint="eastAsia"/>
          <w:rtl/>
        </w:rPr>
        <w:t>כלל</w:t>
      </w:r>
      <w:r w:rsidRPr="00D65D87">
        <w:rPr>
          <w:rtl/>
        </w:rPr>
        <w:t xml:space="preserve"> </w:t>
      </w:r>
      <w:r w:rsidRPr="00D65D87">
        <w:rPr>
          <w:rFonts w:hint="eastAsia"/>
          <w:rtl/>
        </w:rPr>
        <w:t>הלקוחות</w:t>
      </w:r>
      <w:r w:rsidRPr="00D65D87">
        <w:rPr>
          <w:rtl/>
        </w:rPr>
        <w:t>)</w:t>
      </w:r>
    </w:p>
    <w:p w14:paraId="38EC00C5" w14:textId="57997E92" w:rsidR="00D859AE" w:rsidRPr="00D65D87" w:rsidRDefault="00D859AE" w:rsidP="00FB3F2E">
      <w:pPr>
        <w:numPr>
          <w:ilvl w:val="4"/>
          <w:numId w:val="29"/>
        </w:numPr>
        <w:spacing w:before="40" w:after="120" w:line="280" w:lineRule="exact"/>
        <w:ind w:left="3520" w:hanging="992"/>
      </w:pPr>
      <w:r w:rsidRPr="00D65D87">
        <w:rPr>
          <w:rtl/>
        </w:rPr>
        <w:t xml:space="preserve">על </w:t>
      </w:r>
      <w:r w:rsidRPr="00D65D87">
        <w:rPr>
          <w:rFonts w:hint="eastAsia"/>
          <w:rtl/>
        </w:rPr>
        <w:t>המציע</w:t>
      </w:r>
      <w:r w:rsidRPr="00D65D87">
        <w:rPr>
          <w:rtl/>
        </w:rPr>
        <w:t xml:space="preserve"> להיות בעל ותק של מעל </w:t>
      </w:r>
      <w:r w:rsidRPr="00D65D87">
        <w:rPr>
          <w:rFonts w:hint="cs"/>
          <w:rtl/>
        </w:rPr>
        <w:t>3</w:t>
      </w:r>
      <w:r w:rsidRPr="00D65D87">
        <w:rPr>
          <w:rtl/>
        </w:rPr>
        <w:t xml:space="preserve"> שנות פעילות </w:t>
      </w:r>
      <w:r w:rsidR="00413E8E" w:rsidRPr="00D65D87">
        <w:rPr>
          <w:rFonts w:hint="cs"/>
          <w:rtl/>
        </w:rPr>
        <w:t>ב</w:t>
      </w:r>
      <w:r w:rsidRPr="00D65D87">
        <w:rPr>
          <w:rtl/>
        </w:rPr>
        <w:t xml:space="preserve">אחזקה ותפעול של לפחות </w:t>
      </w:r>
      <w:r w:rsidRPr="00D65D87">
        <w:rPr>
          <w:rFonts w:hint="cs"/>
          <w:rtl/>
        </w:rPr>
        <w:t xml:space="preserve">2 </w:t>
      </w:r>
      <w:r w:rsidRPr="00D65D87">
        <w:rPr>
          <w:rtl/>
        </w:rPr>
        <w:t>מעבדות שירות לתמיכה ב</w:t>
      </w:r>
      <w:r w:rsidR="009F4DC7" w:rsidRPr="00D65D87">
        <w:rPr>
          <w:rFonts w:hint="cs"/>
          <w:rtl/>
        </w:rPr>
        <w:t>ציוד הנדרש</w:t>
      </w:r>
      <w:r w:rsidRPr="00D65D87">
        <w:rPr>
          <w:rFonts w:hint="cs"/>
          <w:rtl/>
        </w:rPr>
        <w:t xml:space="preserve"> בכל אזור שרות שם מציע הספק את שירותיו</w:t>
      </w:r>
      <w:r w:rsidR="00413E8E" w:rsidRPr="00D65D87">
        <w:rPr>
          <w:rFonts w:hint="cs"/>
          <w:rtl/>
        </w:rPr>
        <w:t>.</w:t>
      </w:r>
    </w:p>
    <w:p w14:paraId="38EC00C6" w14:textId="56B6AFBA" w:rsidR="00D859AE" w:rsidRPr="00D65D87" w:rsidRDefault="00D859AE" w:rsidP="00E50910">
      <w:pPr>
        <w:numPr>
          <w:ilvl w:val="4"/>
          <w:numId w:val="29"/>
        </w:numPr>
        <w:spacing w:before="40" w:after="120" w:line="280" w:lineRule="exact"/>
        <w:ind w:left="3520" w:hanging="992"/>
        <w:rPr>
          <w:rtl/>
        </w:rPr>
      </w:pPr>
      <w:r w:rsidRPr="00D65D87">
        <w:rPr>
          <w:rFonts w:hint="eastAsia"/>
          <w:rtl/>
        </w:rPr>
        <w:t>למציע</w:t>
      </w:r>
      <w:r w:rsidRPr="00D65D87">
        <w:rPr>
          <w:rtl/>
        </w:rPr>
        <w:t xml:space="preserve"> מוקד הפועל 24 שעות ביממה, 7 ימים בשבוע, </w:t>
      </w:r>
      <w:r w:rsidR="00E50910" w:rsidRPr="00D65D87">
        <w:rPr>
          <w:rtl/>
        </w:rPr>
        <w:t>36</w:t>
      </w:r>
      <w:r w:rsidR="00E50910">
        <w:rPr>
          <w:rFonts w:hint="cs"/>
          <w:rtl/>
        </w:rPr>
        <w:t>4</w:t>
      </w:r>
      <w:r w:rsidR="00E50910" w:rsidRPr="00D65D87">
        <w:rPr>
          <w:rtl/>
        </w:rPr>
        <w:t xml:space="preserve"> </w:t>
      </w:r>
      <w:r w:rsidRPr="00D65D87">
        <w:rPr>
          <w:rtl/>
        </w:rPr>
        <w:t>ימים בשנה</w:t>
      </w:r>
      <w:r w:rsidR="00E50910">
        <w:rPr>
          <w:rFonts w:hint="cs"/>
          <w:rtl/>
        </w:rPr>
        <w:t xml:space="preserve"> (למעט יום הכיפורים)</w:t>
      </w:r>
      <w:r w:rsidRPr="00D65D87">
        <w:rPr>
          <w:rtl/>
        </w:rPr>
        <w:t xml:space="preserve">, ומאפשר קבלת </w:t>
      </w:r>
      <w:r w:rsidRPr="00D65D87">
        <w:rPr>
          <w:rFonts w:hint="eastAsia"/>
          <w:rtl/>
        </w:rPr>
        <w:t>הודעות</w:t>
      </w:r>
      <w:r w:rsidRPr="00D65D87">
        <w:rPr>
          <w:rtl/>
        </w:rPr>
        <w:t xml:space="preserve"> </w:t>
      </w:r>
      <w:r w:rsidRPr="00D65D87">
        <w:rPr>
          <w:rFonts w:hint="eastAsia"/>
          <w:rtl/>
        </w:rPr>
        <w:t>באמצעות</w:t>
      </w:r>
      <w:r w:rsidRPr="00D65D87">
        <w:rPr>
          <w:rtl/>
        </w:rPr>
        <w:t xml:space="preserve"> </w:t>
      </w:r>
      <w:r w:rsidRPr="00D65D87">
        <w:rPr>
          <w:rFonts w:hint="eastAsia"/>
          <w:rtl/>
        </w:rPr>
        <w:t>טלפון</w:t>
      </w:r>
      <w:r w:rsidRPr="00D65D87">
        <w:rPr>
          <w:rtl/>
        </w:rPr>
        <w:t xml:space="preserve">, </w:t>
      </w:r>
      <w:r w:rsidRPr="00D65D87">
        <w:rPr>
          <w:rFonts w:hint="cs"/>
          <w:rtl/>
        </w:rPr>
        <w:t>דוא"ל</w:t>
      </w:r>
      <w:r w:rsidRPr="00D65D87">
        <w:rPr>
          <w:rtl/>
        </w:rPr>
        <w:t xml:space="preserve">, </w:t>
      </w:r>
      <w:r w:rsidRPr="00D65D87">
        <w:rPr>
          <w:rFonts w:hint="eastAsia"/>
          <w:rtl/>
        </w:rPr>
        <w:t>מערכת</w:t>
      </w:r>
      <w:r w:rsidRPr="00D65D87">
        <w:rPr>
          <w:rtl/>
        </w:rPr>
        <w:t xml:space="preserve"> </w:t>
      </w:r>
      <w:r w:rsidRPr="00D65D87">
        <w:rPr>
          <w:rFonts w:hint="eastAsia"/>
          <w:rtl/>
        </w:rPr>
        <w:t>קריאות</w:t>
      </w:r>
      <w:r w:rsidRPr="00D65D87">
        <w:rPr>
          <w:rtl/>
        </w:rPr>
        <w:t xml:space="preserve"> </w:t>
      </w:r>
      <w:r w:rsidRPr="00D65D87">
        <w:rPr>
          <w:rFonts w:hint="eastAsia"/>
          <w:rtl/>
        </w:rPr>
        <w:t>אינטרנטית</w:t>
      </w:r>
      <w:r w:rsidRPr="00D65D87">
        <w:rPr>
          <w:rtl/>
        </w:rPr>
        <w:t xml:space="preserve"> ופקס.</w:t>
      </w:r>
    </w:p>
    <w:p w14:paraId="38EC00C7" w14:textId="7AC0C9ED" w:rsidR="00D859AE" w:rsidRPr="00D65D87" w:rsidRDefault="00D859AE" w:rsidP="00FB3F2E">
      <w:pPr>
        <w:numPr>
          <w:ilvl w:val="4"/>
          <w:numId w:val="29"/>
        </w:numPr>
        <w:spacing w:before="40" w:after="120" w:line="280" w:lineRule="exact"/>
        <w:ind w:left="3520" w:hanging="992"/>
        <w:rPr>
          <w:rtl/>
        </w:rPr>
      </w:pPr>
      <w:r w:rsidRPr="00D65D87">
        <w:rPr>
          <w:rFonts w:hint="eastAsia"/>
          <w:rtl/>
        </w:rPr>
        <w:t>למציע</w:t>
      </w:r>
      <w:r w:rsidRPr="00D65D87">
        <w:rPr>
          <w:rtl/>
        </w:rPr>
        <w:t xml:space="preserve"> לפחות </w:t>
      </w:r>
      <w:r w:rsidRPr="00D65D87">
        <w:rPr>
          <w:rFonts w:hint="cs"/>
          <w:rtl/>
        </w:rPr>
        <w:t>6</w:t>
      </w:r>
      <w:r w:rsidRPr="00D65D87">
        <w:rPr>
          <w:rtl/>
        </w:rPr>
        <w:t xml:space="preserve"> טכנאים ניידים באזור</w:t>
      </w:r>
      <w:r w:rsidR="001B38C1" w:rsidRPr="00D65D87">
        <w:rPr>
          <w:rFonts w:hint="cs"/>
          <w:rtl/>
        </w:rPr>
        <w:t>/</w:t>
      </w:r>
      <w:r w:rsidRPr="00D65D87">
        <w:rPr>
          <w:rtl/>
        </w:rPr>
        <w:t>ים שאלי</w:t>
      </w:r>
      <w:r w:rsidR="001B38C1" w:rsidRPr="00D65D87">
        <w:rPr>
          <w:rFonts w:hint="cs"/>
          <w:rtl/>
        </w:rPr>
        <w:t>הם</w:t>
      </w:r>
      <w:r w:rsidRPr="00D65D87">
        <w:rPr>
          <w:rtl/>
        </w:rPr>
        <w:t xml:space="preserve"> מגיש הצעה זאת, </w:t>
      </w:r>
      <w:r w:rsidRPr="00D65D87">
        <w:rPr>
          <w:rFonts w:hint="cs"/>
          <w:rtl/>
        </w:rPr>
        <w:t>3</w:t>
      </w:r>
      <w:r w:rsidRPr="00D65D87">
        <w:rPr>
          <w:rtl/>
        </w:rPr>
        <w:t xml:space="preserve"> טכנאים מומחים </w:t>
      </w:r>
      <w:r w:rsidRPr="00D65D87">
        <w:rPr>
          <w:rFonts w:hint="cs"/>
          <w:rtl/>
        </w:rPr>
        <w:t>ו- 3</w:t>
      </w:r>
      <w:r w:rsidRPr="00D65D87">
        <w:rPr>
          <w:rtl/>
        </w:rPr>
        <w:t xml:space="preserve"> טכנאי </w:t>
      </w:r>
      <w:r w:rsidRPr="00D65D87">
        <w:rPr>
          <w:rFonts w:hint="eastAsia"/>
          <w:rtl/>
        </w:rPr>
        <w:t>שירות</w:t>
      </w:r>
      <w:r w:rsidRPr="00D65D87">
        <w:rPr>
          <w:rtl/>
        </w:rPr>
        <w:t xml:space="preserve"> </w:t>
      </w:r>
      <w:r w:rsidRPr="00D65D87">
        <w:rPr>
          <w:rFonts w:hint="eastAsia"/>
          <w:rtl/>
        </w:rPr>
        <w:t>עבור</w:t>
      </w:r>
      <w:r w:rsidRPr="00D65D87">
        <w:rPr>
          <w:rtl/>
        </w:rPr>
        <w:t xml:space="preserve"> </w:t>
      </w:r>
      <w:r w:rsidRPr="00D65D87">
        <w:rPr>
          <w:rFonts w:hint="eastAsia"/>
          <w:rtl/>
        </w:rPr>
        <w:t>כל</w:t>
      </w:r>
      <w:r w:rsidRPr="00D65D87">
        <w:rPr>
          <w:rtl/>
        </w:rPr>
        <w:t xml:space="preserve"> </w:t>
      </w:r>
      <w:r w:rsidRPr="00D65D87">
        <w:rPr>
          <w:rFonts w:hint="eastAsia"/>
          <w:rtl/>
        </w:rPr>
        <w:t>אזור</w:t>
      </w:r>
      <w:r w:rsidRPr="00D65D87">
        <w:rPr>
          <w:rtl/>
        </w:rPr>
        <w:t>.</w:t>
      </w:r>
    </w:p>
    <w:p w14:paraId="38EC00C8" w14:textId="4D10D8C7" w:rsidR="00D859AE" w:rsidRPr="00D65D87" w:rsidRDefault="00D859AE" w:rsidP="00FB3F2E">
      <w:pPr>
        <w:numPr>
          <w:ilvl w:val="4"/>
          <w:numId w:val="29"/>
        </w:numPr>
        <w:spacing w:before="40" w:after="120" w:line="280" w:lineRule="exact"/>
        <w:ind w:left="3520" w:hanging="992"/>
        <w:rPr>
          <w:rtl/>
        </w:rPr>
      </w:pPr>
      <w:r w:rsidRPr="00D65D87">
        <w:rPr>
          <w:rFonts w:hint="cs"/>
          <w:rtl/>
        </w:rPr>
        <w:t>למצי</w:t>
      </w:r>
      <w:r w:rsidR="0036777F" w:rsidRPr="00D65D87">
        <w:rPr>
          <w:rFonts w:hint="cs"/>
          <w:rtl/>
        </w:rPr>
        <w:t>ע מחזור כספי שנתי של לפחות 1</w:t>
      </w:r>
      <w:r w:rsidR="0011221E">
        <w:rPr>
          <w:rFonts w:hint="cs"/>
          <w:rtl/>
        </w:rPr>
        <w:t>,</w:t>
      </w:r>
      <w:r w:rsidR="0036777F" w:rsidRPr="00D65D87">
        <w:rPr>
          <w:rFonts w:hint="cs"/>
          <w:rtl/>
        </w:rPr>
        <w:t>000</w:t>
      </w:r>
      <w:r w:rsidR="00CD2594" w:rsidRPr="00D65D87">
        <w:rPr>
          <w:rFonts w:hint="cs"/>
          <w:rtl/>
        </w:rPr>
        <w:t xml:space="preserve"> </w:t>
      </w:r>
      <w:r w:rsidR="0036777F" w:rsidRPr="00D65D87">
        <w:rPr>
          <w:rFonts w:hint="cs"/>
          <w:rtl/>
        </w:rPr>
        <w:t xml:space="preserve">אש"ח </w:t>
      </w:r>
      <w:r w:rsidRPr="00D65D87">
        <w:rPr>
          <w:rFonts w:hint="cs"/>
          <w:rtl/>
        </w:rPr>
        <w:t>בכל אחת משלוש השנים האחרונות</w:t>
      </w:r>
      <w:r w:rsidR="0036777F" w:rsidRPr="00D65D87">
        <w:rPr>
          <w:rFonts w:hint="cs"/>
          <w:rtl/>
        </w:rPr>
        <w:t>.</w:t>
      </w:r>
    </w:p>
    <w:p w14:paraId="38EC00C9" w14:textId="28C08D4B" w:rsidR="009C3383" w:rsidRPr="00D65D87" w:rsidRDefault="009C3383" w:rsidP="00FB3F2E">
      <w:pPr>
        <w:numPr>
          <w:ilvl w:val="4"/>
          <w:numId w:val="29"/>
        </w:numPr>
        <w:spacing w:before="40" w:after="120" w:line="280" w:lineRule="exact"/>
        <w:ind w:left="3520" w:hanging="992"/>
        <w:rPr>
          <w:rtl/>
        </w:rPr>
      </w:pPr>
      <w:r w:rsidRPr="00D65D87">
        <w:rPr>
          <w:rFonts w:hint="eastAsia"/>
          <w:rtl/>
        </w:rPr>
        <w:t>המציע</w:t>
      </w:r>
      <w:r w:rsidRPr="00D65D87">
        <w:rPr>
          <w:rtl/>
        </w:rPr>
        <w:t xml:space="preserve"> מצהיר על עמידה </w:t>
      </w:r>
      <w:r w:rsidR="00CD2594" w:rsidRPr="00D65D87">
        <w:rPr>
          <w:rFonts w:hint="cs"/>
          <w:rtl/>
        </w:rPr>
        <w:t xml:space="preserve">מלאה </w:t>
      </w:r>
      <w:r w:rsidR="003F0C4D" w:rsidRPr="00D65D87">
        <w:rPr>
          <w:rFonts w:hint="cs"/>
          <w:rtl/>
        </w:rPr>
        <w:t>ב</w:t>
      </w:r>
      <w:r w:rsidRPr="00D65D87">
        <w:rPr>
          <w:rtl/>
        </w:rPr>
        <w:t xml:space="preserve">אמנת שירות </w:t>
      </w:r>
      <w:r w:rsidRPr="00D65D87">
        <w:t>SLA</w:t>
      </w:r>
      <w:r w:rsidRPr="00D65D87">
        <w:rPr>
          <w:rtl/>
        </w:rPr>
        <w:t xml:space="preserve"> </w:t>
      </w:r>
      <w:r w:rsidR="003F0C4D" w:rsidRPr="00D65D87">
        <w:rPr>
          <w:rFonts w:hint="cs"/>
          <w:rtl/>
        </w:rPr>
        <w:t>כפי שמפורטת ב</w:t>
      </w:r>
      <w:r w:rsidR="00DC23C1" w:rsidRPr="00D65D87">
        <w:rPr>
          <w:rFonts w:hint="eastAsia"/>
          <w:rtl/>
        </w:rPr>
        <w:t>סעיף</w:t>
      </w:r>
      <w:r w:rsidRPr="00D65D87">
        <w:rPr>
          <w:rtl/>
        </w:rPr>
        <w:t xml:space="preserve"> </w:t>
      </w:r>
      <w:r w:rsidR="003F0C4D" w:rsidRPr="00D65D87">
        <w:rPr>
          <w:rFonts w:hint="cs"/>
          <w:rtl/>
        </w:rPr>
        <w:t>4.7 להלן</w:t>
      </w:r>
      <w:r w:rsidR="0036777F" w:rsidRPr="00D65D87">
        <w:rPr>
          <w:rFonts w:hint="cs"/>
          <w:rtl/>
        </w:rPr>
        <w:t>.</w:t>
      </w:r>
    </w:p>
    <w:p w14:paraId="38EC00CA" w14:textId="77777777" w:rsidR="009C3383" w:rsidRPr="00D65D87" w:rsidRDefault="009C3383" w:rsidP="002C63E8">
      <w:pPr>
        <w:pStyle w:val="Normal1"/>
        <w:spacing w:before="40" w:after="120" w:line="280" w:lineRule="exact"/>
        <w:rPr>
          <w:rtl/>
        </w:rPr>
      </w:pPr>
    </w:p>
    <w:p w14:paraId="38EC00CB"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jc w:val="left"/>
        <w:rPr>
          <w:spacing w:val="0"/>
          <w:sz w:val="26"/>
          <w:szCs w:val="26"/>
          <w:rtl/>
        </w:rPr>
      </w:pPr>
      <w:bookmarkStart w:id="50" w:name="_Toc15622849"/>
      <w:bookmarkStart w:id="51" w:name="_Ref316302287"/>
      <w:bookmarkEnd w:id="47"/>
      <w:bookmarkEnd w:id="48"/>
      <w:bookmarkEnd w:id="49"/>
      <w:r w:rsidRPr="00D65D87">
        <w:rPr>
          <w:spacing w:val="0"/>
          <w:sz w:val="26"/>
          <w:szCs w:val="26"/>
          <w:rtl/>
        </w:rPr>
        <w:t>הנחיות נוספות</w:t>
      </w:r>
    </w:p>
    <w:p w14:paraId="38EC00CC" w14:textId="1AD420CA" w:rsidR="00393619" w:rsidRPr="00D65D87" w:rsidRDefault="00393619" w:rsidP="0036777F">
      <w:pPr>
        <w:pStyle w:val="Normal1"/>
        <w:spacing w:before="40" w:after="120" w:line="280" w:lineRule="exact"/>
        <w:ind w:left="1535" w:right="284"/>
        <w:jc w:val="left"/>
        <w:rPr>
          <w:rtl/>
          <w:lang w:eastAsia="en-US"/>
        </w:rPr>
      </w:pPr>
      <w:r w:rsidRPr="00D65D87">
        <w:rPr>
          <w:rtl/>
          <w:lang w:eastAsia="en-US"/>
        </w:rPr>
        <w:t>בהגשת ההצעות, יש להתחשב</w:t>
      </w:r>
      <w:r w:rsidR="0036777F" w:rsidRPr="00D65D87">
        <w:rPr>
          <w:rFonts w:hint="cs"/>
          <w:rtl/>
          <w:lang w:eastAsia="en-US"/>
        </w:rPr>
        <w:t xml:space="preserve"> </w:t>
      </w:r>
      <w:r w:rsidRPr="00D65D87">
        <w:rPr>
          <w:rtl/>
          <w:lang w:eastAsia="en-US"/>
        </w:rPr>
        <w:t>גם בהנחיות הבאות:</w:t>
      </w:r>
      <w:r w:rsidRPr="00D65D87">
        <w:rPr>
          <w:rtl/>
          <w:lang w:eastAsia="en-US"/>
        </w:rPr>
        <w:tab/>
      </w:r>
    </w:p>
    <w:p w14:paraId="38EC00CD" w14:textId="7D60B932" w:rsidR="00034B23" w:rsidRPr="00D65D87" w:rsidRDefault="001616A9" w:rsidP="0011221E">
      <w:pPr>
        <w:numPr>
          <w:ilvl w:val="3"/>
          <w:numId w:val="29"/>
        </w:numPr>
        <w:spacing w:before="40" w:after="120" w:line="280" w:lineRule="exact"/>
        <w:ind w:left="2528" w:hanging="851"/>
      </w:pPr>
      <w:r w:rsidRPr="00D65D87">
        <w:rPr>
          <w:rFonts w:hint="cs"/>
          <w:rtl/>
        </w:rPr>
        <w:t xml:space="preserve">המציע רשאי להתקשר עם </w:t>
      </w:r>
      <w:r w:rsidR="0011221E">
        <w:rPr>
          <w:rFonts w:hint="cs"/>
          <w:rtl/>
        </w:rPr>
        <w:t>קבלני</w:t>
      </w:r>
      <w:r w:rsidR="0011221E" w:rsidRPr="00D65D87">
        <w:rPr>
          <w:rtl/>
        </w:rPr>
        <w:t xml:space="preserve"> </w:t>
      </w:r>
      <w:r w:rsidRPr="00D65D87">
        <w:rPr>
          <w:rFonts w:hint="eastAsia"/>
          <w:rtl/>
        </w:rPr>
        <w:t>משנה</w:t>
      </w:r>
      <w:r w:rsidRPr="00D65D87">
        <w:rPr>
          <w:rtl/>
        </w:rPr>
        <w:t xml:space="preserve"> </w:t>
      </w:r>
      <w:r w:rsidRPr="00D65D87">
        <w:rPr>
          <w:rFonts w:hint="eastAsia"/>
          <w:rtl/>
        </w:rPr>
        <w:t>לאספקת</w:t>
      </w:r>
      <w:r w:rsidRPr="00D65D87">
        <w:rPr>
          <w:rtl/>
        </w:rPr>
        <w:t xml:space="preserve"> </w:t>
      </w:r>
      <w:r w:rsidRPr="00D65D87">
        <w:rPr>
          <w:rFonts w:hint="eastAsia"/>
          <w:rtl/>
        </w:rPr>
        <w:t>הציוד</w:t>
      </w:r>
      <w:r w:rsidRPr="00D65D87">
        <w:rPr>
          <w:rtl/>
        </w:rPr>
        <w:t xml:space="preserve"> </w:t>
      </w:r>
      <w:r w:rsidRPr="00D65D87">
        <w:rPr>
          <w:rFonts w:hint="eastAsia"/>
          <w:rtl/>
        </w:rPr>
        <w:t>הנדרש</w:t>
      </w:r>
      <w:r w:rsidRPr="00D65D87">
        <w:rPr>
          <w:rFonts w:hint="cs"/>
          <w:rtl/>
        </w:rPr>
        <w:t xml:space="preserve"> </w:t>
      </w:r>
      <w:r w:rsidRPr="00D65D87">
        <w:rPr>
          <w:rFonts w:hint="eastAsia"/>
          <w:rtl/>
        </w:rPr>
        <w:t>במסגרת</w:t>
      </w:r>
      <w:r w:rsidRPr="00D65D87">
        <w:rPr>
          <w:rtl/>
        </w:rPr>
        <w:t xml:space="preserve"> </w:t>
      </w:r>
      <w:r w:rsidRPr="00D65D87">
        <w:rPr>
          <w:rFonts w:hint="eastAsia"/>
          <w:rtl/>
        </w:rPr>
        <w:t>הסכם</w:t>
      </w:r>
      <w:r w:rsidRPr="00D65D87">
        <w:rPr>
          <w:rtl/>
        </w:rPr>
        <w:t xml:space="preserve"> </w:t>
      </w:r>
      <w:r w:rsidRPr="00D65D87">
        <w:rPr>
          <w:rFonts w:hint="eastAsia"/>
          <w:rtl/>
        </w:rPr>
        <w:t>ההתקשרות</w:t>
      </w:r>
      <w:r w:rsidRPr="00D65D87">
        <w:rPr>
          <w:rFonts w:hint="cs"/>
          <w:rtl/>
        </w:rPr>
        <w:t xml:space="preserve">. </w:t>
      </w:r>
      <w:r w:rsidRPr="00D65D87">
        <w:rPr>
          <w:rtl/>
        </w:rPr>
        <w:t xml:space="preserve">כל התקשרות של המציע עם קבלני משנה לצורך </w:t>
      </w:r>
      <w:r w:rsidRPr="00D65D87">
        <w:rPr>
          <w:rFonts w:hint="cs"/>
          <w:rtl/>
        </w:rPr>
        <w:t>כך</w:t>
      </w:r>
      <w:r w:rsidRPr="00D65D87">
        <w:rPr>
          <w:rtl/>
        </w:rPr>
        <w:t xml:space="preserve"> הינה התקשרות של המציע עם קבלני המשנה בלבד ואינה מייצרת כל יחסי עובד מעביד בין קבלני המשנה והמשרד. עם זאת, המציע מתחייב כי כל שירות שיינתן למזמין במסגרת הסכם זה, בין אם מסופק למזמין על ידו ובין אם ע"י קבלן המשנה מטעמו, יבוצע כחוק, ויעמוד בכל הדרישות והתנאים המפורטים בהסכם זה על נספחיו. המציע מתחייב לספק מידע כנדרש על השירותים המסופקים על ידי קבלן משנה מטעמו, ועל קבלן המשנה.</w:t>
      </w:r>
    </w:p>
    <w:p w14:paraId="10AA8AA0" w14:textId="5E33FE65" w:rsidR="00CD2594" w:rsidRPr="00D65D87" w:rsidRDefault="00CD2594" w:rsidP="0011221E">
      <w:pPr>
        <w:spacing w:before="40" w:after="120" w:line="280" w:lineRule="exact"/>
        <w:ind w:left="2528"/>
      </w:pPr>
      <w:r w:rsidRPr="00D65D87">
        <w:rPr>
          <w:rFonts w:hint="cs"/>
          <w:rtl/>
        </w:rPr>
        <w:t xml:space="preserve">ספק מציע או </w:t>
      </w:r>
      <w:r w:rsidR="0011221E">
        <w:rPr>
          <w:rFonts w:hint="cs"/>
          <w:rtl/>
        </w:rPr>
        <w:t>קבלן</w:t>
      </w:r>
      <w:r w:rsidR="0011221E" w:rsidRPr="00D65D87">
        <w:rPr>
          <w:rFonts w:hint="cs"/>
          <w:rtl/>
        </w:rPr>
        <w:t xml:space="preserve"> </w:t>
      </w:r>
      <w:r w:rsidRPr="00D65D87">
        <w:rPr>
          <w:rFonts w:hint="cs"/>
          <w:rtl/>
        </w:rPr>
        <w:t xml:space="preserve">משנה אינו יכול להיות </w:t>
      </w:r>
      <w:r w:rsidR="0011221E">
        <w:rPr>
          <w:rFonts w:hint="cs"/>
          <w:rtl/>
        </w:rPr>
        <w:t>קבלן</w:t>
      </w:r>
      <w:r w:rsidR="0011221E" w:rsidRPr="00D65D87">
        <w:rPr>
          <w:rFonts w:hint="cs"/>
          <w:rtl/>
        </w:rPr>
        <w:t xml:space="preserve"> </w:t>
      </w:r>
      <w:r w:rsidRPr="00D65D87">
        <w:rPr>
          <w:rFonts w:hint="cs"/>
          <w:rtl/>
        </w:rPr>
        <w:t>משנה של ספק מציע אחר.</w:t>
      </w:r>
    </w:p>
    <w:p w14:paraId="38EC00CE" w14:textId="77777777" w:rsidR="00393619" w:rsidRPr="00D65D87" w:rsidRDefault="00393619" w:rsidP="00FB3F2E">
      <w:pPr>
        <w:numPr>
          <w:ilvl w:val="3"/>
          <w:numId w:val="29"/>
        </w:numPr>
        <w:spacing w:before="40" w:after="120" w:line="280" w:lineRule="exact"/>
        <w:ind w:left="2528" w:hanging="851"/>
        <w:rPr>
          <w:b/>
          <w:bCs/>
        </w:rPr>
      </w:pPr>
      <w:r w:rsidRPr="00D65D87">
        <w:rPr>
          <w:rFonts w:hint="eastAsia"/>
          <w:rtl/>
        </w:rPr>
        <w:t>המציע</w:t>
      </w:r>
      <w:r w:rsidRPr="00D65D87">
        <w:rPr>
          <w:rtl/>
        </w:rPr>
        <w:t xml:space="preserve"> </w:t>
      </w:r>
      <w:r w:rsidRPr="00D65D87">
        <w:rPr>
          <w:rFonts w:hint="eastAsia"/>
          <w:rtl/>
        </w:rPr>
        <w:t>מתחייב</w:t>
      </w:r>
      <w:r w:rsidRPr="00D65D87">
        <w:rPr>
          <w:rtl/>
        </w:rPr>
        <w:t xml:space="preserve"> </w:t>
      </w:r>
      <w:r w:rsidRPr="00D65D87">
        <w:rPr>
          <w:rFonts w:hint="eastAsia"/>
          <w:rtl/>
        </w:rPr>
        <w:t>לשתף</w:t>
      </w:r>
      <w:r w:rsidRPr="00D65D87">
        <w:rPr>
          <w:rtl/>
        </w:rPr>
        <w:t xml:space="preserve"> </w:t>
      </w:r>
      <w:r w:rsidRPr="00D65D87">
        <w:rPr>
          <w:rFonts w:hint="eastAsia"/>
          <w:rtl/>
        </w:rPr>
        <w:t>פעולה</w:t>
      </w:r>
      <w:r w:rsidRPr="00D65D87">
        <w:rPr>
          <w:rtl/>
        </w:rPr>
        <w:t xml:space="preserve"> </w:t>
      </w:r>
      <w:r w:rsidRPr="00D65D87">
        <w:rPr>
          <w:rFonts w:hint="eastAsia"/>
          <w:rtl/>
        </w:rPr>
        <w:t>באפיון</w:t>
      </w:r>
      <w:r w:rsidRPr="00D65D87">
        <w:rPr>
          <w:rtl/>
        </w:rPr>
        <w:t xml:space="preserve">, </w:t>
      </w:r>
      <w:r w:rsidRPr="00D65D87">
        <w:rPr>
          <w:rFonts w:hint="eastAsia"/>
          <w:rtl/>
        </w:rPr>
        <w:t>תכנון</w:t>
      </w:r>
      <w:r w:rsidRPr="00D65D87">
        <w:rPr>
          <w:rtl/>
        </w:rPr>
        <w:t xml:space="preserve"> </w:t>
      </w:r>
      <w:r w:rsidRPr="00D65D87">
        <w:rPr>
          <w:rFonts w:hint="eastAsia"/>
          <w:rtl/>
        </w:rPr>
        <w:t>ויישום</w:t>
      </w:r>
      <w:r w:rsidRPr="00D65D87">
        <w:rPr>
          <w:rtl/>
        </w:rPr>
        <w:t xml:space="preserve"> </w:t>
      </w:r>
      <w:r w:rsidRPr="00D65D87">
        <w:rPr>
          <w:rFonts w:hint="eastAsia"/>
          <w:rtl/>
        </w:rPr>
        <w:t>עם</w:t>
      </w:r>
      <w:r w:rsidRPr="00D65D87">
        <w:rPr>
          <w:rtl/>
        </w:rPr>
        <w:t xml:space="preserve"> </w:t>
      </w:r>
      <w:r w:rsidRPr="00D65D87">
        <w:rPr>
          <w:rFonts w:hint="eastAsia"/>
          <w:rtl/>
        </w:rPr>
        <w:t>כל</w:t>
      </w:r>
      <w:r w:rsidRPr="00D65D87">
        <w:rPr>
          <w:rtl/>
        </w:rPr>
        <w:t xml:space="preserve"> </w:t>
      </w:r>
      <w:r w:rsidRPr="00D65D87">
        <w:rPr>
          <w:rFonts w:hint="eastAsia"/>
          <w:rtl/>
        </w:rPr>
        <w:t>גורם</w:t>
      </w:r>
      <w:r w:rsidRPr="00D65D87">
        <w:rPr>
          <w:rtl/>
        </w:rPr>
        <w:t xml:space="preserve"> </w:t>
      </w:r>
      <w:r w:rsidRPr="00D65D87">
        <w:rPr>
          <w:rFonts w:hint="eastAsia"/>
          <w:rtl/>
        </w:rPr>
        <w:t>רלבנטי</w:t>
      </w:r>
      <w:r w:rsidRPr="00D65D87">
        <w:rPr>
          <w:rtl/>
        </w:rPr>
        <w:t xml:space="preserve"> </w:t>
      </w:r>
      <w:r w:rsidRPr="00D65D87">
        <w:rPr>
          <w:rFonts w:hint="eastAsia"/>
          <w:rtl/>
        </w:rPr>
        <w:t>במסגרת</w:t>
      </w:r>
      <w:r w:rsidRPr="00D65D87">
        <w:rPr>
          <w:rtl/>
        </w:rPr>
        <w:t xml:space="preserve"> </w:t>
      </w:r>
      <w:r w:rsidRPr="00D65D87">
        <w:rPr>
          <w:rFonts w:hint="eastAsia"/>
          <w:rtl/>
        </w:rPr>
        <w:t>הפרויקט</w:t>
      </w:r>
      <w:r w:rsidRPr="00D65D87">
        <w:rPr>
          <w:rtl/>
        </w:rPr>
        <w:t xml:space="preserve"> </w:t>
      </w:r>
      <w:r w:rsidRPr="00D65D87">
        <w:rPr>
          <w:rFonts w:hint="eastAsia"/>
          <w:rtl/>
        </w:rPr>
        <w:t>על</w:t>
      </w:r>
      <w:r w:rsidRPr="00D65D87">
        <w:rPr>
          <w:rtl/>
        </w:rPr>
        <w:t xml:space="preserve"> </w:t>
      </w:r>
      <w:r w:rsidRPr="00D65D87">
        <w:rPr>
          <w:rFonts w:hint="eastAsia"/>
          <w:rtl/>
        </w:rPr>
        <w:t>פי</w:t>
      </w:r>
      <w:r w:rsidRPr="00D65D87">
        <w:rPr>
          <w:rtl/>
        </w:rPr>
        <w:t xml:space="preserve"> </w:t>
      </w:r>
      <w:r w:rsidRPr="00D65D87">
        <w:rPr>
          <w:rFonts w:hint="eastAsia"/>
          <w:rtl/>
        </w:rPr>
        <w:t>דרישות</w:t>
      </w:r>
      <w:r w:rsidRPr="00D65D87">
        <w:rPr>
          <w:rtl/>
        </w:rPr>
        <w:t xml:space="preserve"> </w:t>
      </w:r>
      <w:r w:rsidRPr="00D65D87">
        <w:rPr>
          <w:rFonts w:hint="eastAsia"/>
          <w:rtl/>
        </w:rPr>
        <w:t>המשרד</w:t>
      </w:r>
      <w:r w:rsidR="002C24CC" w:rsidRPr="00D65D87">
        <w:rPr>
          <w:rtl/>
        </w:rPr>
        <w:t xml:space="preserve"> ואו יחדות הסמך ובתי החולים</w:t>
      </w:r>
      <w:r w:rsidRPr="00D65D87">
        <w:rPr>
          <w:rtl/>
        </w:rPr>
        <w:t xml:space="preserve">, </w:t>
      </w:r>
      <w:r w:rsidRPr="00D65D87">
        <w:rPr>
          <w:rFonts w:hint="eastAsia"/>
          <w:rtl/>
        </w:rPr>
        <w:t>כולל</w:t>
      </w:r>
      <w:r w:rsidRPr="00D65D87">
        <w:rPr>
          <w:rtl/>
        </w:rPr>
        <w:t xml:space="preserve"> </w:t>
      </w:r>
      <w:r w:rsidRPr="00D65D87">
        <w:rPr>
          <w:rFonts w:hint="eastAsia"/>
          <w:rtl/>
        </w:rPr>
        <w:t>עם</w:t>
      </w:r>
      <w:r w:rsidRPr="00D65D87">
        <w:rPr>
          <w:rtl/>
        </w:rPr>
        <w:t xml:space="preserve"> </w:t>
      </w:r>
      <w:r w:rsidRPr="00D65D87">
        <w:rPr>
          <w:rFonts w:hint="eastAsia"/>
          <w:rtl/>
        </w:rPr>
        <w:t>ספקים</w:t>
      </w:r>
      <w:r w:rsidRPr="00D65D87">
        <w:rPr>
          <w:rtl/>
        </w:rPr>
        <w:t xml:space="preserve"> </w:t>
      </w:r>
      <w:r w:rsidRPr="00D65D87">
        <w:rPr>
          <w:rFonts w:hint="eastAsia"/>
          <w:rtl/>
        </w:rPr>
        <w:t>אחרים</w:t>
      </w:r>
      <w:r w:rsidRPr="00D65D87">
        <w:rPr>
          <w:rtl/>
        </w:rPr>
        <w:t xml:space="preserve"> </w:t>
      </w:r>
      <w:r w:rsidRPr="00D65D87">
        <w:rPr>
          <w:rFonts w:hint="eastAsia"/>
          <w:rtl/>
        </w:rPr>
        <w:t>המהווים</w:t>
      </w:r>
      <w:r w:rsidRPr="00D65D87">
        <w:rPr>
          <w:rtl/>
        </w:rPr>
        <w:t xml:space="preserve"> </w:t>
      </w:r>
      <w:r w:rsidRPr="00D65D87">
        <w:rPr>
          <w:rFonts w:hint="eastAsia"/>
          <w:rtl/>
        </w:rPr>
        <w:t>מתחרים</w:t>
      </w:r>
      <w:r w:rsidRPr="00D65D87">
        <w:rPr>
          <w:rtl/>
        </w:rPr>
        <w:t xml:space="preserve">, </w:t>
      </w:r>
      <w:r w:rsidRPr="00D65D87">
        <w:rPr>
          <w:rFonts w:hint="eastAsia"/>
          <w:rtl/>
        </w:rPr>
        <w:t>אך</w:t>
      </w:r>
      <w:r w:rsidRPr="00D65D87">
        <w:rPr>
          <w:rtl/>
        </w:rPr>
        <w:t xml:space="preserve"> </w:t>
      </w:r>
      <w:r w:rsidRPr="00D65D87">
        <w:rPr>
          <w:rFonts w:hint="eastAsia"/>
          <w:rtl/>
        </w:rPr>
        <w:t>מספקים</w:t>
      </w:r>
      <w:r w:rsidRPr="00D65D87">
        <w:rPr>
          <w:rtl/>
        </w:rPr>
        <w:t xml:space="preserve"> </w:t>
      </w:r>
      <w:r w:rsidRPr="00D65D87">
        <w:rPr>
          <w:rFonts w:hint="eastAsia"/>
          <w:rtl/>
        </w:rPr>
        <w:t>שירותים</w:t>
      </w:r>
      <w:r w:rsidRPr="00D65D87">
        <w:rPr>
          <w:rtl/>
        </w:rPr>
        <w:t xml:space="preserve"> </w:t>
      </w:r>
      <w:r w:rsidRPr="00D65D87">
        <w:rPr>
          <w:rFonts w:hint="eastAsia"/>
          <w:rtl/>
        </w:rPr>
        <w:t>למשרד</w:t>
      </w:r>
      <w:r w:rsidRPr="00D65D87">
        <w:rPr>
          <w:rtl/>
        </w:rPr>
        <w:t xml:space="preserve"> </w:t>
      </w:r>
      <w:r w:rsidRPr="00D65D87">
        <w:rPr>
          <w:rFonts w:hint="eastAsia"/>
          <w:rtl/>
        </w:rPr>
        <w:t>במסגרת</w:t>
      </w:r>
      <w:r w:rsidRPr="00D65D87">
        <w:rPr>
          <w:rtl/>
        </w:rPr>
        <w:t xml:space="preserve"> </w:t>
      </w:r>
      <w:r w:rsidRPr="00D65D87">
        <w:rPr>
          <w:rFonts w:hint="eastAsia"/>
          <w:rtl/>
        </w:rPr>
        <w:t>מכרז</w:t>
      </w:r>
      <w:r w:rsidRPr="00D65D87">
        <w:rPr>
          <w:rtl/>
        </w:rPr>
        <w:t xml:space="preserve"> </w:t>
      </w:r>
      <w:r w:rsidRPr="00D65D87">
        <w:rPr>
          <w:rFonts w:hint="eastAsia"/>
          <w:rtl/>
        </w:rPr>
        <w:t>זה</w:t>
      </w:r>
      <w:r w:rsidRPr="00D65D87">
        <w:rPr>
          <w:rtl/>
        </w:rPr>
        <w:t xml:space="preserve"> </w:t>
      </w:r>
      <w:r w:rsidRPr="00D65D87">
        <w:rPr>
          <w:rFonts w:hint="eastAsia"/>
          <w:rtl/>
        </w:rPr>
        <w:t>או</w:t>
      </w:r>
      <w:r w:rsidRPr="00D65D87">
        <w:rPr>
          <w:rtl/>
        </w:rPr>
        <w:t xml:space="preserve"> </w:t>
      </w:r>
      <w:r w:rsidRPr="00D65D87">
        <w:rPr>
          <w:rFonts w:hint="eastAsia"/>
          <w:rtl/>
        </w:rPr>
        <w:t>התקשרויות</w:t>
      </w:r>
      <w:r w:rsidRPr="00D65D87">
        <w:rPr>
          <w:rtl/>
        </w:rPr>
        <w:t xml:space="preserve"> </w:t>
      </w:r>
      <w:r w:rsidRPr="00D65D87">
        <w:rPr>
          <w:rFonts w:hint="eastAsia"/>
          <w:rtl/>
        </w:rPr>
        <w:t>אחרות</w:t>
      </w:r>
      <w:r w:rsidRPr="00D65D87">
        <w:rPr>
          <w:rtl/>
        </w:rPr>
        <w:t>.</w:t>
      </w:r>
    </w:p>
    <w:p w14:paraId="38EC00CF" w14:textId="77777777" w:rsidR="00393619" w:rsidRPr="00D65D87" w:rsidRDefault="00393619" w:rsidP="00FB3F2E">
      <w:pPr>
        <w:numPr>
          <w:ilvl w:val="3"/>
          <w:numId w:val="29"/>
        </w:numPr>
        <w:spacing w:before="40" w:after="120" w:line="280" w:lineRule="exact"/>
        <w:ind w:left="2528" w:hanging="851"/>
        <w:rPr>
          <w:b/>
          <w:bCs/>
        </w:rPr>
      </w:pPr>
      <w:r w:rsidRPr="00D65D87">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281FEEFA" w14:textId="77777777" w:rsidR="00CD2594" w:rsidRPr="00D65D87" w:rsidRDefault="00CD2594" w:rsidP="00CC464A">
      <w:pPr>
        <w:keepLines/>
        <w:numPr>
          <w:ilvl w:val="1"/>
          <w:numId w:val="18"/>
        </w:numPr>
        <w:tabs>
          <w:tab w:val="clear" w:pos="720"/>
          <w:tab w:val="num" w:pos="1794"/>
        </w:tabs>
        <w:spacing w:before="40" w:after="120" w:line="280" w:lineRule="exact"/>
        <w:ind w:left="2811" w:hanging="283"/>
      </w:pPr>
      <w:r w:rsidRPr="00D65D87">
        <w:rPr>
          <w:rtl/>
        </w:rPr>
        <w:t>לפנות אל המציע לשם קבלת הבהרות בהתייחס לחריגה</w:t>
      </w:r>
      <w:r w:rsidRPr="00D65D87">
        <w:t>.</w:t>
      </w:r>
    </w:p>
    <w:p w14:paraId="38EC00D0" w14:textId="77777777" w:rsidR="00393619" w:rsidRPr="00D65D87" w:rsidRDefault="00393619" w:rsidP="008B15FA">
      <w:pPr>
        <w:keepLines/>
        <w:numPr>
          <w:ilvl w:val="1"/>
          <w:numId w:val="18"/>
        </w:numPr>
        <w:tabs>
          <w:tab w:val="clear" w:pos="720"/>
          <w:tab w:val="num" w:pos="1794"/>
        </w:tabs>
        <w:spacing w:before="40" w:after="120" w:line="280" w:lineRule="exact"/>
        <w:ind w:left="2811" w:hanging="283"/>
      </w:pPr>
      <w:r w:rsidRPr="00D65D87">
        <w:rPr>
          <w:rtl/>
        </w:rPr>
        <w:t>לפסול או לדחות את הצעתו של המציע;</w:t>
      </w:r>
    </w:p>
    <w:p w14:paraId="38EC00D1" w14:textId="77777777" w:rsidR="00393619" w:rsidRPr="00D65D87" w:rsidRDefault="00393619" w:rsidP="008B15FA">
      <w:pPr>
        <w:keepLines/>
        <w:numPr>
          <w:ilvl w:val="1"/>
          <w:numId w:val="18"/>
        </w:numPr>
        <w:tabs>
          <w:tab w:val="clear" w:pos="720"/>
          <w:tab w:val="num" w:pos="1794"/>
        </w:tabs>
        <w:spacing w:before="40" w:after="120" w:line="280" w:lineRule="exact"/>
        <w:ind w:left="2811" w:hanging="283"/>
      </w:pPr>
      <w:r w:rsidRPr="00D65D87">
        <w:rPr>
          <w:rtl/>
        </w:rPr>
        <w:t>לראות את הצעת המציע כאילו לא נעשו בה השינויים כלל.</w:t>
      </w:r>
    </w:p>
    <w:p w14:paraId="3EE11104" w14:textId="77777777" w:rsidR="00CD2594" w:rsidRPr="00D65D87" w:rsidRDefault="00393619" w:rsidP="0092627B">
      <w:pPr>
        <w:keepLines/>
        <w:numPr>
          <w:ilvl w:val="1"/>
          <w:numId w:val="18"/>
        </w:numPr>
        <w:tabs>
          <w:tab w:val="clear" w:pos="720"/>
          <w:tab w:val="num" w:pos="1794"/>
        </w:tabs>
        <w:spacing w:before="40" w:after="120" w:line="280" w:lineRule="exact"/>
        <w:ind w:left="2811" w:hanging="283"/>
      </w:pPr>
      <w:r w:rsidRPr="00D65D87">
        <w:rPr>
          <w:rFonts w:hint="eastAsia"/>
          <w:rtl/>
        </w:rPr>
        <w:t>לקבל</w:t>
      </w:r>
      <w:r w:rsidRPr="00D65D87">
        <w:rPr>
          <w:rtl/>
        </w:rPr>
        <w:t xml:space="preserve"> </w:t>
      </w:r>
      <w:r w:rsidRPr="00D65D87">
        <w:rPr>
          <w:rFonts w:hint="eastAsia"/>
          <w:rtl/>
        </w:rPr>
        <w:t>את</w:t>
      </w:r>
      <w:r w:rsidRPr="00D65D87">
        <w:rPr>
          <w:rtl/>
        </w:rPr>
        <w:t xml:space="preserve"> </w:t>
      </w:r>
      <w:r w:rsidRPr="00D65D87">
        <w:rPr>
          <w:rFonts w:hint="eastAsia"/>
          <w:rtl/>
        </w:rPr>
        <w:t>ההצעה</w:t>
      </w:r>
      <w:r w:rsidRPr="00D65D87">
        <w:rPr>
          <w:rtl/>
        </w:rPr>
        <w:t xml:space="preserve"> </w:t>
      </w:r>
      <w:r w:rsidRPr="00D65D87">
        <w:rPr>
          <w:rFonts w:hint="eastAsia"/>
          <w:rtl/>
        </w:rPr>
        <w:t>עם</w:t>
      </w:r>
      <w:r w:rsidRPr="00D65D87">
        <w:rPr>
          <w:rtl/>
        </w:rPr>
        <w:t xml:space="preserve"> </w:t>
      </w:r>
      <w:r w:rsidRPr="00D65D87">
        <w:rPr>
          <w:rFonts w:hint="eastAsia"/>
          <w:rtl/>
        </w:rPr>
        <w:t>ההסתייגויות</w:t>
      </w:r>
      <w:r w:rsidRPr="00D65D87">
        <w:rPr>
          <w:rtl/>
        </w:rPr>
        <w:t xml:space="preserve"> </w:t>
      </w:r>
      <w:r w:rsidRPr="00D65D87">
        <w:rPr>
          <w:rFonts w:hint="eastAsia"/>
          <w:rtl/>
        </w:rPr>
        <w:t>אם</w:t>
      </w:r>
      <w:r w:rsidRPr="00D65D87">
        <w:rPr>
          <w:rtl/>
        </w:rPr>
        <w:t xml:space="preserve"> </w:t>
      </w:r>
      <w:r w:rsidRPr="00D65D87">
        <w:rPr>
          <w:rFonts w:hint="eastAsia"/>
          <w:rtl/>
        </w:rPr>
        <w:t>השתכנעה</w:t>
      </w:r>
      <w:r w:rsidRPr="00D65D87">
        <w:rPr>
          <w:rtl/>
        </w:rPr>
        <w:t xml:space="preserve"> </w:t>
      </w:r>
      <w:r w:rsidRPr="00D65D87">
        <w:rPr>
          <w:rFonts w:hint="eastAsia"/>
          <w:rtl/>
        </w:rPr>
        <w:t>שמוצדק</w:t>
      </w:r>
      <w:r w:rsidRPr="00D65D87">
        <w:rPr>
          <w:rtl/>
        </w:rPr>
        <w:t xml:space="preserve"> </w:t>
      </w:r>
      <w:r w:rsidRPr="00D65D87">
        <w:rPr>
          <w:rFonts w:hint="eastAsia"/>
          <w:rtl/>
        </w:rPr>
        <w:t>לעשות</w:t>
      </w:r>
      <w:r w:rsidRPr="00D65D87">
        <w:rPr>
          <w:rtl/>
        </w:rPr>
        <w:t xml:space="preserve"> </w:t>
      </w:r>
      <w:r w:rsidRPr="00D65D87">
        <w:rPr>
          <w:rFonts w:hint="eastAsia"/>
          <w:rtl/>
        </w:rPr>
        <w:t>כן</w:t>
      </w:r>
      <w:r w:rsidRPr="00D65D87">
        <w:rPr>
          <w:rtl/>
        </w:rPr>
        <w:t xml:space="preserve"> </w:t>
      </w:r>
      <w:r w:rsidRPr="00D65D87">
        <w:rPr>
          <w:rFonts w:hint="eastAsia"/>
          <w:rtl/>
        </w:rPr>
        <w:t>ושאין</w:t>
      </w:r>
      <w:r w:rsidRPr="00D65D87">
        <w:rPr>
          <w:rtl/>
        </w:rPr>
        <w:t xml:space="preserve"> </w:t>
      </w:r>
      <w:r w:rsidRPr="00D65D87">
        <w:rPr>
          <w:rFonts w:hint="eastAsia"/>
          <w:rtl/>
        </w:rPr>
        <w:t>בכך</w:t>
      </w:r>
      <w:r w:rsidRPr="00D65D87">
        <w:rPr>
          <w:rtl/>
        </w:rPr>
        <w:t xml:space="preserve"> </w:t>
      </w:r>
      <w:r w:rsidRPr="00D65D87">
        <w:rPr>
          <w:rFonts w:hint="eastAsia"/>
          <w:rtl/>
        </w:rPr>
        <w:t>פגיעה</w:t>
      </w:r>
      <w:r w:rsidRPr="00D65D87">
        <w:rPr>
          <w:rtl/>
        </w:rPr>
        <w:t xml:space="preserve"> </w:t>
      </w:r>
      <w:r w:rsidRPr="00D65D87">
        <w:rPr>
          <w:rFonts w:hint="eastAsia"/>
          <w:rtl/>
        </w:rPr>
        <w:t>בהליך</w:t>
      </w:r>
      <w:r w:rsidRPr="00D65D87">
        <w:rPr>
          <w:rtl/>
        </w:rPr>
        <w:t xml:space="preserve"> </w:t>
      </w:r>
      <w:r w:rsidRPr="00D65D87">
        <w:rPr>
          <w:rFonts w:hint="eastAsia"/>
          <w:rtl/>
        </w:rPr>
        <w:t>המכרזי</w:t>
      </w:r>
      <w:r w:rsidR="0088272D" w:rsidRPr="00D65D87">
        <w:rPr>
          <w:rFonts w:hint="cs"/>
          <w:rtl/>
        </w:rPr>
        <w:t>.</w:t>
      </w:r>
    </w:p>
    <w:p w14:paraId="6722C824" w14:textId="79090D30" w:rsidR="00CD2594" w:rsidRPr="00544D89" w:rsidRDefault="00CD2594" w:rsidP="00341CDC">
      <w:pPr>
        <w:spacing w:before="40" w:after="120" w:line="280" w:lineRule="exact"/>
        <w:ind w:left="2528"/>
      </w:pPr>
      <w:r w:rsidRPr="00544D89">
        <w:rPr>
          <w:b/>
          <w:bCs/>
          <w:rtl/>
        </w:rPr>
        <w:t xml:space="preserve">למען הסר ספק יובהר כי אין בקיום </w:t>
      </w:r>
      <w:r w:rsidR="00341CDC" w:rsidRPr="00341CDC">
        <w:rPr>
          <w:b/>
          <w:bCs/>
          <w:rtl/>
        </w:rPr>
        <w:t xml:space="preserve">שינוי, תוספת או הסתייגות </w:t>
      </w:r>
      <w:r w:rsidRPr="00544D89">
        <w:rPr>
          <w:b/>
          <w:bCs/>
          <w:rtl/>
        </w:rPr>
        <w:t xml:space="preserve"> כדי ליצר למציע זכות אשר אינה מוקנית לו מכח הוראות המכרז, ובהתאמה – אין בקיום </w:t>
      </w:r>
      <w:r w:rsidR="00341CDC" w:rsidRPr="00341CDC">
        <w:rPr>
          <w:b/>
          <w:bCs/>
          <w:rtl/>
        </w:rPr>
        <w:t xml:space="preserve">שינוי, תוספת או הסתייגות </w:t>
      </w:r>
      <w:r w:rsidRPr="00544D89">
        <w:rPr>
          <w:b/>
          <w:bCs/>
          <w:rtl/>
        </w:rPr>
        <w:t xml:space="preserve">כדי ליצר למשרד </w:t>
      </w:r>
      <w:r w:rsidR="00AB2D31" w:rsidRPr="00544D89">
        <w:rPr>
          <w:rFonts w:hint="cs"/>
          <w:b/>
          <w:bCs/>
          <w:rtl/>
        </w:rPr>
        <w:t>חבות כלשהי</w:t>
      </w:r>
      <w:r w:rsidRPr="00544D89">
        <w:rPr>
          <w:b/>
          <w:bCs/>
          <w:rtl/>
        </w:rPr>
        <w:t xml:space="preserve"> כלפי המציע</w:t>
      </w:r>
      <w:r w:rsidRPr="00544D89">
        <w:rPr>
          <w:rtl/>
        </w:rPr>
        <w:t>.</w:t>
      </w:r>
    </w:p>
    <w:p w14:paraId="38EC00D4" w14:textId="77777777" w:rsidR="00393619" w:rsidRPr="00D65D87" w:rsidRDefault="00393619" w:rsidP="002C63E8">
      <w:pPr>
        <w:pStyle w:val="Normal1"/>
        <w:spacing w:before="40" w:after="120" w:line="280" w:lineRule="exact"/>
        <w:rPr>
          <w:rtl/>
        </w:rPr>
      </w:pPr>
    </w:p>
    <w:p w14:paraId="38EC00D5"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jc w:val="left"/>
        <w:rPr>
          <w:spacing w:val="0"/>
          <w:sz w:val="26"/>
          <w:szCs w:val="26"/>
          <w:rtl/>
        </w:rPr>
      </w:pPr>
      <w:r w:rsidRPr="00D65D87">
        <w:rPr>
          <w:spacing w:val="0"/>
          <w:sz w:val="26"/>
          <w:szCs w:val="26"/>
          <w:rtl/>
        </w:rPr>
        <w:t>סיווג רכיבי המפרט</w:t>
      </w:r>
      <w:bookmarkEnd w:id="50"/>
      <w:bookmarkEnd w:id="51"/>
    </w:p>
    <w:p w14:paraId="38EC00D6" w14:textId="77777777" w:rsidR="00393619" w:rsidRPr="00D65D87" w:rsidRDefault="00393619" w:rsidP="00FB3F2E">
      <w:pPr>
        <w:numPr>
          <w:ilvl w:val="3"/>
          <w:numId w:val="29"/>
        </w:numPr>
        <w:spacing w:before="40" w:after="120" w:line="280" w:lineRule="exact"/>
        <w:ind w:left="2669" w:hanging="851"/>
        <w:jc w:val="left"/>
        <w:rPr>
          <w:sz w:val="24"/>
          <w:rtl/>
        </w:rPr>
      </w:pPr>
      <w:r w:rsidRPr="00D65D87">
        <w:rPr>
          <w:sz w:val="24"/>
          <w:rtl/>
        </w:rPr>
        <w:t xml:space="preserve">רכיבי </w:t>
      </w:r>
      <w:r w:rsidRPr="00D65D87">
        <w:rPr>
          <w:rtl/>
          <w:lang w:eastAsia="en-US"/>
        </w:rPr>
        <w:t>המפרט</w:t>
      </w:r>
      <w:r w:rsidRPr="00D65D87">
        <w:rPr>
          <w:sz w:val="24"/>
          <w:rtl/>
        </w:rPr>
        <w:t xml:space="preserve"> מסווגים לפי הסימון הבא:</w:t>
      </w:r>
    </w:p>
    <w:tbl>
      <w:tblPr>
        <w:bidiVisual/>
        <w:tblW w:w="7939" w:type="dxa"/>
        <w:tblInd w:w="2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0"/>
        <w:gridCol w:w="6379"/>
      </w:tblGrid>
      <w:tr w:rsidR="008441A1" w:rsidRPr="00D65D87" w14:paraId="38EC00DA" w14:textId="77777777" w:rsidTr="008441A1">
        <w:trPr>
          <w:cantSplit/>
        </w:trPr>
        <w:tc>
          <w:tcPr>
            <w:tcW w:w="1560" w:type="dxa"/>
          </w:tcPr>
          <w:p w14:paraId="38EC00D7" w14:textId="77777777" w:rsidR="008441A1" w:rsidRPr="00D65D87" w:rsidRDefault="00393619" w:rsidP="002C63E8">
            <w:pPr>
              <w:pStyle w:val="DataItemB"/>
              <w:spacing w:before="40" w:after="120" w:line="280" w:lineRule="exact"/>
              <w:jc w:val="center"/>
              <w:rPr>
                <w:noProof/>
              </w:rPr>
            </w:pPr>
            <w:r w:rsidRPr="00D65D87">
              <w:t>I</w:t>
            </w:r>
          </w:p>
          <w:p w14:paraId="38EC00D8" w14:textId="77777777" w:rsidR="00393619" w:rsidRPr="00D65D87" w:rsidRDefault="00393619" w:rsidP="002C63E8">
            <w:pPr>
              <w:pStyle w:val="DataItemB"/>
              <w:spacing w:before="40" w:after="120" w:line="280" w:lineRule="exact"/>
              <w:jc w:val="center"/>
            </w:pPr>
            <w:r w:rsidRPr="00D65D87">
              <w:t>(Information)</w:t>
            </w:r>
          </w:p>
        </w:tc>
        <w:tc>
          <w:tcPr>
            <w:tcW w:w="6379" w:type="dxa"/>
          </w:tcPr>
          <w:p w14:paraId="38EC00D9" w14:textId="77777777" w:rsidR="00393619" w:rsidRPr="00D65D87" w:rsidRDefault="00393619" w:rsidP="002C63E8">
            <w:pPr>
              <w:pStyle w:val="DataItem"/>
              <w:spacing w:before="40" w:after="120" w:line="280" w:lineRule="exact"/>
              <w:rPr>
                <w:rtl/>
              </w:rPr>
            </w:pPr>
            <w:r w:rsidRPr="00D65D87">
              <w:rPr>
                <w:rtl/>
                <w:lang w:eastAsia="en-US"/>
              </w:rPr>
              <w:t>רכיב לידיעה בלבד. יש לענות עליו: "קראנו והבנו, מקובל עלינו". אם יש הערות או הסתייגויות חובה לציי</w:t>
            </w:r>
            <w:r w:rsidRPr="00D65D87">
              <w:rPr>
                <w:rFonts w:hint="eastAsia"/>
                <w:rtl/>
                <w:lang w:eastAsia="en-US"/>
              </w:rPr>
              <w:t>ן</w:t>
            </w:r>
            <w:r w:rsidRPr="00D65D87">
              <w:rPr>
                <w:rtl/>
                <w:lang w:eastAsia="en-US"/>
              </w:rPr>
              <w:t xml:space="preserve"> </w:t>
            </w:r>
            <w:r w:rsidRPr="00D65D87">
              <w:rPr>
                <w:rFonts w:hint="eastAsia"/>
                <w:rtl/>
                <w:lang w:eastAsia="en-US"/>
              </w:rPr>
              <w:t>אותן</w:t>
            </w:r>
            <w:r w:rsidRPr="00D65D87">
              <w:rPr>
                <w:rtl/>
                <w:lang w:eastAsia="en-US"/>
              </w:rPr>
              <w:t>.</w:t>
            </w:r>
          </w:p>
        </w:tc>
      </w:tr>
      <w:tr w:rsidR="008441A1" w:rsidRPr="00D65D87" w14:paraId="38EC00DE" w14:textId="77777777" w:rsidTr="008441A1">
        <w:trPr>
          <w:cantSplit/>
        </w:trPr>
        <w:tc>
          <w:tcPr>
            <w:tcW w:w="1560" w:type="dxa"/>
          </w:tcPr>
          <w:p w14:paraId="38EC00DB" w14:textId="77777777" w:rsidR="008441A1" w:rsidRPr="00D65D87" w:rsidRDefault="00393619" w:rsidP="002C63E8">
            <w:pPr>
              <w:pStyle w:val="DataItemB"/>
              <w:spacing w:before="40" w:after="120" w:line="280" w:lineRule="exact"/>
              <w:jc w:val="center"/>
            </w:pPr>
            <w:r w:rsidRPr="00D65D87">
              <w:t>G</w:t>
            </w:r>
          </w:p>
          <w:p w14:paraId="38EC00DC" w14:textId="77777777" w:rsidR="00393619" w:rsidRPr="00D65D87" w:rsidRDefault="00393619" w:rsidP="002C63E8">
            <w:pPr>
              <w:pStyle w:val="DataItemB"/>
              <w:spacing w:before="40" w:after="120" w:line="280" w:lineRule="exact"/>
              <w:jc w:val="center"/>
            </w:pPr>
            <w:r w:rsidRPr="00D65D87">
              <w:t>(General)</w:t>
            </w:r>
          </w:p>
        </w:tc>
        <w:tc>
          <w:tcPr>
            <w:tcW w:w="6379" w:type="dxa"/>
          </w:tcPr>
          <w:p w14:paraId="38EC00DD" w14:textId="77777777" w:rsidR="00393619" w:rsidRPr="00D65D87" w:rsidRDefault="00393619" w:rsidP="00BD2BFC">
            <w:pPr>
              <w:pStyle w:val="DataItem"/>
              <w:spacing w:before="40" w:after="120" w:line="280" w:lineRule="exact"/>
              <w:rPr>
                <w:rtl/>
              </w:rPr>
            </w:pPr>
            <w:r w:rsidRPr="00D65D87">
              <w:rPr>
                <w:rtl/>
                <w:lang w:eastAsia="en-US"/>
              </w:rPr>
              <w:t xml:space="preserve">רכיב הדורש תשובה כללית ובפורמט יחסית חופשי. בד"כ זהו </w:t>
            </w:r>
            <w:r w:rsidR="00DC23C1" w:rsidRPr="00D65D87">
              <w:rPr>
                <w:rtl/>
                <w:lang w:eastAsia="en-US"/>
              </w:rPr>
              <w:t>סעיף</w:t>
            </w:r>
            <w:r w:rsidRPr="00D65D87">
              <w:rPr>
                <w:rtl/>
                <w:lang w:eastAsia="en-US"/>
              </w:rPr>
              <w:t xml:space="preserve"> "פתוח" בו ניתן להוסיף הצעות ופתרונות יצירתיים, כמוסבר ב</w:t>
            </w:r>
            <w:r w:rsidR="00DC23C1" w:rsidRPr="00D65D87">
              <w:rPr>
                <w:rtl/>
                <w:lang w:eastAsia="en-US"/>
              </w:rPr>
              <w:t>סעיף</w:t>
            </w:r>
            <w:r w:rsidRPr="00D65D87">
              <w:rPr>
                <w:rtl/>
                <w:lang w:eastAsia="en-US"/>
              </w:rPr>
              <w:t xml:space="preserve"> </w:t>
            </w:r>
            <w:r w:rsidRPr="00D65D87">
              <w:rPr>
                <w:rtl/>
                <w:lang w:eastAsia="en-US"/>
              </w:rPr>
              <w:fldChar w:fldCharType="begin"/>
            </w:r>
            <w:r w:rsidRPr="00D65D87">
              <w:rPr>
                <w:rtl/>
                <w:lang w:eastAsia="en-US"/>
              </w:rPr>
              <w:instrText xml:space="preserve"> </w:instrText>
            </w:r>
            <w:r w:rsidRPr="00D65D87">
              <w:rPr>
                <w:lang w:eastAsia="en-US"/>
              </w:rPr>
              <w:instrText>REF</w:instrText>
            </w:r>
            <w:r w:rsidRPr="00D65D87">
              <w:rPr>
                <w:rtl/>
                <w:lang w:eastAsia="en-US"/>
              </w:rPr>
              <w:instrText xml:space="preserve"> _</w:instrText>
            </w:r>
            <w:r w:rsidRPr="00D65D87">
              <w:rPr>
                <w:lang w:eastAsia="en-US"/>
              </w:rPr>
              <w:instrText>Ref314582947 \r \h</w:instrText>
            </w:r>
            <w:r w:rsidRPr="00D65D87">
              <w:rPr>
                <w:rtl/>
                <w:lang w:eastAsia="en-US"/>
              </w:rPr>
              <w:instrText xml:space="preserve">  \* </w:instrText>
            </w:r>
            <w:r w:rsidRPr="00D65D87">
              <w:rPr>
                <w:lang w:eastAsia="en-US"/>
              </w:rPr>
              <w:instrText>MERGEFORMAT</w:instrText>
            </w:r>
            <w:r w:rsidRPr="00D65D87">
              <w:rPr>
                <w:rtl/>
                <w:lang w:eastAsia="en-US"/>
              </w:rPr>
              <w:instrText xml:space="preserve"> </w:instrText>
            </w:r>
            <w:r w:rsidRPr="00D65D87">
              <w:rPr>
                <w:rtl/>
                <w:lang w:eastAsia="en-US"/>
              </w:rPr>
            </w:r>
            <w:r w:rsidRPr="00D65D87">
              <w:rPr>
                <w:rtl/>
                <w:lang w:eastAsia="en-US"/>
              </w:rPr>
              <w:fldChar w:fldCharType="separate"/>
            </w:r>
            <w:r w:rsidRPr="00D65D87">
              <w:rPr>
                <w:cs/>
                <w:lang w:eastAsia="en-US"/>
              </w:rPr>
              <w:t>‎</w:t>
            </w:r>
            <w:r w:rsidRPr="00D65D87">
              <w:rPr>
                <w:rtl/>
                <w:lang w:eastAsia="en-US"/>
              </w:rPr>
              <w:fldChar w:fldCharType="end"/>
            </w:r>
            <w:r w:rsidR="00BD2BFC" w:rsidRPr="00D65D87">
              <w:rPr>
                <w:rFonts w:hint="cs"/>
                <w:rtl/>
                <w:lang w:eastAsia="en-US"/>
              </w:rPr>
              <w:t>0.6.2</w:t>
            </w:r>
            <w:r w:rsidRPr="00D65D87">
              <w:rPr>
                <w:rtl/>
                <w:lang w:eastAsia="en-US"/>
              </w:rPr>
              <w:t xml:space="preserve"> להלן, ובלבד שבסופו של דבר יינתן מענה ברור לדרישה, יודגשו התכונות העיקריות ויהיה ברור מה בדיוק מוצע, מה כבר קיים ומה מובטח </w:t>
            </w:r>
            <w:r w:rsidR="0088272D" w:rsidRPr="00D65D87">
              <w:rPr>
                <w:rFonts w:hint="cs"/>
                <w:rtl/>
                <w:lang w:eastAsia="en-US"/>
              </w:rPr>
              <w:t>/</w:t>
            </w:r>
            <w:r w:rsidRPr="00D65D87">
              <w:rPr>
                <w:rtl/>
                <w:lang w:eastAsia="en-US"/>
              </w:rPr>
              <w:t xml:space="preserve"> מוצע שיהיה.</w:t>
            </w:r>
          </w:p>
        </w:tc>
      </w:tr>
      <w:tr w:rsidR="008441A1" w:rsidRPr="00D65D87" w14:paraId="38EC00E2" w14:textId="77777777" w:rsidTr="008441A1">
        <w:trPr>
          <w:cantSplit/>
        </w:trPr>
        <w:tc>
          <w:tcPr>
            <w:tcW w:w="1560" w:type="dxa"/>
          </w:tcPr>
          <w:p w14:paraId="38EC00DF" w14:textId="77777777" w:rsidR="008441A1" w:rsidRPr="00D65D87" w:rsidRDefault="00393619" w:rsidP="002C63E8">
            <w:pPr>
              <w:pStyle w:val="DataItemB"/>
              <w:spacing w:before="40" w:after="120" w:line="280" w:lineRule="exact"/>
              <w:jc w:val="center"/>
              <w:rPr>
                <w:sz w:val="18"/>
                <w:lang w:val="x-none"/>
              </w:rPr>
            </w:pPr>
            <w:r w:rsidRPr="00D65D87">
              <w:t>S</w:t>
            </w:r>
          </w:p>
          <w:p w14:paraId="38EC00E0" w14:textId="77777777" w:rsidR="00393619" w:rsidRPr="00D65D87" w:rsidRDefault="00393619" w:rsidP="002C63E8">
            <w:pPr>
              <w:pStyle w:val="DataItemB"/>
              <w:spacing w:before="40" w:after="120" w:line="280" w:lineRule="exact"/>
              <w:jc w:val="center"/>
              <w:rPr>
                <w:rtl/>
              </w:rPr>
            </w:pPr>
            <w:r w:rsidRPr="00D65D87">
              <w:t>(Specific)</w:t>
            </w:r>
          </w:p>
        </w:tc>
        <w:tc>
          <w:tcPr>
            <w:tcW w:w="6379" w:type="dxa"/>
          </w:tcPr>
          <w:p w14:paraId="38EC00E1" w14:textId="77777777" w:rsidR="00393619" w:rsidRPr="00D65D87" w:rsidRDefault="00393619" w:rsidP="002C63E8">
            <w:pPr>
              <w:pStyle w:val="DataItem"/>
              <w:spacing w:before="40" w:after="120" w:line="280" w:lineRule="exact"/>
              <w:rPr>
                <w:rtl/>
              </w:rPr>
            </w:pPr>
            <w:r w:rsidRPr="00D65D87">
              <w:rPr>
                <w:rtl/>
                <w:lang w:eastAsia="en-US"/>
              </w:rPr>
              <w:t xml:space="preserve">רכיב הדורש תשובה מפורטת ומדויקת, בפורמט מדויק שנדרש במפרט: מילוי טבלה, צירוף אישורים </w:t>
            </w:r>
            <w:proofErr w:type="spellStart"/>
            <w:r w:rsidRPr="00D65D87">
              <w:rPr>
                <w:rtl/>
                <w:lang w:eastAsia="en-US"/>
              </w:rPr>
              <w:t>וכו</w:t>
            </w:r>
            <w:proofErr w:type="spellEnd"/>
            <w:r w:rsidRPr="00D65D87">
              <w:rPr>
                <w:rtl/>
                <w:lang w:eastAsia="en-US"/>
              </w:rPr>
              <w:t xml:space="preserve">'. בד"כ זהו </w:t>
            </w:r>
            <w:r w:rsidR="00DC23C1" w:rsidRPr="00D65D87">
              <w:rPr>
                <w:rtl/>
                <w:lang w:eastAsia="en-US"/>
              </w:rPr>
              <w:t>סעיף</w:t>
            </w:r>
            <w:r w:rsidRPr="00D65D87">
              <w:rPr>
                <w:rtl/>
                <w:lang w:eastAsia="en-US"/>
              </w:rPr>
              <w:t xml:space="preserve"> "סגור". ניתן להוסיף מידע מעבר לנדרש בכפוף להנחיות שבסיווג </w:t>
            </w:r>
            <w:r w:rsidRPr="00D65D87">
              <w:rPr>
                <w:szCs w:val="22"/>
                <w:lang w:eastAsia="en-US"/>
              </w:rPr>
              <w:t>G</w:t>
            </w:r>
            <w:r w:rsidRPr="00D65D87">
              <w:rPr>
                <w:rtl/>
                <w:lang w:eastAsia="en-US"/>
              </w:rPr>
              <w:t>. אם המידע רב, יש להוסיפו כ</w:t>
            </w:r>
            <w:r w:rsidR="00DC23C1" w:rsidRPr="00D65D87">
              <w:rPr>
                <w:rtl/>
                <w:lang w:eastAsia="en-US"/>
              </w:rPr>
              <w:t>נספח</w:t>
            </w:r>
            <w:r w:rsidRPr="00D65D87">
              <w:rPr>
                <w:rtl/>
                <w:lang w:eastAsia="en-US"/>
              </w:rPr>
              <w:t xml:space="preserve"> בסימון המתאים.</w:t>
            </w:r>
          </w:p>
        </w:tc>
      </w:tr>
      <w:tr w:rsidR="008441A1" w:rsidRPr="00D65D87" w14:paraId="38EC00E6" w14:textId="77777777" w:rsidTr="008441A1">
        <w:trPr>
          <w:cantSplit/>
        </w:trPr>
        <w:tc>
          <w:tcPr>
            <w:tcW w:w="1560" w:type="dxa"/>
          </w:tcPr>
          <w:p w14:paraId="38EC00E3" w14:textId="77777777" w:rsidR="008441A1" w:rsidRPr="00D65D87" w:rsidRDefault="00393619" w:rsidP="002C63E8">
            <w:pPr>
              <w:pStyle w:val="DataItemB"/>
              <w:spacing w:before="40" w:after="120" w:line="280" w:lineRule="exact"/>
              <w:jc w:val="center"/>
              <w:rPr>
                <w:sz w:val="18"/>
                <w:lang w:val="x-none"/>
              </w:rPr>
            </w:pPr>
            <w:r w:rsidRPr="00D65D87">
              <w:t>M</w:t>
            </w:r>
          </w:p>
          <w:p w14:paraId="38EC00E4" w14:textId="77777777" w:rsidR="00393619" w:rsidRPr="00D65D87" w:rsidRDefault="00393619" w:rsidP="002C63E8">
            <w:pPr>
              <w:pStyle w:val="DataItemB"/>
              <w:spacing w:before="40" w:after="120" w:line="280" w:lineRule="exact"/>
              <w:jc w:val="center"/>
              <w:rPr>
                <w:rtl/>
              </w:rPr>
            </w:pPr>
            <w:r w:rsidRPr="00D65D87">
              <w:t>(Mandatory)</w:t>
            </w:r>
          </w:p>
        </w:tc>
        <w:tc>
          <w:tcPr>
            <w:tcW w:w="6379" w:type="dxa"/>
          </w:tcPr>
          <w:p w14:paraId="38EC00E5" w14:textId="623C2FAD" w:rsidR="00393619" w:rsidRPr="00D65D87" w:rsidRDefault="00393619" w:rsidP="00BD2BFC">
            <w:pPr>
              <w:pStyle w:val="DataItem"/>
              <w:spacing w:before="40" w:after="120" w:line="280" w:lineRule="exact"/>
              <w:rPr>
                <w:rtl/>
              </w:rPr>
            </w:pPr>
            <w:r w:rsidRPr="00D65D87">
              <w:rPr>
                <w:rtl/>
                <w:lang w:eastAsia="en-US"/>
              </w:rPr>
              <w:t xml:space="preserve">רכיב סף </w:t>
            </w:r>
            <w:r w:rsidRPr="00D65D87">
              <w:rPr>
                <w:szCs w:val="22"/>
                <w:rtl/>
                <w:lang w:eastAsia="en-US"/>
              </w:rPr>
              <w:t>(</w:t>
            </w:r>
            <w:r w:rsidRPr="00D65D87">
              <w:rPr>
                <w:szCs w:val="22"/>
                <w:lang w:eastAsia="en-US"/>
              </w:rPr>
              <w:t>Go/</w:t>
            </w:r>
            <w:proofErr w:type="spellStart"/>
            <w:r w:rsidRPr="00D65D87">
              <w:rPr>
                <w:szCs w:val="22"/>
                <w:lang w:eastAsia="en-US"/>
              </w:rPr>
              <w:t>NoGo</w:t>
            </w:r>
            <w:proofErr w:type="spellEnd"/>
            <w:r w:rsidRPr="00D65D87">
              <w:rPr>
                <w:szCs w:val="22"/>
                <w:rtl/>
                <w:lang w:eastAsia="en-US"/>
              </w:rPr>
              <w:t>)</w:t>
            </w:r>
            <w:r w:rsidRPr="00D65D87">
              <w:rPr>
                <w:rtl/>
                <w:lang w:eastAsia="en-US"/>
              </w:rPr>
              <w:t xml:space="preserve">, נקרא גם </w:t>
            </w:r>
            <w:r w:rsidR="00DC23C1" w:rsidRPr="00D65D87">
              <w:rPr>
                <w:rtl/>
                <w:lang w:eastAsia="en-US"/>
              </w:rPr>
              <w:t>סעיף</w:t>
            </w:r>
            <w:r w:rsidRPr="00D65D87">
              <w:rPr>
                <w:rtl/>
                <w:lang w:eastAsia="en-US"/>
              </w:rPr>
              <w:t xml:space="preserve"> חובה </w:t>
            </w:r>
            <w:r w:rsidRPr="00D65D87">
              <w:rPr>
                <w:szCs w:val="22"/>
                <w:rtl/>
                <w:lang w:eastAsia="en-US"/>
              </w:rPr>
              <w:t>(</w:t>
            </w:r>
            <w:r w:rsidRPr="00D65D87">
              <w:rPr>
                <w:szCs w:val="22"/>
                <w:lang w:eastAsia="en-US"/>
              </w:rPr>
              <w:t>Mandatory</w:t>
            </w:r>
            <w:r w:rsidRPr="00D65D87">
              <w:rPr>
                <w:szCs w:val="22"/>
                <w:rtl/>
                <w:lang w:eastAsia="en-US"/>
              </w:rPr>
              <w:t>)</w:t>
            </w:r>
            <w:r w:rsidRPr="00D65D87">
              <w:rPr>
                <w:rtl/>
                <w:lang w:eastAsia="en-US"/>
              </w:rPr>
              <w:t>. (ה"חובה" היא בתוכן ה</w:t>
            </w:r>
            <w:r w:rsidR="00DC23C1" w:rsidRPr="00D65D87">
              <w:rPr>
                <w:rtl/>
                <w:lang w:eastAsia="en-US"/>
              </w:rPr>
              <w:t>סעיף</w:t>
            </w:r>
            <w:r w:rsidRPr="00D65D87">
              <w:rPr>
                <w:rtl/>
                <w:lang w:eastAsia="en-US"/>
              </w:rPr>
              <w:t xml:space="preserve"> </w:t>
            </w:r>
            <w:r w:rsidRPr="00D65D87">
              <w:rPr>
                <w:rFonts w:hint="eastAsia"/>
                <w:rtl/>
                <w:lang w:eastAsia="en-US"/>
              </w:rPr>
              <w:t>ו</w:t>
            </w:r>
            <w:r w:rsidRPr="00D65D87">
              <w:rPr>
                <w:rtl/>
                <w:lang w:eastAsia="en-US"/>
              </w:rPr>
              <w:t>לא בעצם הצורך לענות. הצורך לענות חל על כל סעיפי המפרט כמוסבר ב</w:t>
            </w:r>
            <w:r w:rsidR="00DC23C1" w:rsidRPr="00D65D87">
              <w:rPr>
                <w:rtl/>
                <w:lang w:eastAsia="en-US"/>
              </w:rPr>
              <w:t>סעיף</w:t>
            </w:r>
            <w:r w:rsidR="007F08CB">
              <w:rPr>
                <w:rtl/>
                <w:lang w:eastAsia="en-US"/>
              </w:rPr>
              <w:t xml:space="preserve"> </w:t>
            </w:r>
            <w:r w:rsidR="00BD2BFC" w:rsidRPr="00D65D87">
              <w:rPr>
                <w:rFonts w:hint="cs"/>
                <w:rtl/>
                <w:lang w:eastAsia="en-US"/>
              </w:rPr>
              <w:t xml:space="preserve">0.6.2 </w:t>
            </w:r>
            <w:r w:rsidRPr="00D65D87">
              <w:rPr>
                <w:rtl/>
                <w:lang w:eastAsia="en-US"/>
              </w:rPr>
              <w:t xml:space="preserve">להלן). תשובת </w:t>
            </w:r>
            <w:r w:rsidRPr="00D65D87">
              <w:rPr>
                <w:rFonts w:hint="eastAsia"/>
                <w:rtl/>
                <w:lang w:eastAsia="en-US"/>
              </w:rPr>
              <w:t>המציע</w:t>
            </w:r>
            <w:r w:rsidRPr="00D65D87">
              <w:rPr>
                <w:rtl/>
                <w:lang w:eastAsia="en-US"/>
              </w:rPr>
              <w:t xml:space="preserve"> תהיה מסוג</w:t>
            </w:r>
            <w:r w:rsidRPr="00D65D87">
              <w:rPr>
                <w:szCs w:val="22"/>
                <w:rtl/>
                <w:lang w:eastAsia="en-US"/>
              </w:rPr>
              <w:t xml:space="preserve"> </w:t>
            </w:r>
            <w:r w:rsidRPr="00D65D87">
              <w:rPr>
                <w:rtl/>
                <w:lang w:eastAsia="en-US"/>
              </w:rPr>
              <w:t xml:space="preserve">"קראנו והבנו - מקובל עלינו, הצעתנו עונה על דרישות </w:t>
            </w:r>
            <w:r w:rsidR="00DC23C1" w:rsidRPr="00D65D87">
              <w:rPr>
                <w:rtl/>
                <w:lang w:eastAsia="en-US"/>
              </w:rPr>
              <w:t>סעיף</w:t>
            </w:r>
            <w:r w:rsidRPr="00D65D87">
              <w:rPr>
                <w:rtl/>
                <w:lang w:eastAsia="en-US"/>
              </w:rPr>
              <w:t xml:space="preserve"> זה", או תשובה</w:t>
            </w:r>
            <w:r w:rsidRPr="00D65D87">
              <w:rPr>
                <w:szCs w:val="22"/>
                <w:rtl/>
                <w:lang w:eastAsia="en-US"/>
              </w:rPr>
              <w:t xml:space="preserve"> </w:t>
            </w:r>
            <w:r w:rsidRPr="00D65D87">
              <w:rPr>
                <w:rtl/>
                <w:lang w:eastAsia="en-US"/>
              </w:rPr>
              <w:t xml:space="preserve">עניינית ומלאה בדומה לסיווג </w:t>
            </w:r>
            <w:r w:rsidRPr="00D65D87">
              <w:rPr>
                <w:szCs w:val="22"/>
                <w:lang w:eastAsia="en-US"/>
              </w:rPr>
              <w:t>S</w:t>
            </w:r>
            <w:r w:rsidRPr="00D65D87">
              <w:rPr>
                <w:rtl/>
                <w:lang w:eastAsia="en-US"/>
              </w:rPr>
              <w:t xml:space="preserve">, או קיום דרישה (המצאת אישור למשל) או התחייבות לקיום דרישה. </w:t>
            </w:r>
            <w:r w:rsidRPr="00D65D87">
              <w:rPr>
                <w:rtl/>
                <w:lang w:eastAsia="en-US"/>
              </w:rPr>
              <w:br/>
              <w:t>הכל בהתאם לעניינו ותוכנו של ה</w:t>
            </w:r>
            <w:r w:rsidR="00DC23C1" w:rsidRPr="00D65D87">
              <w:rPr>
                <w:rtl/>
                <w:lang w:eastAsia="en-US"/>
              </w:rPr>
              <w:t>סעיף</w:t>
            </w:r>
            <w:r w:rsidRPr="00D65D87">
              <w:rPr>
                <w:rtl/>
                <w:lang w:eastAsia="en-US"/>
              </w:rPr>
              <w:t>. חוסר תשובה,</w:t>
            </w:r>
            <w:r w:rsidRPr="00D65D87">
              <w:rPr>
                <w:szCs w:val="22"/>
                <w:rtl/>
                <w:lang w:eastAsia="en-US"/>
              </w:rPr>
              <w:t xml:space="preserve"> </w:t>
            </w:r>
            <w:r w:rsidRPr="00D65D87">
              <w:rPr>
                <w:rtl/>
                <w:lang w:eastAsia="en-US"/>
              </w:rPr>
              <w:t>תשובה שאיננה עונה לדרישה, חוסר מענה לדרישה, או תשובה לא ברורה ולא חד</w:t>
            </w:r>
            <w:r w:rsidRPr="00D65D87">
              <w:rPr>
                <w:szCs w:val="22"/>
                <w:rtl/>
                <w:lang w:eastAsia="en-US"/>
              </w:rPr>
              <w:t xml:space="preserve"> </w:t>
            </w:r>
            <w:r w:rsidRPr="00D65D87">
              <w:rPr>
                <w:rtl/>
                <w:lang w:eastAsia="en-US"/>
              </w:rPr>
              <w:t>משמעית, ב</w:t>
            </w:r>
            <w:r w:rsidR="00DC23C1" w:rsidRPr="00D65D87">
              <w:rPr>
                <w:rtl/>
                <w:lang w:eastAsia="en-US"/>
              </w:rPr>
              <w:t>סעיף</w:t>
            </w:r>
            <w:r w:rsidRPr="00D65D87">
              <w:rPr>
                <w:rtl/>
                <w:lang w:eastAsia="en-US"/>
              </w:rPr>
              <w:t xml:space="preserve"> מסוג זה, </w:t>
            </w:r>
            <w:r w:rsidR="0088272D" w:rsidRPr="00D65D87">
              <w:rPr>
                <w:rFonts w:hint="cs"/>
                <w:rtl/>
                <w:lang w:eastAsia="en-US"/>
              </w:rPr>
              <w:t>עלולה להביא לפסילת</w:t>
            </w:r>
            <w:r w:rsidRPr="00D65D87">
              <w:rPr>
                <w:rtl/>
                <w:lang w:eastAsia="en-US"/>
              </w:rPr>
              <w:t xml:space="preserve"> ההצעה על הסף.</w:t>
            </w:r>
          </w:p>
        </w:tc>
      </w:tr>
    </w:tbl>
    <w:p w14:paraId="38EC00E7" w14:textId="77777777" w:rsidR="008441A1" w:rsidRPr="00D65D87" w:rsidRDefault="008441A1" w:rsidP="002C63E8">
      <w:pPr>
        <w:pStyle w:val="Normal20"/>
        <w:spacing w:before="40" w:after="120" w:line="280" w:lineRule="exact"/>
        <w:ind w:left="1225"/>
        <w:jc w:val="left"/>
        <w:rPr>
          <w:rtl/>
          <w:lang w:eastAsia="en-US"/>
        </w:rPr>
      </w:pPr>
    </w:p>
    <w:p w14:paraId="38EC00E8" w14:textId="77777777" w:rsidR="00393619" w:rsidRPr="00D65D87" w:rsidRDefault="00393619" w:rsidP="008B15FA">
      <w:pPr>
        <w:pStyle w:val="Normal20"/>
        <w:spacing w:before="40" w:after="120" w:line="280" w:lineRule="exact"/>
        <w:ind w:left="2528"/>
        <w:rPr>
          <w:rtl/>
          <w:lang w:eastAsia="en-US"/>
        </w:rPr>
      </w:pPr>
      <w:r w:rsidRPr="00D65D87">
        <w:rPr>
          <w:rtl/>
          <w:lang w:eastAsia="en-US"/>
        </w:rPr>
        <w:t xml:space="preserve">סיווג רכיב אב תקף לכל הבנים, אלא אם צוין ברכיב הבן אחרת. </w:t>
      </w:r>
      <w:r w:rsidRPr="00D65D87">
        <w:rPr>
          <w:rFonts w:hint="eastAsia"/>
          <w:rtl/>
          <w:lang w:eastAsia="en-US"/>
        </w:rPr>
        <w:t>כלומר</w:t>
      </w:r>
      <w:r w:rsidRPr="00D65D87">
        <w:rPr>
          <w:rtl/>
          <w:lang w:eastAsia="en-US"/>
        </w:rPr>
        <w:t xml:space="preserve">: רכיב </w:t>
      </w:r>
      <w:r w:rsidRPr="00D65D87">
        <w:rPr>
          <w:sz w:val="24"/>
          <w:rtl/>
        </w:rPr>
        <w:t>שמסומן</w:t>
      </w:r>
      <w:r w:rsidRPr="00D65D87">
        <w:rPr>
          <w:rtl/>
          <w:lang w:eastAsia="en-US"/>
        </w:rPr>
        <w:t xml:space="preserve"> לידו סיווג - זה הסיווג המחייב. רכיב שאין לידו סימון - יש לקחת את סיווג רכיב האב שלו.</w:t>
      </w:r>
      <w:r w:rsidR="008441A1" w:rsidRPr="00D65D87" w:rsidDel="008441A1">
        <w:rPr>
          <w:rtl/>
          <w:lang w:eastAsia="en-US"/>
        </w:rPr>
        <w:t xml:space="preserve"> </w:t>
      </w:r>
      <w:r w:rsidRPr="00D65D87">
        <w:rPr>
          <w:rtl/>
          <w:lang w:eastAsia="en-US"/>
        </w:rPr>
        <w:t xml:space="preserve">מעבר לכל סיווג יש לשים לב להנחיות שבגוף </w:t>
      </w:r>
      <w:r w:rsidRPr="00D65D87">
        <w:rPr>
          <w:rFonts w:hint="eastAsia"/>
          <w:rtl/>
          <w:lang w:eastAsia="en-US"/>
        </w:rPr>
        <w:t>ה</w:t>
      </w:r>
      <w:r w:rsidR="00DC23C1" w:rsidRPr="00D65D87">
        <w:rPr>
          <w:rtl/>
          <w:lang w:eastAsia="en-US"/>
        </w:rPr>
        <w:t>סעיף</w:t>
      </w:r>
      <w:r w:rsidRPr="00D65D87">
        <w:rPr>
          <w:rtl/>
          <w:lang w:eastAsia="en-US"/>
        </w:rPr>
        <w:t xml:space="preserve"> ולדרישות המנוסחות שם.</w:t>
      </w:r>
    </w:p>
    <w:p w14:paraId="38EC00E9" w14:textId="77777777" w:rsidR="002C63E8" w:rsidRPr="00D65D87" w:rsidRDefault="002C63E8" w:rsidP="002C63E8">
      <w:pPr>
        <w:pStyle w:val="Normal20"/>
        <w:spacing w:before="40" w:after="120" w:line="280" w:lineRule="exact"/>
        <w:ind w:left="2528"/>
        <w:jc w:val="left"/>
        <w:rPr>
          <w:rtl/>
          <w:lang w:eastAsia="en-US"/>
        </w:rPr>
      </w:pPr>
    </w:p>
    <w:p w14:paraId="38EC00EA"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jc w:val="left"/>
        <w:rPr>
          <w:spacing w:val="0"/>
          <w:sz w:val="26"/>
          <w:szCs w:val="26"/>
          <w:rtl/>
        </w:rPr>
      </w:pPr>
      <w:r w:rsidRPr="00D65D87">
        <w:rPr>
          <w:spacing w:val="0"/>
          <w:sz w:val="26"/>
          <w:szCs w:val="26"/>
          <w:rtl/>
        </w:rPr>
        <w:t>סיווג סעיפי פרק המנהלה</w:t>
      </w:r>
    </w:p>
    <w:p w14:paraId="38EC00EB" w14:textId="77777777" w:rsidR="00393619" w:rsidRPr="00D65D87" w:rsidRDefault="00393619" w:rsidP="008B15FA">
      <w:pPr>
        <w:pStyle w:val="Normal20"/>
        <w:spacing w:before="40" w:after="120" w:line="280" w:lineRule="exact"/>
        <w:ind w:left="1677"/>
        <w:rPr>
          <w:rtl/>
          <w:lang w:eastAsia="en-US"/>
        </w:rPr>
      </w:pPr>
      <w:r w:rsidRPr="00D65D87">
        <w:rPr>
          <w:rtl/>
          <w:lang w:eastAsia="en-US"/>
        </w:rPr>
        <w:t>סעיפי המנהלה (פרק זה) מסוו</w:t>
      </w:r>
      <w:r w:rsidRPr="00D65D87">
        <w:rPr>
          <w:sz w:val="24"/>
          <w:rtl/>
        </w:rPr>
        <w:t xml:space="preserve">גים כולם </w:t>
      </w:r>
      <w:r w:rsidRPr="00D65D87">
        <w:rPr>
          <w:sz w:val="24"/>
        </w:rPr>
        <w:t>M</w:t>
      </w:r>
      <w:r w:rsidRPr="00D65D87">
        <w:rPr>
          <w:sz w:val="24"/>
          <w:rtl/>
        </w:rPr>
        <w:t xml:space="preserve"> ויש לענות במדויק על כולם. נוסח התשובה יהיה: "קראנו והבנו - </w:t>
      </w:r>
      <w:r w:rsidRPr="00D65D87">
        <w:rPr>
          <w:rtl/>
          <w:lang w:eastAsia="en-US"/>
        </w:rPr>
        <w:t>מקובל</w:t>
      </w:r>
      <w:r w:rsidRPr="00D65D87">
        <w:rPr>
          <w:sz w:val="24"/>
          <w:rtl/>
        </w:rPr>
        <w:t xml:space="preserve"> עלינו",</w:t>
      </w:r>
      <w:r w:rsidRPr="00D65D87">
        <w:rPr>
          <w:rtl/>
          <w:lang w:eastAsia="en-US"/>
        </w:rPr>
        <w:t xml:space="preserve"> תשובה </w:t>
      </w:r>
      <w:r w:rsidRPr="00D65D87">
        <w:rPr>
          <w:rFonts w:hint="eastAsia"/>
          <w:rtl/>
          <w:lang w:eastAsia="en-US"/>
        </w:rPr>
        <w:t>עניינית</w:t>
      </w:r>
      <w:r w:rsidRPr="00D65D87">
        <w:rPr>
          <w:rtl/>
          <w:lang w:eastAsia="en-US"/>
        </w:rPr>
        <w:t xml:space="preserve"> </w:t>
      </w:r>
      <w:r w:rsidRPr="00D65D87">
        <w:rPr>
          <w:rFonts w:hint="eastAsia"/>
          <w:rtl/>
          <w:lang w:eastAsia="en-US"/>
        </w:rPr>
        <w:t>וברורה</w:t>
      </w:r>
      <w:r w:rsidRPr="00D65D87">
        <w:rPr>
          <w:rtl/>
          <w:lang w:eastAsia="en-US"/>
        </w:rPr>
        <w:t>, אישורים נלווים, או התחייבות לדרישה עתידית, הכ</w:t>
      </w:r>
      <w:r w:rsidRPr="00D65D87">
        <w:rPr>
          <w:rFonts w:hint="eastAsia"/>
          <w:rtl/>
          <w:lang w:eastAsia="en-US"/>
        </w:rPr>
        <w:t>ו</w:t>
      </w:r>
      <w:r w:rsidRPr="00D65D87">
        <w:rPr>
          <w:rtl/>
          <w:lang w:eastAsia="en-US"/>
        </w:rPr>
        <w:t>ל בהתאם לעניינו ותוכנו של ה</w:t>
      </w:r>
      <w:r w:rsidR="00DC23C1" w:rsidRPr="00D65D87">
        <w:rPr>
          <w:rtl/>
          <w:lang w:eastAsia="en-US"/>
        </w:rPr>
        <w:t>סעיף</w:t>
      </w:r>
      <w:r w:rsidRPr="00D65D87">
        <w:rPr>
          <w:rtl/>
          <w:lang w:eastAsia="en-US"/>
        </w:rPr>
        <w:t>.</w:t>
      </w:r>
    </w:p>
    <w:p w14:paraId="38EC00EC" w14:textId="77777777" w:rsidR="002C63E8" w:rsidRPr="00D65D87" w:rsidRDefault="002C63E8" w:rsidP="002C63E8">
      <w:pPr>
        <w:pStyle w:val="Normal20"/>
        <w:spacing w:before="40" w:after="120" w:line="280" w:lineRule="exact"/>
        <w:ind w:left="1677"/>
        <w:jc w:val="left"/>
        <w:rPr>
          <w:rtl/>
          <w:lang w:eastAsia="en-US"/>
        </w:rPr>
      </w:pPr>
    </w:p>
    <w:p w14:paraId="38EC00ED"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jc w:val="left"/>
        <w:rPr>
          <w:spacing w:val="0"/>
          <w:sz w:val="26"/>
          <w:szCs w:val="26"/>
          <w:rtl/>
        </w:rPr>
      </w:pPr>
      <w:r w:rsidRPr="00D65D87">
        <w:rPr>
          <w:spacing w:val="0"/>
          <w:sz w:val="26"/>
          <w:szCs w:val="26"/>
          <w:rtl/>
        </w:rPr>
        <w:t xml:space="preserve">סיווג החלק המקצועי (הטכני) </w:t>
      </w:r>
    </w:p>
    <w:p w14:paraId="38EC00EE" w14:textId="77777777" w:rsidR="00393619" w:rsidRPr="00D65D87" w:rsidRDefault="00393619" w:rsidP="008B15FA">
      <w:pPr>
        <w:pStyle w:val="Normal20"/>
        <w:spacing w:before="40" w:after="120" w:line="280" w:lineRule="exact"/>
        <w:ind w:left="1677"/>
        <w:rPr>
          <w:rtl/>
          <w:lang w:eastAsia="en-US"/>
        </w:rPr>
      </w:pPr>
      <w:r w:rsidRPr="00D65D87">
        <w:rPr>
          <w:rFonts w:hint="eastAsia"/>
          <w:rtl/>
          <w:lang w:eastAsia="en-US"/>
        </w:rPr>
        <w:t>סיווג</w:t>
      </w:r>
      <w:r w:rsidRPr="00D65D87">
        <w:rPr>
          <w:rtl/>
          <w:lang w:eastAsia="en-US"/>
        </w:rPr>
        <w:t xml:space="preserve"> רכיבי החלק המקצועי, פרקים 1-5 להלן, מצוין בגוף המפרט ליד כותרתו של כל </w:t>
      </w:r>
      <w:r w:rsidR="00DC23C1" w:rsidRPr="00D65D87">
        <w:rPr>
          <w:rtl/>
          <w:lang w:eastAsia="en-US"/>
        </w:rPr>
        <w:t>סעיף</w:t>
      </w:r>
      <w:r w:rsidRPr="00D65D87">
        <w:rPr>
          <w:rtl/>
          <w:lang w:eastAsia="en-US"/>
        </w:rPr>
        <w:t xml:space="preserve"> (או ברכיב האב שלו).</w:t>
      </w:r>
      <w:r w:rsidR="008441A1" w:rsidRPr="00D65D87" w:rsidDel="008441A1">
        <w:rPr>
          <w:rtl/>
          <w:lang w:eastAsia="en-US"/>
        </w:rPr>
        <w:t xml:space="preserve"> </w:t>
      </w:r>
      <w:r w:rsidRPr="00D65D87">
        <w:rPr>
          <w:rtl/>
          <w:lang w:eastAsia="en-US"/>
        </w:rPr>
        <w:t>מעבר לכל סיווג יש לשים לב להנחיות בגוף ה</w:t>
      </w:r>
      <w:r w:rsidR="00DC23C1" w:rsidRPr="00D65D87">
        <w:rPr>
          <w:rtl/>
          <w:lang w:eastAsia="en-US"/>
        </w:rPr>
        <w:t>סעיף</w:t>
      </w:r>
      <w:r w:rsidRPr="00D65D87">
        <w:rPr>
          <w:rtl/>
          <w:lang w:eastAsia="en-US"/>
        </w:rPr>
        <w:t xml:space="preserve"> ולדרישות המנוסחות שם.</w:t>
      </w:r>
    </w:p>
    <w:p w14:paraId="38EC00EF" w14:textId="77777777" w:rsidR="00D34087" w:rsidRPr="00D65D87" w:rsidRDefault="00D34087" w:rsidP="00D34087">
      <w:pPr>
        <w:pStyle w:val="Heading3"/>
        <w:tabs>
          <w:tab w:val="left" w:pos="707"/>
          <w:tab w:val="left" w:pos="990"/>
        </w:tabs>
        <w:spacing w:before="40" w:line="280" w:lineRule="exact"/>
        <w:ind w:left="1145" w:firstLine="0"/>
        <w:jc w:val="left"/>
        <w:rPr>
          <w:spacing w:val="0"/>
          <w:rtl/>
        </w:rPr>
      </w:pPr>
      <w:bookmarkStart w:id="52" w:name="_Toc15622850"/>
    </w:p>
    <w:p w14:paraId="38EC00F0" w14:textId="77777777" w:rsidR="00D34087" w:rsidRPr="00D65D87" w:rsidRDefault="00D34087" w:rsidP="00D34087">
      <w:pPr>
        <w:pStyle w:val="Normal1"/>
      </w:pPr>
    </w:p>
    <w:p w14:paraId="38EC00F1" w14:textId="350343C5" w:rsidR="00393619" w:rsidRPr="00D65D87" w:rsidRDefault="00393619" w:rsidP="00FB3F2E">
      <w:pPr>
        <w:pStyle w:val="Heading3"/>
        <w:numPr>
          <w:ilvl w:val="1"/>
          <w:numId w:val="29"/>
        </w:numPr>
        <w:tabs>
          <w:tab w:val="left" w:pos="707"/>
          <w:tab w:val="left" w:pos="990"/>
        </w:tabs>
        <w:spacing w:before="40" w:line="280" w:lineRule="exact"/>
        <w:jc w:val="left"/>
        <w:rPr>
          <w:spacing w:val="0"/>
          <w:rtl/>
        </w:rPr>
      </w:pPr>
      <w:r w:rsidRPr="00D65D87">
        <w:rPr>
          <w:spacing w:val="0"/>
          <w:rtl/>
        </w:rPr>
        <w:t>התחייבויות ואישורים בגין הגשת ההצעה</w:t>
      </w:r>
      <w:bookmarkEnd w:id="52"/>
    </w:p>
    <w:p w14:paraId="38EC00F2" w14:textId="77777777" w:rsidR="00D34087" w:rsidRPr="00D65D87" w:rsidRDefault="00D34087" w:rsidP="00D34087">
      <w:pPr>
        <w:pStyle w:val="Normal1"/>
        <w:rPr>
          <w:rtl/>
        </w:rPr>
      </w:pPr>
    </w:p>
    <w:p w14:paraId="38EC00F3"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jc w:val="left"/>
        <w:rPr>
          <w:spacing w:val="0"/>
          <w:sz w:val="26"/>
          <w:szCs w:val="26"/>
          <w:rtl/>
        </w:rPr>
      </w:pPr>
      <w:bookmarkStart w:id="53" w:name="_Ref179538364"/>
      <w:r w:rsidRPr="00D65D87">
        <w:rPr>
          <w:spacing w:val="0"/>
          <w:sz w:val="26"/>
          <w:szCs w:val="26"/>
          <w:rtl/>
        </w:rPr>
        <w:t xml:space="preserve">אישורים והצהרות </w:t>
      </w:r>
    </w:p>
    <w:p w14:paraId="38EC00F4" w14:textId="166CD095" w:rsidR="00393619" w:rsidRPr="00D65D87" w:rsidRDefault="00393619" w:rsidP="00FB3F2E">
      <w:pPr>
        <w:numPr>
          <w:ilvl w:val="3"/>
          <w:numId w:val="29"/>
        </w:numPr>
        <w:spacing w:before="40" w:after="120" w:line="280" w:lineRule="exact"/>
        <w:ind w:left="2528" w:hanging="851"/>
        <w:rPr>
          <w:b/>
          <w:bCs/>
          <w:rtl/>
        </w:rPr>
      </w:pPr>
      <w:bookmarkStart w:id="54" w:name="_Ref173487229"/>
      <w:bookmarkStart w:id="55" w:name="_Ref179538390"/>
      <w:bookmarkStart w:id="56" w:name="_Ref323740257"/>
      <w:r w:rsidRPr="00D65D87">
        <w:rPr>
          <w:rFonts w:hint="eastAsia"/>
          <w:smallCaps/>
          <w:noProof w:val="0"/>
          <w:rtl/>
        </w:rPr>
        <w:t>הגשת</w:t>
      </w:r>
      <w:r w:rsidRPr="00D65D87">
        <w:rPr>
          <w:smallCaps/>
          <w:noProof w:val="0"/>
          <w:rtl/>
        </w:rPr>
        <w:t xml:space="preserve"> התחייבות לשמירת סודיות ולמניעת ניגוד עניינים חתום ע"י המציע</w:t>
      </w:r>
      <w:bookmarkStart w:id="57" w:name="_Ref173487267"/>
      <w:bookmarkStart w:id="58" w:name="_Ref173490973"/>
      <w:bookmarkEnd w:id="54"/>
      <w:bookmarkEnd w:id="55"/>
      <w:r w:rsidRPr="00D65D87">
        <w:rPr>
          <w:smallCaps/>
          <w:noProof w:val="0"/>
          <w:rtl/>
        </w:rPr>
        <w:t xml:space="preserve"> (</w:t>
      </w:r>
      <w:r w:rsidR="00DC23C1" w:rsidRPr="00D65D87">
        <w:rPr>
          <w:rFonts w:hint="eastAsia"/>
          <w:smallCaps/>
          <w:noProof w:val="0"/>
          <w:rtl/>
        </w:rPr>
        <w:t>נספח</w:t>
      </w:r>
      <w:r w:rsidRPr="00D65D87">
        <w:rPr>
          <w:smallCaps/>
          <w:noProof w:val="0"/>
          <w:rtl/>
        </w:rPr>
        <w:t xml:space="preserve"> </w:t>
      </w:r>
      <w:r w:rsidRPr="00D65D87">
        <w:rPr>
          <w:rFonts w:hint="eastAsia"/>
          <w:smallCaps/>
          <w:noProof w:val="0"/>
          <w:rtl/>
        </w:rPr>
        <w:t>א</w:t>
      </w:r>
      <w:r w:rsidRPr="00D65D87">
        <w:rPr>
          <w:smallCaps/>
          <w:noProof w:val="0"/>
          <w:rtl/>
        </w:rPr>
        <w:t>'4).</w:t>
      </w:r>
      <w:bookmarkEnd w:id="56"/>
      <w:r w:rsidR="00970E3F" w:rsidRPr="00D65D87">
        <w:rPr>
          <w:rFonts w:hint="cs"/>
          <w:rtl/>
        </w:rPr>
        <w:t xml:space="preserve"> למען הסר ספק יש לחתום על הצהרה כזו, ללא פגות תוקף, מול כל מזמין בנפרד כתנאי לקבלת ההזמנה.</w:t>
      </w:r>
    </w:p>
    <w:p w14:paraId="38EC00F5" w14:textId="77777777" w:rsidR="00393619" w:rsidRDefault="00393619" w:rsidP="00FB3F2E">
      <w:pPr>
        <w:numPr>
          <w:ilvl w:val="3"/>
          <w:numId w:val="29"/>
        </w:numPr>
        <w:spacing w:before="40" w:after="120" w:line="280" w:lineRule="exact"/>
        <w:ind w:left="2528" w:hanging="851"/>
        <w:rPr>
          <w:b/>
          <w:bCs/>
        </w:rPr>
      </w:pPr>
      <w:bookmarkStart w:id="59" w:name="_Ref323740297"/>
      <w:r w:rsidRPr="00D65D87">
        <w:rPr>
          <w:rFonts w:hint="eastAsia"/>
          <w:smallCaps/>
          <w:noProof w:val="0"/>
          <w:rtl/>
        </w:rPr>
        <w:t>מציע</w:t>
      </w:r>
      <w:r w:rsidRPr="00D65D87">
        <w:rPr>
          <w:smallCaps/>
          <w:noProof w:val="0"/>
          <w:rtl/>
        </w:rPr>
        <w:t xml:space="preserve"> שהוא "עסק בשליטת אישה" ומעוניין כי תינתן לו העדפה בשל עובדה זו יצרף להצעתו אישור ותצהיר. ב</w:t>
      </w:r>
      <w:r w:rsidR="00DC23C1" w:rsidRPr="00D65D87">
        <w:rPr>
          <w:smallCaps/>
          <w:noProof w:val="0"/>
          <w:rtl/>
        </w:rPr>
        <w:t>סעיף</w:t>
      </w:r>
      <w:r w:rsidRPr="00D65D87">
        <w:rPr>
          <w:smallCaps/>
          <w:noProof w:val="0"/>
          <w:rtl/>
        </w:rPr>
        <w:t xml:space="preserve"> זה, משמעות כל המונחים לרבות "אישור" ו"תצהיר" הוא כמשמעותם ב</w:t>
      </w:r>
      <w:r w:rsidR="00DC23C1" w:rsidRPr="00D65D87">
        <w:rPr>
          <w:smallCaps/>
          <w:noProof w:val="0"/>
          <w:rtl/>
        </w:rPr>
        <w:t>סעיף</w:t>
      </w:r>
      <w:r w:rsidRPr="00D65D87">
        <w:rPr>
          <w:smallCaps/>
          <w:noProof w:val="0"/>
          <w:rtl/>
        </w:rPr>
        <w:t xml:space="preserve"> 2 ב' לחוק חובת המכרזים, התשנ"ב-1992.</w:t>
      </w:r>
      <w:bookmarkEnd w:id="57"/>
      <w:bookmarkEnd w:id="58"/>
      <w:bookmarkEnd w:id="59"/>
    </w:p>
    <w:p w14:paraId="538CEB9E" w14:textId="2672D923" w:rsidR="0064516B" w:rsidRPr="00D65D87" w:rsidRDefault="0064516B" w:rsidP="0064516B">
      <w:pPr>
        <w:numPr>
          <w:ilvl w:val="3"/>
          <w:numId w:val="29"/>
        </w:numPr>
        <w:spacing w:before="40" w:after="120" w:line="280" w:lineRule="exact"/>
        <w:ind w:left="2528" w:hanging="851"/>
        <w:rPr>
          <w:b/>
          <w:bCs/>
        </w:rPr>
      </w:pPr>
      <w:r>
        <w:rPr>
          <w:rtl/>
        </w:rPr>
        <w:t>מציע שהציוד המוצע על-ידו עונה על ההגדרה "טובין תוצרת הארץ</w:t>
      </w:r>
      <w:r>
        <w:rPr>
          <w:rFonts w:hint="cs"/>
          <w:rtl/>
        </w:rPr>
        <w:t xml:space="preserve">" </w:t>
      </w:r>
      <w:r>
        <w:rPr>
          <w:rtl/>
        </w:rPr>
        <w:t xml:space="preserve">בהתאם לתקנות חובת המכרזים </w:t>
      </w:r>
      <w:r>
        <w:rPr>
          <w:rFonts w:hint="cs"/>
          <w:rtl/>
        </w:rPr>
        <w:t>(</w:t>
      </w:r>
      <w:r>
        <w:rPr>
          <w:rtl/>
        </w:rPr>
        <w:t>העדפת תוצרת הארץ</w:t>
      </w:r>
      <w:r>
        <w:rPr>
          <w:rFonts w:hint="cs"/>
          <w:rtl/>
        </w:rPr>
        <w:t>)</w:t>
      </w:r>
      <w:r>
        <w:rPr>
          <w:rtl/>
        </w:rPr>
        <w:t>, התשנ"ה – 1995</w:t>
      </w:r>
      <w:r>
        <w:rPr>
          <w:rFonts w:hint="cs"/>
          <w:rtl/>
        </w:rPr>
        <w:t xml:space="preserve">, </w:t>
      </w:r>
      <w:r>
        <w:rPr>
          <w:rtl/>
        </w:rPr>
        <w:t>ומעוניין כי תינתן לו העדפה בשל עובדה זו, יצרף להצעתו אישור רו"ח בדבר שיעור מחיר המרכיב הישראלי במחיר ההצעה</w:t>
      </w:r>
      <w:r>
        <w:t>.</w:t>
      </w:r>
    </w:p>
    <w:p w14:paraId="403C8424" w14:textId="77777777" w:rsidR="00544D89" w:rsidRDefault="008F78B2" w:rsidP="00544D89">
      <w:pPr>
        <w:numPr>
          <w:ilvl w:val="3"/>
          <w:numId w:val="29"/>
        </w:numPr>
        <w:spacing w:before="40" w:after="120" w:line="280" w:lineRule="exact"/>
        <w:ind w:left="2528" w:hanging="851"/>
      </w:pPr>
      <w:bookmarkStart w:id="60" w:name="_Ref179538436"/>
      <w:bookmarkStart w:id="61" w:name="_Ref320111994"/>
      <w:r w:rsidRPr="00544D89">
        <w:rPr>
          <w:rFonts w:hint="cs"/>
          <w:noProof w:val="0"/>
          <w:rtl/>
        </w:rPr>
        <w:t>זכות עיון</w:t>
      </w:r>
    </w:p>
    <w:p w14:paraId="38EC00F7" w14:textId="6CA6359D" w:rsidR="008F78B2" w:rsidRPr="00544D89" w:rsidRDefault="008F78B2" w:rsidP="00FB3F2E">
      <w:pPr>
        <w:numPr>
          <w:ilvl w:val="4"/>
          <w:numId w:val="29"/>
        </w:numPr>
        <w:tabs>
          <w:tab w:val="left" w:pos="707"/>
          <w:tab w:val="left" w:pos="990"/>
        </w:tabs>
        <w:spacing w:before="40" w:after="120" w:line="280" w:lineRule="exact"/>
        <w:ind w:left="3520" w:hanging="992"/>
      </w:pPr>
      <w:r w:rsidRPr="00544D89">
        <w:rPr>
          <w:rtl/>
        </w:rPr>
        <w:t>בהתאם לתקנה 21(ה) תקנות חובת המכרזים התשנ"ג-1993, מציעים שלא זכו במכרז רשאים לבקש לעיין בהצעת הספק הזוכה.</w:t>
      </w:r>
    </w:p>
    <w:p w14:paraId="38EC00F8" w14:textId="3847832E" w:rsidR="008F78B2" w:rsidRPr="00544D89" w:rsidRDefault="008F78B2" w:rsidP="00544D89">
      <w:pPr>
        <w:numPr>
          <w:ilvl w:val="4"/>
          <w:numId w:val="29"/>
        </w:numPr>
        <w:tabs>
          <w:tab w:val="left" w:pos="707"/>
          <w:tab w:val="left" w:pos="990"/>
        </w:tabs>
        <w:spacing w:before="40" w:after="120" w:line="280" w:lineRule="exact"/>
        <w:ind w:left="3520" w:hanging="992"/>
      </w:pPr>
      <w:bookmarkStart w:id="62" w:name="_Ref486337768"/>
      <w:r w:rsidRPr="00544D89">
        <w:rPr>
          <w:rtl/>
        </w:rPr>
        <w:t>מציע המבקש למנוע עיון בחלקים של הצעתו, בשל טענה לסוד מסחרי ו/או סוד מקצועי ו/או פגיעה בפרטיות ו/או כל טעם אחר, עליו לציין מראש (בתשובתו לסעיף זה)</w:t>
      </w:r>
      <w:r w:rsidR="007F08CB">
        <w:rPr>
          <w:rtl/>
        </w:rPr>
        <w:t xml:space="preserve"> </w:t>
      </w:r>
      <w:r w:rsidRPr="00544D89">
        <w:rPr>
          <w:rtl/>
        </w:rPr>
        <w:t>אלו חלקים בהצעתו, לדעתו, דינם חיסיון, ולנמק זאת</w:t>
      </w:r>
      <w:bookmarkEnd w:id="62"/>
      <w:r w:rsidRPr="00544D89">
        <w:rPr>
          <w:rFonts w:hint="cs"/>
          <w:rtl/>
        </w:rPr>
        <w:t>.</w:t>
      </w:r>
    </w:p>
    <w:p w14:paraId="38EC00F9" w14:textId="77777777" w:rsidR="008F78B2" w:rsidRPr="00544D89" w:rsidRDefault="008F78B2" w:rsidP="00544D89">
      <w:pPr>
        <w:numPr>
          <w:ilvl w:val="4"/>
          <w:numId w:val="29"/>
        </w:numPr>
        <w:tabs>
          <w:tab w:val="left" w:pos="707"/>
          <w:tab w:val="left" w:pos="990"/>
        </w:tabs>
        <w:spacing w:before="40" w:after="120" w:line="280" w:lineRule="exact"/>
        <w:ind w:left="3520" w:hanging="992"/>
      </w:pPr>
      <w:r w:rsidRPr="00544D89">
        <w:rPr>
          <w:rtl/>
        </w:rPr>
        <w:t>בנוסף, על מציע לצרף כנספח להצעתו גרסה מצונזרת, אותה יעביר המשרד לעיון המציעים אשר הצעתם לא זכתה במכרז, המבקשים לממש זכותם מכח התקנות כאמור</w:t>
      </w:r>
      <w:r w:rsidRPr="00544D89">
        <w:rPr>
          <w:rFonts w:hint="cs"/>
          <w:rtl/>
        </w:rPr>
        <w:t>.</w:t>
      </w:r>
    </w:p>
    <w:p w14:paraId="38EC00FA" w14:textId="77777777" w:rsidR="008F78B2" w:rsidRPr="00544D89" w:rsidRDefault="008F78B2" w:rsidP="00544D89">
      <w:pPr>
        <w:numPr>
          <w:ilvl w:val="4"/>
          <w:numId w:val="29"/>
        </w:numPr>
        <w:tabs>
          <w:tab w:val="left" w:pos="707"/>
          <w:tab w:val="left" w:pos="990"/>
        </w:tabs>
        <w:spacing w:before="40" w:after="120" w:line="280" w:lineRule="exact"/>
        <w:ind w:left="3520" w:hanging="992"/>
      </w:pPr>
      <w:r w:rsidRPr="00544D89">
        <w:rPr>
          <w:rtl/>
        </w:rPr>
        <w:t>יודגש, אין לסמן כסוד מקצועי או מסחרי עלויות וסעיפים הנוגעים להוכחת עמידה בדרישות הסף ואין לבצע סימון גורף של חלקים נרחבים מן ההצעה כחסויים.</w:t>
      </w:r>
    </w:p>
    <w:p w14:paraId="38EC00FB" w14:textId="77777777" w:rsidR="008F78B2" w:rsidRPr="00544D89" w:rsidRDefault="008F78B2" w:rsidP="00544D89">
      <w:pPr>
        <w:numPr>
          <w:ilvl w:val="4"/>
          <w:numId w:val="29"/>
        </w:numPr>
        <w:tabs>
          <w:tab w:val="left" w:pos="707"/>
          <w:tab w:val="left" w:pos="990"/>
        </w:tabs>
        <w:spacing w:before="40" w:after="120" w:line="280" w:lineRule="exact"/>
        <w:ind w:left="3520" w:hanging="992"/>
        <w:rPr>
          <w:rtl/>
        </w:rPr>
      </w:pPr>
      <w:r w:rsidRPr="00544D89">
        <w:rPr>
          <w:rtl/>
        </w:rPr>
        <w:t>ציון של חלקים החסויים מפני עיון מהווה הסכמה מפורשת של המציע כי אותם חלקים בהצעות האחרים, יחשבו אף הם לחסויים לעיון בפניו, היינו, שהמציע מוותר מראש על זכות העיון בחלקים אלו בהצעות של המציעים האחרים.</w:t>
      </w:r>
    </w:p>
    <w:p w14:paraId="38EC00FC" w14:textId="30D2FEE7" w:rsidR="008F78B2" w:rsidRPr="00544D89" w:rsidRDefault="00AB2D31" w:rsidP="00544D89">
      <w:pPr>
        <w:numPr>
          <w:ilvl w:val="4"/>
          <w:numId w:val="29"/>
        </w:numPr>
        <w:tabs>
          <w:tab w:val="left" w:pos="707"/>
          <w:tab w:val="left" w:pos="990"/>
        </w:tabs>
        <w:spacing w:before="40" w:after="120" w:line="280" w:lineRule="exact"/>
        <w:ind w:left="3520" w:hanging="992"/>
        <w:rPr>
          <w:rtl/>
        </w:rPr>
      </w:pPr>
      <w:r w:rsidRPr="00544D89">
        <w:rPr>
          <w:rFonts w:hint="cs"/>
          <w:rtl/>
        </w:rPr>
        <w:t xml:space="preserve">יובהר ויודגש כי </w:t>
      </w:r>
      <w:r w:rsidR="008F78B2" w:rsidRPr="00544D89">
        <w:rPr>
          <w:rtl/>
        </w:rPr>
        <w:t xml:space="preserve">במצב בו לא צירף המציע גרסה מצונזרת כנספח ו/או לא ציין מפורשות מהם סעיפי הצעה המכילים, לדעתו, סוד מסחרי או מקצועי, ו/או לא נימק המציע ציון סעיפים כמכילים סוד מסחרי או מקצועי במסגרת תשובתו לסעיף </w:t>
      </w:r>
      <w:r w:rsidR="008F78B2" w:rsidRPr="00544D89">
        <w:rPr>
          <w:cs/>
        </w:rPr>
        <w:t>‎</w:t>
      </w:r>
      <w:r w:rsidR="008F78B2" w:rsidRPr="00544D89">
        <w:rPr>
          <w:rFonts w:hint="cs"/>
          <w:rtl/>
        </w:rPr>
        <w:t>זה</w:t>
      </w:r>
      <w:r w:rsidR="008F78B2" w:rsidRPr="00544D89">
        <w:rPr>
          <w:rtl/>
        </w:rPr>
        <w:t xml:space="preserve">, יראה המשרד כאילו לא קיימים בהצעה חלקים המהווים, לדעת המציע, סוד מסחרי או מקצועי, על </w:t>
      </w:r>
      <w:r w:rsidRPr="00544D89">
        <w:rPr>
          <w:rtl/>
        </w:rPr>
        <w:t>כ</w:t>
      </w:r>
      <w:r w:rsidRPr="00544D89">
        <w:rPr>
          <w:rFonts w:hint="cs"/>
          <w:rtl/>
        </w:rPr>
        <w:t>ל</w:t>
      </w:r>
      <w:r w:rsidRPr="00544D89">
        <w:rPr>
          <w:rtl/>
        </w:rPr>
        <w:t xml:space="preserve"> </w:t>
      </w:r>
      <w:r w:rsidR="008F78B2" w:rsidRPr="00544D89">
        <w:rPr>
          <w:rtl/>
        </w:rPr>
        <w:t>המשתמע מכך.</w:t>
      </w:r>
    </w:p>
    <w:p w14:paraId="67FA9FE7" w14:textId="0448C2D5" w:rsidR="00926C20" w:rsidRPr="00544D89" w:rsidRDefault="00926C20" w:rsidP="00544D89">
      <w:pPr>
        <w:numPr>
          <w:ilvl w:val="4"/>
          <w:numId w:val="29"/>
        </w:numPr>
        <w:tabs>
          <w:tab w:val="left" w:pos="707"/>
          <w:tab w:val="left" w:pos="990"/>
        </w:tabs>
        <w:spacing w:before="40" w:after="120" w:line="280" w:lineRule="exact"/>
        <w:ind w:left="3520" w:hanging="992"/>
        <w:rPr>
          <w:rtl/>
        </w:rPr>
      </w:pPr>
      <w:r w:rsidRPr="00544D89">
        <w:rPr>
          <w:rtl/>
        </w:rPr>
        <w:t xml:space="preserve">מבלי לגרוע מן האמור לעיל, מובהר בזאת כי בהתאם לתקנה 21(ה) לתקנות חובת המכרזים התשנ"ג-1993, ההחלטה בדבר חשיפה ו/או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 </w:t>
      </w:r>
    </w:p>
    <w:p w14:paraId="14D5500A" w14:textId="77777777" w:rsidR="00926C20" w:rsidRPr="00D65D87" w:rsidRDefault="00926C20" w:rsidP="0092627B">
      <w:pPr>
        <w:pStyle w:val="Heading3"/>
        <w:numPr>
          <w:ilvl w:val="4"/>
          <w:numId w:val="29"/>
        </w:numPr>
        <w:tabs>
          <w:tab w:val="left" w:pos="707"/>
          <w:tab w:val="left" w:pos="990"/>
        </w:tabs>
        <w:spacing w:before="40" w:line="280" w:lineRule="exact"/>
        <w:ind w:left="3520" w:hanging="992"/>
        <w:rPr>
          <w:b w:val="0"/>
          <w:bCs w:val="0"/>
          <w:spacing w:val="0"/>
          <w:szCs w:val="24"/>
          <w:rtl/>
        </w:rPr>
      </w:pPr>
      <w:r w:rsidRPr="00D65D87">
        <w:rPr>
          <w:b w:val="0"/>
          <w:bCs w:val="0"/>
          <w:spacing w:val="0"/>
          <w:szCs w:val="24"/>
          <w:rtl/>
        </w:rPr>
        <w:t>בהגשת הצעתו מסכים ומאשר המציע כי אין ולא יהיו לו כל טענות, דרישות או תביעות כנגד המשרד בגין כל החלטה בנדון.</w:t>
      </w:r>
    </w:p>
    <w:p w14:paraId="3942FEF3" w14:textId="3CF0E52A" w:rsidR="00926C20" w:rsidRPr="00D65D87" w:rsidRDefault="00926C20" w:rsidP="00061F31">
      <w:pPr>
        <w:pStyle w:val="Heading3"/>
        <w:numPr>
          <w:ilvl w:val="4"/>
          <w:numId w:val="29"/>
        </w:numPr>
        <w:tabs>
          <w:tab w:val="left" w:pos="707"/>
          <w:tab w:val="left" w:pos="990"/>
        </w:tabs>
        <w:spacing w:before="40" w:line="280" w:lineRule="exact"/>
        <w:ind w:left="3520" w:hanging="992"/>
        <w:rPr>
          <w:b w:val="0"/>
          <w:bCs w:val="0"/>
          <w:spacing w:val="0"/>
          <w:szCs w:val="24"/>
        </w:rPr>
      </w:pPr>
      <w:r w:rsidRPr="00D65D87">
        <w:rPr>
          <w:b w:val="0"/>
          <w:bCs w:val="0"/>
          <w:spacing w:val="0"/>
          <w:szCs w:val="24"/>
          <w:rtl/>
        </w:rPr>
        <w:t xml:space="preserve">עיון במסמכי המכרז יעשה לאחר פרסום ההודעה בדבר הזוכה במכרז, בכפוף לביצוע תשלום מראש של אגרה לכיסוי העלות הכרוכה בו בסך </w:t>
      </w:r>
      <w:r w:rsidR="00061F31" w:rsidRPr="00D65D87">
        <w:rPr>
          <w:rFonts w:hint="cs"/>
          <w:b w:val="0"/>
          <w:bCs w:val="0"/>
          <w:spacing w:val="0"/>
          <w:szCs w:val="24"/>
          <w:rtl/>
        </w:rPr>
        <w:t>300</w:t>
      </w:r>
      <w:r w:rsidR="00E428DA" w:rsidRPr="00D65D87">
        <w:rPr>
          <w:rFonts w:hint="cs"/>
          <w:b w:val="0"/>
          <w:bCs w:val="0"/>
          <w:spacing w:val="0"/>
          <w:szCs w:val="24"/>
          <w:rtl/>
        </w:rPr>
        <w:t xml:space="preserve"> </w:t>
      </w:r>
      <w:r w:rsidRPr="00D65D87">
        <w:rPr>
          <w:b w:val="0"/>
          <w:bCs w:val="0"/>
          <w:spacing w:val="0"/>
          <w:szCs w:val="24"/>
          <w:rtl/>
        </w:rPr>
        <w:t>₪ לפקודת משרד הבריאות ובתיאום עם מזכירות הוועדה.</w:t>
      </w:r>
    </w:p>
    <w:p w14:paraId="38EC0101" w14:textId="20E9623E" w:rsidR="00393619" w:rsidRPr="00D65D87" w:rsidRDefault="00393619" w:rsidP="0011221E">
      <w:pPr>
        <w:numPr>
          <w:ilvl w:val="3"/>
          <w:numId w:val="29"/>
        </w:numPr>
        <w:spacing w:before="40" w:after="120" w:line="280" w:lineRule="exact"/>
        <w:ind w:left="2528" w:hanging="851"/>
        <w:rPr>
          <w:b/>
          <w:bCs/>
          <w:rtl/>
        </w:rPr>
      </w:pPr>
      <w:bookmarkStart w:id="63" w:name="_Ref179538374"/>
      <w:bookmarkEnd w:id="53"/>
      <w:bookmarkEnd w:id="60"/>
      <w:bookmarkEnd w:id="61"/>
      <w:r w:rsidRPr="00D65D87">
        <w:rPr>
          <w:rFonts w:hint="eastAsia"/>
          <w:smallCaps/>
          <w:noProof w:val="0"/>
          <w:rtl/>
        </w:rPr>
        <w:t>על</w:t>
      </w:r>
      <w:r w:rsidRPr="00D65D87">
        <w:rPr>
          <w:smallCaps/>
          <w:noProof w:val="0"/>
          <w:rtl/>
        </w:rPr>
        <w:t xml:space="preserve"> </w:t>
      </w:r>
      <w:r w:rsidRPr="00D65D87">
        <w:rPr>
          <w:rFonts w:hint="eastAsia"/>
          <w:smallCaps/>
          <w:noProof w:val="0"/>
          <w:rtl/>
        </w:rPr>
        <w:t>המציע</w:t>
      </w:r>
      <w:r w:rsidRPr="00D65D87">
        <w:rPr>
          <w:smallCaps/>
          <w:noProof w:val="0"/>
          <w:rtl/>
        </w:rPr>
        <w:t xml:space="preserve"> </w:t>
      </w:r>
      <w:r w:rsidRPr="00D65D87">
        <w:rPr>
          <w:rFonts w:hint="eastAsia"/>
          <w:smallCaps/>
          <w:noProof w:val="0"/>
          <w:rtl/>
        </w:rPr>
        <w:t>להצהיר</w:t>
      </w:r>
      <w:r w:rsidRPr="00D65D87">
        <w:rPr>
          <w:smallCaps/>
          <w:noProof w:val="0"/>
          <w:rtl/>
        </w:rPr>
        <w:t xml:space="preserve"> </w:t>
      </w:r>
      <w:r w:rsidRPr="00D65D87">
        <w:rPr>
          <w:rFonts w:hint="eastAsia"/>
          <w:smallCaps/>
          <w:noProof w:val="0"/>
          <w:rtl/>
        </w:rPr>
        <w:t>כי</w:t>
      </w:r>
      <w:r w:rsidRPr="00D65D87">
        <w:rPr>
          <w:smallCaps/>
          <w:noProof w:val="0"/>
          <w:rtl/>
        </w:rPr>
        <w:t xml:space="preserve"> </w:t>
      </w:r>
      <w:r w:rsidRPr="00D65D87">
        <w:rPr>
          <w:rFonts w:hint="eastAsia"/>
          <w:smallCaps/>
          <w:noProof w:val="0"/>
          <w:rtl/>
        </w:rPr>
        <w:t>לפי</w:t>
      </w:r>
      <w:r w:rsidRPr="00D65D87">
        <w:rPr>
          <w:smallCaps/>
          <w:noProof w:val="0"/>
          <w:rtl/>
        </w:rPr>
        <w:t xml:space="preserve"> </w:t>
      </w:r>
      <w:r w:rsidRPr="00D65D87">
        <w:rPr>
          <w:rFonts w:hint="eastAsia"/>
          <w:smallCaps/>
          <w:noProof w:val="0"/>
          <w:rtl/>
        </w:rPr>
        <w:t>מיטב</w:t>
      </w:r>
      <w:r w:rsidRPr="00D65D87">
        <w:rPr>
          <w:smallCaps/>
          <w:noProof w:val="0"/>
          <w:rtl/>
        </w:rPr>
        <w:t xml:space="preserve"> </w:t>
      </w:r>
      <w:r w:rsidRPr="00D65D87">
        <w:rPr>
          <w:rFonts w:hint="eastAsia"/>
          <w:smallCaps/>
          <w:noProof w:val="0"/>
          <w:rtl/>
        </w:rPr>
        <w:t>ידיעתו</w:t>
      </w:r>
      <w:r w:rsidRPr="00D65D87">
        <w:rPr>
          <w:smallCaps/>
          <w:noProof w:val="0"/>
          <w:rtl/>
        </w:rPr>
        <w:t xml:space="preserve"> </w:t>
      </w:r>
      <w:r w:rsidRPr="00D65D87">
        <w:rPr>
          <w:rFonts w:hint="eastAsia"/>
          <w:smallCaps/>
          <w:noProof w:val="0"/>
          <w:rtl/>
        </w:rPr>
        <w:t>ואין</w:t>
      </w:r>
      <w:r w:rsidRPr="00D65D87">
        <w:rPr>
          <w:smallCaps/>
          <w:noProof w:val="0"/>
          <w:rtl/>
        </w:rPr>
        <w:t xml:space="preserve"> </w:t>
      </w:r>
      <w:r w:rsidRPr="00D65D87">
        <w:rPr>
          <w:rFonts w:hint="eastAsia"/>
          <w:smallCaps/>
          <w:noProof w:val="0"/>
          <w:rtl/>
        </w:rPr>
        <w:t>בהגשת</w:t>
      </w:r>
      <w:r w:rsidRPr="00D65D87">
        <w:rPr>
          <w:smallCaps/>
          <w:noProof w:val="0"/>
          <w:rtl/>
        </w:rPr>
        <w:t xml:space="preserve"> </w:t>
      </w:r>
      <w:r w:rsidRPr="00D65D87">
        <w:rPr>
          <w:rFonts w:hint="eastAsia"/>
          <w:smallCaps/>
          <w:noProof w:val="0"/>
          <w:rtl/>
        </w:rPr>
        <w:t>הצעה</w:t>
      </w:r>
      <w:r w:rsidRPr="00D65D87">
        <w:rPr>
          <w:smallCaps/>
          <w:noProof w:val="0"/>
          <w:rtl/>
        </w:rPr>
        <w:t xml:space="preserve"> </w:t>
      </w:r>
      <w:r w:rsidRPr="00D65D87">
        <w:rPr>
          <w:rFonts w:hint="eastAsia"/>
          <w:smallCaps/>
          <w:noProof w:val="0"/>
          <w:rtl/>
        </w:rPr>
        <w:t>זו</w:t>
      </w:r>
      <w:r w:rsidRPr="00D65D87">
        <w:rPr>
          <w:smallCaps/>
          <w:noProof w:val="0"/>
          <w:rtl/>
        </w:rPr>
        <w:t xml:space="preserve"> </w:t>
      </w:r>
      <w:r w:rsidRPr="00D65D87">
        <w:rPr>
          <w:rFonts w:hint="eastAsia"/>
          <w:smallCaps/>
          <w:noProof w:val="0"/>
          <w:rtl/>
        </w:rPr>
        <w:t>ובביצוע</w:t>
      </w:r>
      <w:r w:rsidRPr="00D65D87">
        <w:rPr>
          <w:smallCaps/>
          <w:noProof w:val="0"/>
          <w:rtl/>
        </w:rPr>
        <w:t xml:space="preserve"> </w:t>
      </w:r>
      <w:r w:rsidRPr="00D65D87">
        <w:rPr>
          <w:rFonts w:hint="eastAsia"/>
          <w:smallCaps/>
          <w:noProof w:val="0"/>
          <w:rtl/>
        </w:rPr>
        <w:t>הפרויקט</w:t>
      </w:r>
      <w:r w:rsidR="00D80B60" w:rsidRPr="00D65D87">
        <w:rPr>
          <w:smallCaps/>
          <w:noProof w:val="0"/>
          <w:rtl/>
        </w:rPr>
        <w:t xml:space="preserve"> </w:t>
      </w:r>
      <w:r w:rsidRPr="00D65D87">
        <w:rPr>
          <w:smallCaps/>
          <w:noProof w:val="0"/>
          <w:rtl/>
        </w:rPr>
        <w:t xml:space="preserve">(אם </w:t>
      </w:r>
      <w:r w:rsidRPr="00D65D87">
        <w:rPr>
          <w:rFonts w:hint="eastAsia"/>
          <w:smallCaps/>
          <w:noProof w:val="0"/>
          <w:rtl/>
        </w:rPr>
        <w:t>יזכה</w:t>
      </w:r>
      <w:r w:rsidRPr="00D65D87">
        <w:rPr>
          <w:smallCaps/>
          <w:noProof w:val="0"/>
          <w:rtl/>
        </w:rPr>
        <w:t xml:space="preserve"> </w:t>
      </w:r>
      <w:r w:rsidRPr="00D65D87">
        <w:rPr>
          <w:rFonts w:hint="eastAsia"/>
          <w:smallCaps/>
          <w:noProof w:val="0"/>
          <w:rtl/>
        </w:rPr>
        <w:t>בו</w:t>
      </w:r>
      <w:r w:rsidRPr="00D65D87">
        <w:rPr>
          <w:smallCaps/>
          <w:noProof w:val="0"/>
          <w:rtl/>
        </w:rPr>
        <w:t>)</w:t>
      </w:r>
      <w:r w:rsidR="00D80B60" w:rsidRPr="00D65D87">
        <w:rPr>
          <w:smallCaps/>
          <w:noProof w:val="0"/>
          <w:rtl/>
        </w:rPr>
        <w:t xml:space="preserve"> </w:t>
      </w:r>
      <w:r w:rsidRPr="00D65D87">
        <w:rPr>
          <w:rFonts w:hint="eastAsia"/>
          <w:smallCaps/>
          <w:noProof w:val="0"/>
          <w:rtl/>
        </w:rPr>
        <w:t>משום</w:t>
      </w:r>
      <w:r w:rsidRPr="00D65D87">
        <w:rPr>
          <w:smallCaps/>
          <w:noProof w:val="0"/>
          <w:rtl/>
        </w:rPr>
        <w:t xml:space="preserve"> </w:t>
      </w:r>
      <w:r w:rsidRPr="00D65D87">
        <w:rPr>
          <w:rFonts w:hint="eastAsia"/>
          <w:smallCaps/>
          <w:noProof w:val="0"/>
          <w:rtl/>
        </w:rPr>
        <w:t>ניגוד</w:t>
      </w:r>
      <w:r w:rsidRPr="00D65D87">
        <w:rPr>
          <w:smallCaps/>
          <w:noProof w:val="0"/>
          <w:rtl/>
        </w:rPr>
        <w:t xml:space="preserve"> </w:t>
      </w:r>
      <w:r w:rsidRPr="00D65D87">
        <w:rPr>
          <w:rFonts w:hint="eastAsia"/>
          <w:smallCaps/>
          <w:noProof w:val="0"/>
          <w:rtl/>
        </w:rPr>
        <w:t>אינטרסים</w:t>
      </w:r>
      <w:r w:rsidRPr="00D65D87">
        <w:rPr>
          <w:smallCaps/>
          <w:noProof w:val="0"/>
          <w:rtl/>
        </w:rPr>
        <w:t xml:space="preserve"> </w:t>
      </w:r>
      <w:r w:rsidRPr="00D65D87">
        <w:rPr>
          <w:rFonts w:hint="eastAsia"/>
          <w:smallCaps/>
          <w:noProof w:val="0"/>
          <w:rtl/>
        </w:rPr>
        <w:t>עסקי</w:t>
      </w:r>
      <w:r w:rsidRPr="00D65D87">
        <w:rPr>
          <w:smallCaps/>
          <w:noProof w:val="0"/>
          <w:rtl/>
        </w:rPr>
        <w:t xml:space="preserve"> </w:t>
      </w:r>
      <w:r w:rsidRPr="00D65D87">
        <w:rPr>
          <w:rFonts w:hint="eastAsia"/>
          <w:smallCaps/>
          <w:noProof w:val="0"/>
          <w:rtl/>
        </w:rPr>
        <w:t>או</w:t>
      </w:r>
      <w:r w:rsidRPr="00D65D87">
        <w:rPr>
          <w:smallCaps/>
          <w:noProof w:val="0"/>
          <w:rtl/>
        </w:rPr>
        <w:t xml:space="preserve"> </w:t>
      </w:r>
      <w:r w:rsidRPr="00D65D87">
        <w:rPr>
          <w:rFonts w:hint="eastAsia"/>
          <w:smallCaps/>
          <w:noProof w:val="0"/>
          <w:rtl/>
        </w:rPr>
        <w:t>אישי</w:t>
      </w:r>
      <w:r w:rsidRPr="00D65D87">
        <w:rPr>
          <w:smallCaps/>
          <w:noProof w:val="0"/>
          <w:rtl/>
        </w:rPr>
        <w:t xml:space="preserve">, </w:t>
      </w:r>
      <w:r w:rsidRPr="00D65D87">
        <w:rPr>
          <w:rFonts w:hint="eastAsia"/>
          <w:smallCaps/>
          <w:noProof w:val="0"/>
          <w:rtl/>
        </w:rPr>
        <w:t>שלו</w:t>
      </w:r>
      <w:r w:rsidRPr="00D65D87">
        <w:rPr>
          <w:smallCaps/>
          <w:noProof w:val="0"/>
          <w:rtl/>
        </w:rPr>
        <w:t xml:space="preserve"> </w:t>
      </w:r>
      <w:r w:rsidRPr="00D65D87">
        <w:rPr>
          <w:rFonts w:hint="eastAsia"/>
          <w:smallCaps/>
          <w:noProof w:val="0"/>
          <w:rtl/>
        </w:rPr>
        <w:t>או</w:t>
      </w:r>
      <w:r w:rsidRPr="00D65D87">
        <w:rPr>
          <w:smallCaps/>
          <w:noProof w:val="0"/>
          <w:rtl/>
        </w:rPr>
        <w:t xml:space="preserve"> </w:t>
      </w:r>
      <w:r w:rsidRPr="00D65D87">
        <w:rPr>
          <w:rFonts w:hint="eastAsia"/>
          <w:smallCaps/>
          <w:noProof w:val="0"/>
          <w:rtl/>
        </w:rPr>
        <w:t>של</w:t>
      </w:r>
      <w:r w:rsidRPr="00D65D87">
        <w:rPr>
          <w:smallCaps/>
          <w:noProof w:val="0"/>
          <w:rtl/>
        </w:rPr>
        <w:t xml:space="preserve"> </w:t>
      </w:r>
      <w:r w:rsidRPr="00D65D87">
        <w:rPr>
          <w:rFonts w:hint="eastAsia"/>
          <w:smallCaps/>
          <w:noProof w:val="0"/>
          <w:rtl/>
        </w:rPr>
        <w:t>עובדיו</w:t>
      </w:r>
      <w:r w:rsidRPr="00D65D87">
        <w:rPr>
          <w:smallCaps/>
          <w:noProof w:val="0"/>
          <w:rtl/>
        </w:rPr>
        <w:t xml:space="preserve"> או של </w:t>
      </w:r>
      <w:r w:rsidR="0011221E">
        <w:rPr>
          <w:rFonts w:hint="cs"/>
          <w:smallCaps/>
          <w:noProof w:val="0"/>
          <w:rtl/>
        </w:rPr>
        <w:t>קבלני</w:t>
      </w:r>
      <w:r w:rsidR="0011221E" w:rsidRPr="00D65D87">
        <w:rPr>
          <w:smallCaps/>
          <w:noProof w:val="0"/>
          <w:rtl/>
        </w:rPr>
        <w:t xml:space="preserve"> </w:t>
      </w:r>
      <w:r w:rsidRPr="00D65D87">
        <w:rPr>
          <w:smallCaps/>
          <w:noProof w:val="0"/>
          <w:rtl/>
        </w:rPr>
        <w:t>משנה וחברות צד שלישי המעורבים בהצעה זו או בביצועה.</w:t>
      </w:r>
      <w:r w:rsidR="007F08CB">
        <w:rPr>
          <w:smallCaps/>
          <w:noProof w:val="0"/>
          <w:rtl/>
        </w:rPr>
        <w:t xml:space="preserve"> </w:t>
      </w:r>
    </w:p>
    <w:bookmarkEnd w:id="63"/>
    <w:p w14:paraId="38EC0102" w14:textId="77777777" w:rsidR="00D34087" w:rsidRPr="00D65D87" w:rsidRDefault="00D34087" w:rsidP="00D34087">
      <w:pPr>
        <w:spacing w:before="40" w:after="120" w:line="280" w:lineRule="exact"/>
        <w:ind w:left="2528"/>
        <w:rPr>
          <w:b/>
          <w:bCs/>
        </w:rPr>
      </w:pPr>
    </w:p>
    <w:p w14:paraId="38EC0103"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jc w:val="left"/>
        <w:rPr>
          <w:spacing w:val="0"/>
          <w:sz w:val="26"/>
          <w:szCs w:val="26"/>
          <w:rtl/>
        </w:rPr>
      </w:pPr>
      <w:bookmarkStart w:id="64" w:name="_Ref314583089"/>
      <w:r w:rsidRPr="00D65D87">
        <w:rPr>
          <w:spacing w:val="0"/>
          <w:sz w:val="26"/>
          <w:szCs w:val="26"/>
          <w:rtl/>
        </w:rPr>
        <w:t>תוקף ההצעה</w:t>
      </w:r>
      <w:bookmarkEnd w:id="64"/>
    </w:p>
    <w:p w14:paraId="38EC0104" w14:textId="77777777" w:rsidR="00393619" w:rsidRPr="00D65D87" w:rsidRDefault="00393619" w:rsidP="008B15FA">
      <w:pPr>
        <w:pStyle w:val="Normal20"/>
        <w:spacing w:before="40" w:after="120" w:line="280" w:lineRule="exact"/>
        <w:ind w:left="1677"/>
        <w:rPr>
          <w:lang w:eastAsia="en-US"/>
        </w:rPr>
      </w:pPr>
      <w:r w:rsidRPr="00D65D87">
        <w:rPr>
          <w:rtl/>
          <w:lang w:eastAsia="en-US"/>
        </w:rPr>
        <w:t>תוקף ההצעה הוא 180 יום ממועד הגשת ההצעה. במידה ובתקופה זו לא נתקבלה החלטה סופית בדבר בחירת הזוכה על ידי ועדת המכרזים, רשאי יהיה המזמין לדרוש להאריך את תוקף ה</w:t>
      </w:r>
      <w:r w:rsidRPr="00D65D87">
        <w:rPr>
          <w:rFonts w:hint="eastAsia"/>
          <w:rtl/>
          <w:lang w:eastAsia="en-US"/>
        </w:rPr>
        <w:t>ה</w:t>
      </w:r>
      <w:r w:rsidRPr="00D65D87">
        <w:rPr>
          <w:rtl/>
          <w:lang w:eastAsia="en-US"/>
        </w:rPr>
        <w:t xml:space="preserve">צעות עד לתאריך שיקבע על ידו. </w:t>
      </w:r>
      <w:r w:rsidRPr="00D65D87">
        <w:rPr>
          <w:rFonts w:hint="eastAsia"/>
          <w:rtl/>
          <w:lang w:eastAsia="en-US"/>
        </w:rPr>
        <w:t>מציע</w:t>
      </w:r>
      <w:r w:rsidRPr="00D65D87">
        <w:rPr>
          <w:rtl/>
          <w:lang w:eastAsia="en-US"/>
        </w:rPr>
        <w:t xml:space="preserve"> </w:t>
      </w:r>
      <w:r w:rsidRPr="00D65D87">
        <w:rPr>
          <w:rFonts w:hint="eastAsia"/>
          <w:rtl/>
          <w:lang w:eastAsia="en-US"/>
        </w:rPr>
        <w:t>שיבחר</w:t>
      </w:r>
      <w:r w:rsidRPr="00D65D87">
        <w:rPr>
          <w:rtl/>
          <w:lang w:eastAsia="en-US"/>
        </w:rPr>
        <w:t xml:space="preserve"> </w:t>
      </w:r>
      <w:r w:rsidRPr="00D65D87">
        <w:rPr>
          <w:rFonts w:hint="eastAsia"/>
          <w:rtl/>
          <w:lang w:eastAsia="en-US"/>
        </w:rPr>
        <w:t>שלא</w:t>
      </w:r>
      <w:r w:rsidRPr="00D65D87">
        <w:rPr>
          <w:rtl/>
          <w:lang w:eastAsia="en-US"/>
        </w:rPr>
        <w:t xml:space="preserve"> </w:t>
      </w:r>
      <w:r w:rsidRPr="00D65D87">
        <w:rPr>
          <w:rFonts w:hint="eastAsia"/>
          <w:rtl/>
          <w:lang w:eastAsia="en-US"/>
        </w:rPr>
        <w:t>להאריך</w:t>
      </w:r>
      <w:r w:rsidRPr="00D65D87">
        <w:rPr>
          <w:rtl/>
          <w:lang w:eastAsia="en-US"/>
        </w:rPr>
        <w:t xml:space="preserve"> </w:t>
      </w:r>
      <w:r w:rsidRPr="00D65D87">
        <w:rPr>
          <w:rFonts w:hint="eastAsia"/>
          <w:rtl/>
          <w:lang w:eastAsia="en-US"/>
        </w:rPr>
        <w:t>את</w:t>
      </w:r>
      <w:r w:rsidRPr="00D65D87">
        <w:rPr>
          <w:rtl/>
          <w:lang w:eastAsia="en-US"/>
        </w:rPr>
        <w:t xml:space="preserve"> </w:t>
      </w:r>
      <w:r w:rsidRPr="00D65D87">
        <w:rPr>
          <w:rFonts w:hint="eastAsia"/>
          <w:rtl/>
          <w:lang w:eastAsia="en-US"/>
        </w:rPr>
        <w:t>הצעתו</w:t>
      </w:r>
      <w:r w:rsidRPr="00D65D87">
        <w:rPr>
          <w:rtl/>
          <w:lang w:eastAsia="en-US"/>
        </w:rPr>
        <w:t xml:space="preserve"> </w:t>
      </w:r>
      <w:r w:rsidRPr="00D65D87">
        <w:rPr>
          <w:rFonts w:hint="eastAsia"/>
          <w:rtl/>
          <w:lang w:eastAsia="en-US"/>
        </w:rPr>
        <w:t>יסיר</w:t>
      </w:r>
      <w:r w:rsidRPr="00D65D87">
        <w:rPr>
          <w:rtl/>
          <w:lang w:eastAsia="en-US"/>
        </w:rPr>
        <w:t xml:space="preserve"> </w:t>
      </w:r>
      <w:r w:rsidRPr="00D65D87">
        <w:rPr>
          <w:rFonts w:hint="eastAsia"/>
          <w:rtl/>
          <w:lang w:eastAsia="en-US"/>
        </w:rPr>
        <w:t>בכך</w:t>
      </w:r>
      <w:r w:rsidRPr="00D65D87">
        <w:rPr>
          <w:rtl/>
          <w:lang w:eastAsia="en-US"/>
        </w:rPr>
        <w:t xml:space="preserve"> </w:t>
      </w:r>
      <w:r w:rsidRPr="00D65D87">
        <w:rPr>
          <w:rFonts w:hint="eastAsia"/>
          <w:rtl/>
          <w:lang w:eastAsia="en-US"/>
        </w:rPr>
        <w:t>את</w:t>
      </w:r>
      <w:r w:rsidRPr="00D65D87">
        <w:rPr>
          <w:rtl/>
          <w:lang w:eastAsia="en-US"/>
        </w:rPr>
        <w:t xml:space="preserve"> </w:t>
      </w:r>
      <w:r w:rsidRPr="00D65D87">
        <w:rPr>
          <w:rFonts w:hint="eastAsia"/>
          <w:rtl/>
          <w:lang w:eastAsia="en-US"/>
        </w:rPr>
        <w:t>הגשת</w:t>
      </w:r>
      <w:r w:rsidRPr="00D65D87">
        <w:rPr>
          <w:rtl/>
          <w:lang w:eastAsia="en-US"/>
        </w:rPr>
        <w:t xml:space="preserve"> </w:t>
      </w:r>
      <w:r w:rsidRPr="00D65D87">
        <w:rPr>
          <w:rFonts w:hint="eastAsia"/>
          <w:rtl/>
          <w:lang w:eastAsia="en-US"/>
        </w:rPr>
        <w:t>מועמדותו</w:t>
      </w:r>
      <w:r w:rsidRPr="00D65D87">
        <w:rPr>
          <w:rtl/>
          <w:lang w:eastAsia="en-US"/>
        </w:rPr>
        <w:t xml:space="preserve"> </w:t>
      </w:r>
      <w:r w:rsidRPr="00D65D87">
        <w:rPr>
          <w:rFonts w:hint="eastAsia"/>
          <w:rtl/>
          <w:lang w:eastAsia="en-US"/>
        </w:rPr>
        <w:t>למכרז</w:t>
      </w:r>
      <w:r w:rsidRPr="00D65D87">
        <w:rPr>
          <w:rtl/>
          <w:lang w:eastAsia="en-US"/>
        </w:rPr>
        <w:t>.</w:t>
      </w:r>
    </w:p>
    <w:p w14:paraId="38EC0105" w14:textId="77777777" w:rsidR="00D34087" w:rsidRPr="00D65D87" w:rsidRDefault="00D34087" w:rsidP="00D34087">
      <w:pPr>
        <w:pStyle w:val="Heading3"/>
        <w:tabs>
          <w:tab w:val="left" w:pos="707"/>
          <w:tab w:val="left" w:pos="990"/>
        </w:tabs>
        <w:spacing w:before="40" w:line="280" w:lineRule="exact"/>
        <w:ind w:left="1689" w:firstLine="0"/>
        <w:jc w:val="left"/>
        <w:rPr>
          <w:spacing w:val="0"/>
          <w:sz w:val="26"/>
          <w:szCs w:val="26"/>
        </w:rPr>
      </w:pPr>
    </w:p>
    <w:p w14:paraId="38EC0106"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jc w:val="left"/>
        <w:rPr>
          <w:spacing w:val="0"/>
          <w:sz w:val="26"/>
          <w:szCs w:val="26"/>
          <w:rtl/>
        </w:rPr>
      </w:pPr>
      <w:r w:rsidRPr="00D65D87">
        <w:rPr>
          <w:rFonts w:hint="eastAsia"/>
          <w:spacing w:val="0"/>
          <w:sz w:val="26"/>
          <w:szCs w:val="26"/>
          <w:rtl/>
        </w:rPr>
        <w:t>תקופת</w:t>
      </w:r>
      <w:r w:rsidRPr="00D65D87">
        <w:rPr>
          <w:spacing w:val="0"/>
          <w:sz w:val="26"/>
          <w:szCs w:val="26"/>
          <w:rtl/>
        </w:rPr>
        <w:t xml:space="preserve"> </w:t>
      </w:r>
      <w:r w:rsidRPr="00D65D87">
        <w:rPr>
          <w:rFonts w:hint="eastAsia"/>
          <w:spacing w:val="0"/>
          <w:sz w:val="26"/>
          <w:szCs w:val="26"/>
          <w:rtl/>
        </w:rPr>
        <w:t>ההתקשרות</w:t>
      </w:r>
    </w:p>
    <w:p w14:paraId="38EC0107" w14:textId="0CDEB50E" w:rsidR="00393619" w:rsidRPr="00D65D87" w:rsidRDefault="00926C20" w:rsidP="00926C20">
      <w:pPr>
        <w:numPr>
          <w:ilvl w:val="3"/>
          <w:numId w:val="29"/>
        </w:numPr>
        <w:spacing w:before="40" w:after="120" w:line="280" w:lineRule="exact"/>
        <w:ind w:left="2528" w:hanging="851"/>
        <w:rPr>
          <w:b/>
          <w:bCs/>
        </w:rPr>
      </w:pPr>
      <w:r w:rsidRPr="00D65D87">
        <w:rPr>
          <w:rFonts w:hint="cs"/>
          <w:smallCaps/>
          <w:noProof w:val="0"/>
          <w:rtl/>
        </w:rPr>
        <w:t>ה</w:t>
      </w:r>
      <w:r w:rsidR="00393619" w:rsidRPr="00D65D87">
        <w:rPr>
          <w:rFonts w:hint="eastAsia"/>
          <w:smallCaps/>
          <w:noProof w:val="0"/>
          <w:rtl/>
        </w:rPr>
        <w:t>הסכם</w:t>
      </w:r>
      <w:r w:rsidR="00393619" w:rsidRPr="00D65D87">
        <w:rPr>
          <w:smallCaps/>
          <w:noProof w:val="0"/>
          <w:rtl/>
        </w:rPr>
        <w:t xml:space="preserve"> </w:t>
      </w:r>
      <w:r w:rsidRPr="00D65D87">
        <w:rPr>
          <w:rFonts w:hint="cs"/>
          <w:smallCaps/>
          <w:noProof w:val="0"/>
          <w:rtl/>
        </w:rPr>
        <w:t xml:space="preserve">נשוא מכרז </w:t>
      </w:r>
      <w:r w:rsidR="00393619" w:rsidRPr="00D65D87">
        <w:rPr>
          <w:rFonts w:hint="eastAsia"/>
          <w:smallCaps/>
          <w:noProof w:val="0"/>
          <w:rtl/>
        </w:rPr>
        <w:t>זה</w:t>
      </w:r>
      <w:r w:rsidR="00393619" w:rsidRPr="00D65D87">
        <w:rPr>
          <w:smallCaps/>
          <w:noProof w:val="0"/>
          <w:rtl/>
        </w:rPr>
        <w:t xml:space="preserve"> </w:t>
      </w:r>
      <w:r w:rsidRPr="00D65D87">
        <w:rPr>
          <w:rFonts w:hint="cs"/>
          <w:smallCaps/>
          <w:noProof w:val="0"/>
          <w:rtl/>
        </w:rPr>
        <w:t xml:space="preserve">יהא </w:t>
      </w:r>
      <w:r w:rsidR="00393619" w:rsidRPr="00D65D87">
        <w:rPr>
          <w:smallCaps/>
          <w:noProof w:val="0"/>
          <w:rtl/>
        </w:rPr>
        <w:t>תקף מיום חתימתו על ידי המורשים לכך מטעם המשרד</w:t>
      </w:r>
      <w:r w:rsidRPr="00D65D87">
        <w:rPr>
          <w:rFonts w:hint="cs"/>
          <w:smallCaps/>
          <w:noProof w:val="0"/>
          <w:rtl/>
        </w:rPr>
        <w:t>,</w:t>
      </w:r>
    </w:p>
    <w:p w14:paraId="38EC0108" w14:textId="1F5AD0C7" w:rsidR="00393619" w:rsidRPr="00D65D87" w:rsidRDefault="00393619" w:rsidP="005D6748">
      <w:pPr>
        <w:spacing w:before="40" w:after="120" w:line="280" w:lineRule="exact"/>
        <w:ind w:left="2528"/>
        <w:rPr>
          <w:b/>
          <w:bCs/>
        </w:rPr>
      </w:pPr>
      <w:r w:rsidRPr="00A4514E">
        <w:rPr>
          <w:rtl/>
        </w:rPr>
        <w:t xml:space="preserve">לתקופה </w:t>
      </w:r>
      <w:r w:rsidR="00926C20" w:rsidRPr="00A4514E">
        <w:rPr>
          <w:rFonts w:hint="cs"/>
          <w:rtl/>
        </w:rPr>
        <w:t>בת</w:t>
      </w:r>
      <w:r w:rsidR="00926C20" w:rsidRPr="00A4514E">
        <w:rPr>
          <w:rtl/>
        </w:rPr>
        <w:t xml:space="preserve"> </w:t>
      </w:r>
      <w:r w:rsidR="005D6748" w:rsidRPr="00A4514E">
        <w:rPr>
          <w:rFonts w:hint="cs"/>
          <w:rtl/>
        </w:rPr>
        <w:t>3</w:t>
      </w:r>
      <w:r w:rsidR="005D6748" w:rsidRPr="00A4514E">
        <w:rPr>
          <w:rtl/>
        </w:rPr>
        <w:t xml:space="preserve"> </w:t>
      </w:r>
      <w:r w:rsidRPr="00A4514E">
        <w:rPr>
          <w:rFonts w:hint="eastAsia"/>
          <w:smallCaps/>
          <w:noProof w:val="0"/>
          <w:rtl/>
        </w:rPr>
        <w:t>שנים</w:t>
      </w:r>
      <w:r w:rsidR="00926C20" w:rsidRPr="00A4514E">
        <w:rPr>
          <w:rFonts w:hint="cs"/>
          <w:smallCaps/>
          <w:noProof w:val="0"/>
          <w:rtl/>
        </w:rPr>
        <w:t>,</w:t>
      </w:r>
      <w:r w:rsidRPr="00A4514E">
        <w:rPr>
          <w:smallCaps/>
          <w:noProof w:val="0"/>
          <w:rtl/>
        </w:rPr>
        <w:t xml:space="preserve"> </w:t>
      </w:r>
      <w:r w:rsidR="00926C20" w:rsidRPr="00A4514E">
        <w:rPr>
          <w:rFonts w:hint="cs"/>
          <w:smallCaps/>
          <w:noProof w:val="0"/>
          <w:rtl/>
        </w:rPr>
        <w:t>החל</w:t>
      </w:r>
      <w:r w:rsidR="00926C20" w:rsidRPr="00D65D87">
        <w:rPr>
          <w:rFonts w:hint="cs"/>
          <w:smallCaps/>
          <w:noProof w:val="0"/>
          <w:rtl/>
        </w:rPr>
        <w:t xml:space="preserve"> </w:t>
      </w:r>
      <w:r w:rsidRPr="00D65D87">
        <w:rPr>
          <w:rFonts w:hint="eastAsia"/>
          <w:smallCaps/>
          <w:noProof w:val="0"/>
          <w:rtl/>
        </w:rPr>
        <w:t>מ</w:t>
      </w:r>
      <w:r w:rsidR="00926C20" w:rsidRPr="00D65D87">
        <w:rPr>
          <w:rFonts w:hint="cs"/>
          <w:smallCaps/>
          <w:noProof w:val="0"/>
          <w:rtl/>
        </w:rPr>
        <w:t xml:space="preserve">ן </w:t>
      </w:r>
      <w:r w:rsidRPr="00D65D87">
        <w:rPr>
          <w:rFonts w:hint="eastAsia"/>
          <w:smallCaps/>
          <w:noProof w:val="0"/>
          <w:rtl/>
        </w:rPr>
        <w:t>המועד</w:t>
      </w:r>
      <w:r w:rsidRPr="00D65D87">
        <w:rPr>
          <w:smallCaps/>
          <w:noProof w:val="0"/>
          <w:rtl/>
        </w:rPr>
        <w:t xml:space="preserve"> </w:t>
      </w:r>
      <w:r w:rsidRPr="00D65D87">
        <w:rPr>
          <w:rFonts w:hint="eastAsia"/>
          <w:smallCaps/>
          <w:noProof w:val="0"/>
          <w:rtl/>
        </w:rPr>
        <w:t>שיקבע</w:t>
      </w:r>
      <w:r w:rsidRPr="00D65D87">
        <w:rPr>
          <w:smallCaps/>
          <w:noProof w:val="0"/>
          <w:rtl/>
        </w:rPr>
        <w:t xml:space="preserve"> </w:t>
      </w:r>
      <w:r w:rsidRPr="00D65D87">
        <w:rPr>
          <w:rFonts w:hint="eastAsia"/>
          <w:smallCaps/>
          <w:noProof w:val="0"/>
          <w:rtl/>
        </w:rPr>
        <w:t>ב</w:t>
      </w:r>
      <w:r w:rsidR="00926C20" w:rsidRPr="00D65D87">
        <w:rPr>
          <w:rFonts w:hint="cs"/>
          <w:smallCaps/>
          <w:noProof w:val="0"/>
          <w:rtl/>
        </w:rPr>
        <w:t xml:space="preserve">מסגרת סעיפי </w:t>
      </w:r>
      <w:r w:rsidRPr="00D65D87">
        <w:rPr>
          <w:rFonts w:hint="eastAsia"/>
          <w:smallCaps/>
          <w:noProof w:val="0"/>
          <w:rtl/>
        </w:rPr>
        <w:t>הסכם</w:t>
      </w:r>
      <w:r w:rsidRPr="00D65D87">
        <w:rPr>
          <w:smallCaps/>
          <w:noProof w:val="0"/>
          <w:rtl/>
        </w:rPr>
        <w:t xml:space="preserve"> </w:t>
      </w:r>
      <w:r w:rsidRPr="00D65D87">
        <w:rPr>
          <w:rFonts w:hint="eastAsia"/>
          <w:smallCaps/>
          <w:noProof w:val="0"/>
          <w:rtl/>
        </w:rPr>
        <w:t>ההתקשרות</w:t>
      </w:r>
      <w:r w:rsidRPr="00D65D87">
        <w:rPr>
          <w:smallCaps/>
          <w:noProof w:val="0"/>
          <w:rtl/>
        </w:rPr>
        <w:t>.</w:t>
      </w:r>
    </w:p>
    <w:p w14:paraId="38EC0109" w14:textId="77777777" w:rsidR="00393619" w:rsidRPr="00D65D87" w:rsidRDefault="00393619" w:rsidP="00FB3F2E">
      <w:pPr>
        <w:numPr>
          <w:ilvl w:val="3"/>
          <w:numId w:val="29"/>
        </w:numPr>
        <w:spacing w:before="40" w:after="120" w:line="280" w:lineRule="exact"/>
        <w:ind w:left="2528" w:hanging="851"/>
        <w:rPr>
          <w:b/>
          <w:bCs/>
        </w:rPr>
      </w:pPr>
      <w:r w:rsidRPr="00D65D87">
        <w:rPr>
          <w:rFonts w:hint="eastAsia"/>
          <w:smallCaps/>
          <w:noProof w:val="0"/>
          <w:rtl/>
        </w:rPr>
        <w:t>בתום</w:t>
      </w:r>
      <w:r w:rsidRPr="00D65D87">
        <w:rPr>
          <w:smallCaps/>
          <w:noProof w:val="0"/>
          <w:rtl/>
        </w:rPr>
        <w:t xml:space="preserve"> </w:t>
      </w:r>
      <w:r w:rsidRPr="00D65D87">
        <w:rPr>
          <w:rFonts w:hint="eastAsia"/>
          <w:smallCaps/>
          <w:noProof w:val="0"/>
          <w:rtl/>
        </w:rPr>
        <w:t>תקופת</w:t>
      </w:r>
      <w:r w:rsidRPr="00D65D87">
        <w:rPr>
          <w:smallCaps/>
          <w:noProof w:val="0"/>
          <w:rtl/>
        </w:rPr>
        <w:t xml:space="preserve"> </w:t>
      </w:r>
      <w:r w:rsidRPr="00D65D87">
        <w:rPr>
          <w:rFonts w:hint="eastAsia"/>
          <w:smallCaps/>
          <w:noProof w:val="0"/>
          <w:rtl/>
        </w:rPr>
        <w:t>ההסכם</w:t>
      </w:r>
      <w:r w:rsidRPr="00D65D87">
        <w:rPr>
          <w:smallCaps/>
          <w:noProof w:val="0"/>
          <w:rtl/>
        </w:rPr>
        <w:t xml:space="preserve">, </w:t>
      </w:r>
      <w:r w:rsidRPr="00D65D87">
        <w:rPr>
          <w:rFonts w:hint="eastAsia"/>
          <w:smallCaps/>
          <w:noProof w:val="0"/>
          <w:rtl/>
        </w:rPr>
        <w:t>שמורה</w:t>
      </w:r>
      <w:r w:rsidRPr="00D65D87">
        <w:rPr>
          <w:smallCaps/>
          <w:noProof w:val="0"/>
          <w:rtl/>
        </w:rPr>
        <w:t xml:space="preserve"> </w:t>
      </w:r>
      <w:r w:rsidRPr="00D65D87">
        <w:rPr>
          <w:rFonts w:hint="eastAsia"/>
          <w:smallCaps/>
          <w:noProof w:val="0"/>
          <w:rtl/>
        </w:rPr>
        <w:t>למשרד</w:t>
      </w:r>
      <w:r w:rsidRPr="00D65D87">
        <w:rPr>
          <w:smallCaps/>
          <w:noProof w:val="0"/>
          <w:rtl/>
        </w:rPr>
        <w:t xml:space="preserve"> </w:t>
      </w:r>
      <w:r w:rsidRPr="00D65D87">
        <w:rPr>
          <w:rFonts w:hint="eastAsia"/>
          <w:smallCaps/>
          <w:noProof w:val="0"/>
          <w:rtl/>
        </w:rPr>
        <w:t>הזכות</w:t>
      </w:r>
      <w:r w:rsidRPr="00D65D87">
        <w:rPr>
          <w:smallCaps/>
          <w:noProof w:val="0"/>
          <w:rtl/>
        </w:rPr>
        <w:t xml:space="preserve"> </w:t>
      </w:r>
      <w:r w:rsidRPr="00D65D87">
        <w:rPr>
          <w:rFonts w:hint="eastAsia"/>
          <w:smallCaps/>
          <w:noProof w:val="0"/>
          <w:rtl/>
        </w:rPr>
        <w:t>להאריך</w:t>
      </w:r>
      <w:r w:rsidRPr="00D65D87">
        <w:rPr>
          <w:smallCaps/>
          <w:noProof w:val="0"/>
          <w:rtl/>
        </w:rPr>
        <w:t xml:space="preserve"> </w:t>
      </w:r>
      <w:r w:rsidRPr="00D65D87">
        <w:rPr>
          <w:rFonts w:hint="eastAsia"/>
          <w:smallCaps/>
          <w:noProof w:val="0"/>
          <w:rtl/>
        </w:rPr>
        <w:t>את</w:t>
      </w:r>
      <w:r w:rsidRPr="00D65D87">
        <w:rPr>
          <w:smallCaps/>
          <w:noProof w:val="0"/>
          <w:rtl/>
        </w:rPr>
        <w:t xml:space="preserve"> </w:t>
      </w:r>
      <w:r w:rsidRPr="00D65D87">
        <w:rPr>
          <w:rFonts w:hint="eastAsia"/>
          <w:smallCaps/>
          <w:noProof w:val="0"/>
          <w:rtl/>
        </w:rPr>
        <w:t>תוקפו</w:t>
      </w:r>
      <w:r w:rsidRPr="00D65D87">
        <w:rPr>
          <w:smallCaps/>
          <w:noProof w:val="0"/>
          <w:rtl/>
        </w:rPr>
        <w:t xml:space="preserve"> </w:t>
      </w:r>
      <w:r w:rsidRPr="00D65D87">
        <w:rPr>
          <w:rFonts w:hint="eastAsia"/>
          <w:smallCaps/>
          <w:noProof w:val="0"/>
          <w:rtl/>
        </w:rPr>
        <w:t>של</w:t>
      </w:r>
      <w:r w:rsidRPr="00D65D87">
        <w:rPr>
          <w:smallCaps/>
          <w:noProof w:val="0"/>
          <w:rtl/>
        </w:rPr>
        <w:t xml:space="preserve"> </w:t>
      </w:r>
      <w:r w:rsidRPr="00D65D87">
        <w:rPr>
          <w:rFonts w:hint="eastAsia"/>
          <w:smallCaps/>
          <w:noProof w:val="0"/>
          <w:rtl/>
        </w:rPr>
        <w:t>הסכם</w:t>
      </w:r>
      <w:r w:rsidRPr="00D65D87">
        <w:rPr>
          <w:smallCaps/>
          <w:noProof w:val="0"/>
          <w:rtl/>
        </w:rPr>
        <w:t xml:space="preserve"> </w:t>
      </w:r>
      <w:r w:rsidRPr="00D65D87">
        <w:rPr>
          <w:rFonts w:hint="eastAsia"/>
          <w:smallCaps/>
          <w:noProof w:val="0"/>
          <w:rtl/>
        </w:rPr>
        <w:t>זה</w:t>
      </w:r>
      <w:r w:rsidRPr="00D65D87">
        <w:rPr>
          <w:smallCaps/>
          <w:noProof w:val="0"/>
          <w:rtl/>
        </w:rPr>
        <w:t xml:space="preserve"> </w:t>
      </w:r>
      <w:r w:rsidRPr="00D65D87">
        <w:rPr>
          <w:rFonts w:hint="eastAsia"/>
          <w:smallCaps/>
          <w:noProof w:val="0"/>
          <w:rtl/>
        </w:rPr>
        <w:t>לתקופות</w:t>
      </w:r>
      <w:r w:rsidRPr="00D65D87">
        <w:rPr>
          <w:smallCaps/>
          <w:noProof w:val="0"/>
          <w:rtl/>
        </w:rPr>
        <w:t xml:space="preserve"> </w:t>
      </w:r>
      <w:r w:rsidRPr="00D65D87">
        <w:rPr>
          <w:rFonts w:hint="eastAsia"/>
          <w:smallCaps/>
          <w:noProof w:val="0"/>
          <w:rtl/>
        </w:rPr>
        <w:t>נוספות</w:t>
      </w:r>
      <w:r w:rsidRPr="00D65D87">
        <w:rPr>
          <w:smallCaps/>
          <w:noProof w:val="0"/>
          <w:rtl/>
        </w:rPr>
        <w:t xml:space="preserve"> </w:t>
      </w:r>
      <w:r w:rsidRPr="00D65D87">
        <w:rPr>
          <w:rFonts w:hint="eastAsia"/>
          <w:smallCaps/>
          <w:noProof w:val="0"/>
          <w:rtl/>
        </w:rPr>
        <w:t>של</w:t>
      </w:r>
      <w:r w:rsidRPr="00D65D87">
        <w:rPr>
          <w:smallCaps/>
          <w:noProof w:val="0"/>
          <w:rtl/>
        </w:rPr>
        <w:t xml:space="preserve"> </w:t>
      </w:r>
      <w:r w:rsidRPr="00D65D87">
        <w:rPr>
          <w:rFonts w:hint="eastAsia"/>
          <w:smallCaps/>
          <w:noProof w:val="0"/>
          <w:rtl/>
        </w:rPr>
        <w:t>שנתיים</w:t>
      </w:r>
      <w:r w:rsidRPr="00D65D87">
        <w:rPr>
          <w:smallCaps/>
          <w:noProof w:val="0"/>
          <w:rtl/>
        </w:rPr>
        <w:t xml:space="preserve"> </w:t>
      </w:r>
      <w:r w:rsidRPr="00D65D87">
        <w:rPr>
          <w:rFonts w:hint="eastAsia"/>
          <w:smallCaps/>
          <w:noProof w:val="0"/>
          <w:rtl/>
        </w:rPr>
        <w:t>בכל</w:t>
      </w:r>
      <w:r w:rsidRPr="00D65D87">
        <w:rPr>
          <w:smallCaps/>
          <w:noProof w:val="0"/>
          <w:rtl/>
        </w:rPr>
        <w:t xml:space="preserve"> </w:t>
      </w:r>
      <w:r w:rsidRPr="00D65D87">
        <w:rPr>
          <w:rFonts w:hint="eastAsia"/>
          <w:smallCaps/>
          <w:noProof w:val="0"/>
          <w:rtl/>
        </w:rPr>
        <w:t>פעם</w:t>
      </w:r>
      <w:r w:rsidRPr="00D65D87">
        <w:rPr>
          <w:smallCaps/>
          <w:noProof w:val="0"/>
          <w:rtl/>
        </w:rPr>
        <w:t xml:space="preserve"> </w:t>
      </w:r>
      <w:r w:rsidRPr="00D65D87">
        <w:rPr>
          <w:rFonts w:hint="eastAsia"/>
          <w:smallCaps/>
          <w:noProof w:val="0"/>
          <w:rtl/>
        </w:rPr>
        <w:t>וזאת</w:t>
      </w:r>
      <w:r w:rsidRPr="00D65D87">
        <w:rPr>
          <w:smallCaps/>
          <w:noProof w:val="0"/>
          <w:rtl/>
        </w:rPr>
        <w:t xml:space="preserve"> </w:t>
      </w:r>
      <w:r w:rsidRPr="00D65D87">
        <w:rPr>
          <w:rFonts w:hint="eastAsia"/>
          <w:smallCaps/>
          <w:noProof w:val="0"/>
          <w:rtl/>
        </w:rPr>
        <w:t>עד</w:t>
      </w:r>
      <w:r w:rsidRPr="00D65D87">
        <w:rPr>
          <w:smallCaps/>
          <w:noProof w:val="0"/>
          <w:rtl/>
        </w:rPr>
        <w:t xml:space="preserve"> </w:t>
      </w:r>
      <w:r w:rsidRPr="00D65D87">
        <w:rPr>
          <w:rFonts w:hint="eastAsia"/>
          <w:smallCaps/>
          <w:noProof w:val="0"/>
          <w:rtl/>
        </w:rPr>
        <w:t>לתקופה</w:t>
      </w:r>
      <w:r w:rsidRPr="00D65D87">
        <w:rPr>
          <w:smallCaps/>
          <w:noProof w:val="0"/>
          <w:rtl/>
        </w:rPr>
        <w:t xml:space="preserve"> </w:t>
      </w:r>
      <w:r w:rsidRPr="00D65D87">
        <w:rPr>
          <w:rFonts w:hint="eastAsia"/>
          <w:smallCaps/>
          <w:noProof w:val="0"/>
          <w:rtl/>
        </w:rPr>
        <w:t>נוספת</w:t>
      </w:r>
      <w:r w:rsidRPr="00D65D87">
        <w:rPr>
          <w:smallCaps/>
          <w:noProof w:val="0"/>
          <w:rtl/>
        </w:rPr>
        <w:t xml:space="preserve"> </w:t>
      </w:r>
      <w:r w:rsidRPr="00D65D87">
        <w:rPr>
          <w:rFonts w:hint="eastAsia"/>
          <w:smallCaps/>
          <w:noProof w:val="0"/>
          <w:rtl/>
        </w:rPr>
        <w:t>מצטברת</w:t>
      </w:r>
      <w:r w:rsidRPr="00D65D87">
        <w:rPr>
          <w:smallCaps/>
          <w:noProof w:val="0"/>
          <w:rtl/>
        </w:rPr>
        <w:t xml:space="preserve"> </w:t>
      </w:r>
      <w:r w:rsidRPr="00D65D87">
        <w:rPr>
          <w:rFonts w:hint="eastAsia"/>
          <w:smallCaps/>
          <w:noProof w:val="0"/>
          <w:rtl/>
        </w:rPr>
        <w:t>של</w:t>
      </w:r>
      <w:r w:rsidRPr="00D65D87">
        <w:rPr>
          <w:smallCaps/>
          <w:noProof w:val="0"/>
          <w:rtl/>
        </w:rPr>
        <w:t xml:space="preserve"> 6 </w:t>
      </w:r>
      <w:r w:rsidRPr="00D65D87">
        <w:rPr>
          <w:rFonts w:hint="eastAsia"/>
          <w:smallCaps/>
          <w:noProof w:val="0"/>
          <w:rtl/>
        </w:rPr>
        <w:t>שנים</w:t>
      </w:r>
      <w:r w:rsidRPr="00D65D87">
        <w:rPr>
          <w:smallCaps/>
          <w:noProof w:val="0"/>
          <w:rtl/>
        </w:rPr>
        <w:t>.</w:t>
      </w:r>
    </w:p>
    <w:p w14:paraId="38EC010A" w14:textId="77777777" w:rsidR="00E941DD" w:rsidRPr="00D65D87" w:rsidRDefault="00E941DD" w:rsidP="00FB3F2E">
      <w:pPr>
        <w:numPr>
          <w:ilvl w:val="3"/>
          <w:numId w:val="29"/>
        </w:numPr>
        <w:spacing w:before="40" w:after="120" w:line="280" w:lineRule="exact"/>
        <w:ind w:left="2528" w:hanging="851"/>
        <w:rPr>
          <w:b/>
          <w:bCs/>
        </w:rPr>
      </w:pPr>
      <w:r w:rsidRPr="00D65D87">
        <w:rPr>
          <w:rFonts w:hint="cs"/>
          <w:smallCaps/>
          <w:noProof w:val="0"/>
          <w:rtl/>
        </w:rPr>
        <w:t>ב</w:t>
      </w:r>
      <w:r w:rsidRPr="00D65D87">
        <w:rPr>
          <w:rFonts w:hint="eastAsia"/>
          <w:smallCaps/>
          <w:noProof w:val="0"/>
          <w:rtl/>
        </w:rPr>
        <w:t>מסגרת</w:t>
      </w:r>
      <w:r w:rsidRPr="00D65D87">
        <w:rPr>
          <w:smallCaps/>
          <w:noProof w:val="0"/>
          <w:rtl/>
        </w:rPr>
        <w:t xml:space="preserve"> </w:t>
      </w:r>
      <w:r w:rsidRPr="00D65D87">
        <w:rPr>
          <w:rFonts w:hint="eastAsia"/>
          <w:smallCaps/>
          <w:noProof w:val="0"/>
          <w:rtl/>
        </w:rPr>
        <w:t>הארכת</w:t>
      </w:r>
      <w:r w:rsidRPr="00D65D87">
        <w:rPr>
          <w:smallCaps/>
          <w:noProof w:val="0"/>
          <w:rtl/>
        </w:rPr>
        <w:t xml:space="preserve"> </w:t>
      </w:r>
      <w:r w:rsidRPr="00D65D87">
        <w:rPr>
          <w:rFonts w:hint="eastAsia"/>
          <w:smallCaps/>
          <w:noProof w:val="0"/>
          <w:rtl/>
        </w:rPr>
        <w:t>ההסכם</w:t>
      </w:r>
      <w:r w:rsidRPr="00D65D87">
        <w:rPr>
          <w:smallCaps/>
          <w:noProof w:val="0"/>
          <w:rtl/>
        </w:rPr>
        <w:t xml:space="preserve"> </w:t>
      </w:r>
      <w:r w:rsidRPr="00D65D87">
        <w:rPr>
          <w:rFonts w:hint="eastAsia"/>
          <w:smallCaps/>
          <w:noProof w:val="0"/>
          <w:rtl/>
        </w:rPr>
        <w:t>ניתן</w:t>
      </w:r>
      <w:r w:rsidRPr="00D65D87">
        <w:rPr>
          <w:smallCaps/>
          <w:noProof w:val="0"/>
          <w:rtl/>
        </w:rPr>
        <w:t xml:space="preserve"> </w:t>
      </w:r>
      <w:r w:rsidRPr="00D65D87">
        <w:rPr>
          <w:rFonts w:hint="eastAsia"/>
          <w:smallCaps/>
          <w:noProof w:val="0"/>
          <w:rtl/>
        </w:rPr>
        <w:t>יהיה</w:t>
      </w:r>
      <w:r w:rsidRPr="00D65D87">
        <w:rPr>
          <w:smallCaps/>
          <w:noProof w:val="0"/>
          <w:rtl/>
        </w:rPr>
        <w:t xml:space="preserve"> </w:t>
      </w:r>
      <w:r w:rsidRPr="00D65D87">
        <w:rPr>
          <w:rFonts w:hint="eastAsia"/>
          <w:smallCaps/>
          <w:noProof w:val="0"/>
          <w:rtl/>
        </w:rPr>
        <w:t>לבצע</w:t>
      </w:r>
      <w:r w:rsidRPr="00D65D87">
        <w:rPr>
          <w:smallCaps/>
          <w:noProof w:val="0"/>
          <w:rtl/>
        </w:rPr>
        <w:t xml:space="preserve"> </w:t>
      </w:r>
      <w:r w:rsidRPr="00D65D87">
        <w:rPr>
          <w:rFonts w:hint="eastAsia"/>
          <w:smallCaps/>
          <w:noProof w:val="0"/>
          <w:rtl/>
        </w:rPr>
        <w:t>עדכון</w:t>
      </w:r>
      <w:r w:rsidRPr="00D65D87">
        <w:rPr>
          <w:smallCaps/>
          <w:noProof w:val="0"/>
          <w:rtl/>
        </w:rPr>
        <w:t xml:space="preserve"> </w:t>
      </w:r>
      <w:r w:rsidRPr="00D65D87">
        <w:rPr>
          <w:rFonts w:hint="eastAsia"/>
          <w:smallCaps/>
          <w:noProof w:val="0"/>
          <w:rtl/>
        </w:rPr>
        <w:t>עלויות</w:t>
      </w:r>
      <w:r w:rsidRPr="00D65D87">
        <w:rPr>
          <w:smallCaps/>
          <w:noProof w:val="0"/>
          <w:rtl/>
        </w:rPr>
        <w:t xml:space="preserve"> </w:t>
      </w:r>
      <w:r w:rsidRPr="00D65D87">
        <w:rPr>
          <w:rFonts w:hint="cs"/>
          <w:smallCaps/>
          <w:noProof w:val="0"/>
          <w:rtl/>
        </w:rPr>
        <w:t>באופן הבא:</w:t>
      </w:r>
    </w:p>
    <w:p w14:paraId="38EC010B" w14:textId="08E28A3E" w:rsidR="00E941DD" w:rsidRPr="00D65D87" w:rsidRDefault="00E941DD" w:rsidP="00FB3F2E">
      <w:pPr>
        <w:numPr>
          <w:ilvl w:val="4"/>
          <w:numId w:val="29"/>
        </w:numPr>
        <w:spacing w:before="40" w:after="120" w:line="280" w:lineRule="exact"/>
        <w:ind w:left="3520" w:right="426" w:hanging="992"/>
      </w:pPr>
      <w:r w:rsidRPr="00D65D87">
        <w:rPr>
          <w:rFonts w:hint="eastAsia"/>
          <w:rtl/>
        </w:rPr>
        <w:t>תוספת</w:t>
      </w:r>
      <w:r w:rsidRPr="00D65D87">
        <w:rPr>
          <w:rtl/>
        </w:rPr>
        <w:t xml:space="preserve"> </w:t>
      </w:r>
      <w:r w:rsidRPr="00D65D87">
        <w:rPr>
          <w:rFonts w:hint="eastAsia"/>
          <w:rtl/>
        </w:rPr>
        <w:t>חד</w:t>
      </w:r>
      <w:r w:rsidRPr="00D65D87">
        <w:rPr>
          <w:rtl/>
        </w:rPr>
        <w:t xml:space="preserve"> </w:t>
      </w:r>
      <w:r w:rsidRPr="00D65D87">
        <w:rPr>
          <w:rFonts w:hint="eastAsia"/>
          <w:rtl/>
        </w:rPr>
        <w:t>פעמית</w:t>
      </w:r>
      <w:r w:rsidRPr="00D65D87">
        <w:rPr>
          <w:rtl/>
        </w:rPr>
        <w:t xml:space="preserve"> </w:t>
      </w:r>
      <w:r w:rsidRPr="00D65D87">
        <w:rPr>
          <w:rFonts w:hint="eastAsia"/>
          <w:rtl/>
        </w:rPr>
        <w:t>שלא</w:t>
      </w:r>
      <w:r w:rsidRPr="00D65D87">
        <w:rPr>
          <w:rtl/>
        </w:rPr>
        <w:t xml:space="preserve"> </w:t>
      </w:r>
      <w:r w:rsidRPr="00D65D87">
        <w:rPr>
          <w:rFonts w:hint="eastAsia"/>
          <w:rtl/>
        </w:rPr>
        <w:t>תעלה</w:t>
      </w:r>
      <w:r w:rsidRPr="00D65D87">
        <w:rPr>
          <w:rtl/>
        </w:rPr>
        <w:t xml:space="preserve"> </w:t>
      </w:r>
      <w:r w:rsidRPr="00D65D87">
        <w:rPr>
          <w:rFonts w:hint="eastAsia"/>
          <w:rtl/>
        </w:rPr>
        <w:t>על</w:t>
      </w:r>
      <w:r w:rsidRPr="00D65D87">
        <w:rPr>
          <w:rtl/>
        </w:rPr>
        <w:t xml:space="preserve"> 10%</w:t>
      </w:r>
      <w:r w:rsidR="00D02204">
        <w:rPr>
          <w:rFonts w:hint="cs"/>
          <w:rtl/>
        </w:rPr>
        <w:t>.</w:t>
      </w:r>
      <w:r w:rsidRPr="00D65D87">
        <w:rPr>
          <w:rFonts w:hint="cs"/>
          <w:rtl/>
        </w:rPr>
        <w:t xml:space="preserve"> </w:t>
      </w:r>
      <w:r w:rsidRPr="00D65D87">
        <w:rPr>
          <w:smallCaps/>
          <w:noProof w:val="0"/>
          <w:rtl/>
        </w:rPr>
        <w:t>תוספת זו תהא תקיפה לכל תקופת ההארכה (עד 6 שנים).</w:t>
      </w:r>
    </w:p>
    <w:p w14:paraId="38EC010C" w14:textId="77777777" w:rsidR="00E941DD" w:rsidRDefault="00E941DD" w:rsidP="00FB3F2E">
      <w:pPr>
        <w:numPr>
          <w:ilvl w:val="4"/>
          <w:numId w:val="29"/>
        </w:numPr>
        <w:spacing w:before="40" w:after="120" w:line="280" w:lineRule="exact"/>
        <w:ind w:left="3520" w:right="426" w:hanging="992"/>
      </w:pPr>
      <w:r w:rsidRPr="00D65D87">
        <w:rPr>
          <w:rFonts w:hint="cs"/>
          <w:rtl/>
        </w:rPr>
        <w:t>הצמדה למדד מדי שנתיים (כל תת-תקופת הארכה)</w:t>
      </w:r>
    </w:p>
    <w:p w14:paraId="31FADFB5" w14:textId="7C158250" w:rsidR="00E50910" w:rsidRPr="00E50910" w:rsidRDefault="001F103D" w:rsidP="001F103D">
      <w:pPr>
        <w:spacing w:before="40" w:after="120" w:line="280" w:lineRule="exact"/>
        <w:ind w:left="2528"/>
        <w:rPr>
          <w:smallCaps/>
          <w:noProof w:val="0"/>
          <w:rtl/>
        </w:rPr>
      </w:pPr>
      <w:r>
        <w:rPr>
          <w:rFonts w:hint="cs"/>
          <w:smallCaps/>
          <w:noProof w:val="0"/>
          <w:rtl/>
        </w:rPr>
        <w:t>במועד הארכת ההסכם יוסכם על הצדדים באיזה אופן מהשניים יתבצע עדכון העלויות.</w:t>
      </w:r>
    </w:p>
    <w:p w14:paraId="38EC010D" w14:textId="326B748F" w:rsidR="00393619" w:rsidRPr="00D65D87" w:rsidRDefault="00393619" w:rsidP="00926C20">
      <w:pPr>
        <w:numPr>
          <w:ilvl w:val="3"/>
          <w:numId w:val="29"/>
        </w:numPr>
        <w:spacing w:before="40" w:after="120" w:line="280" w:lineRule="exact"/>
        <w:ind w:left="2528" w:hanging="851"/>
        <w:rPr>
          <w:b/>
          <w:bCs/>
        </w:rPr>
      </w:pPr>
      <w:r w:rsidRPr="00D65D87">
        <w:rPr>
          <w:rFonts w:hint="eastAsia"/>
          <w:smallCaps/>
          <w:noProof w:val="0"/>
          <w:rtl/>
        </w:rPr>
        <w:t>הודיע</w:t>
      </w:r>
      <w:r w:rsidRPr="00D65D87">
        <w:rPr>
          <w:smallCaps/>
          <w:noProof w:val="0"/>
          <w:rtl/>
        </w:rPr>
        <w:t xml:space="preserve"> המשרד על הארכת ההסכם כאמור, יחולו על </w:t>
      </w:r>
      <w:r w:rsidR="00926C20" w:rsidRPr="00D65D87">
        <w:rPr>
          <w:smallCaps/>
          <w:noProof w:val="0"/>
          <w:rtl/>
        </w:rPr>
        <w:t>ה</w:t>
      </w:r>
      <w:r w:rsidR="00926C20" w:rsidRPr="00D65D87">
        <w:rPr>
          <w:rFonts w:hint="cs"/>
          <w:smallCaps/>
          <w:noProof w:val="0"/>
          <w:rtl/>
        </w:rPr>
        <w:t>ספק הזוכה</w:t>
      </w:r>
      <w:r w:rsidRPr="00D65D87">
        <w:rPr>
          <w:smallCaps/>
          <w:noProof w:val="0"/>
          <w:rtl/>
        </w:rPr>
        <w:t xml:space="preserve">, במהלך כל תקופת ההתקשרות החדשה, כל תנאי ההסכם בשינויים המחייבים, לרבות חובת המצאת ערבות הביצוע והמצאת אישור קיום ביטוחים. </w:t>
      </w:r>
    </w:p>
    <w:p w14:paraId="38EC010E" w14:textId="56FF5EEE" w:rsidR="00393619" w:rsidRPr="00D65D87" w:rsidRDefault="00393619" w:rsidP="001F103D">
      <w:pPr>
        <w:numPr>
          <w:ilvl w:val="3"/>
          <w:numId w:val="29"/>
        </w:numPr>
        <w:spacing w:before="40" w:after="120" w:line="280" w:lineRule="exact"/>
        <w:ind w:left="2528" w:hanging="851"/>
      </w:pPr>
      <w:bookmarkStart w:id="65" w:name="_Ref323477696"/>
      <w:r w:rsidRPr="00D65D87">
        <w:rPr>
          <w:rFonts w:hint="eastAsia"/>
          <w:smallCaps/>
          <w:noProof w:val="0"/>
          <w:rtl/>
        </w:rPr>
        <w:t>מבלי</w:t>
      </w:r>
      <w:r w:rsidRPr="00D65D87">
        <w:rPr>
          <w:smallCaps/>
          <w:noProof w:val="0"/>
          <w:rtl/>
        </w:rPr>
        <w:t xml:space="preserve"> </w:t>
      </w:r>
      <w:r w:rsidRPr="00D65D87">
        <w:rPr>
          <w:rFonts w:hint="eastAsia"/>
          <w:smallCaps/>
          <w:noProof w:val="0"/>
          <w:rtl/>
        </w:rPr>
        <w:t>לפגוע</w:t>
      </w:r>
      <w:r w:rsidRPr="00D65D87">
        <w:rPr>
          <w:smallCaps/>
          <w:noProof w:val="0"/>
          <w:rtl/>
        </w:rPr>
        <w:t xml:space="preserve"> </w:t>
      </w:r>
      <w:r w:rsidRPr="00D65D87">
        <w:rPr>
          <w:rFonts w:hint="eastAsia"/>
          <w:smallCaps/>
          <w:noProof w:val="0"/>
          <w:rtl/>
        </w:rPr>
        <w:t>באמור</w:t>
      </w:r>
      <w:r w:rsidRPr="00D65D87">
        <w:rPr>
          <w:smallCaps/>
          <w:noProof w:val="0"/>
          <w:rtl/>
        </w:rPr>
        <w:t xml:space="preserve"> </w:t>
      </w:r>
      <w:r w:rsidRPr="00D65D87">
        <w:rPr>
          <w:rFonts w:hint="eastAsia"/>
          <w:smallCaps/>
          <w:noProof w:val="0"/>
          <w:rtl/>
        </w:rPr>
        <w:t>לעיל</w:t>
      </w:r>
      <w:r w:rsidRPr="00D65D87">
        <w:rPr>
          <w:smallCaps/>
          <w:noProof w:val="0"/>
          <w:rtl/>
        </w:rPr>
        <w:t xml:space="preserve"> </w:t>
      </w:r>
      <w:r w:rsidRPr="00D65D87">
        <w:rPr>
          <w:rFonts w:hint="eastAsia"/>
          <w:smallCaps/>
          <w:noProof w:val="0"/>
          <w:rtl/>
        </w:rPr>
        <w:t>מוסכם</w:t>
      </w:r>
      <w:r w:rsidRPr="00D65D87">
        <w:rPr>
          <w:smallCaps/>
          <w:noProof w:val="0"/>
          <w:rtl/>
        </w:rPr>
        <w:t xml:space="preserve"> </w:t>
      </w:r>
      <w:r w:rsidRPr="00D65D87">
        <w:rPr>
          <w:rFonts w:hint="eastAsia"/>
          <w:smallCaps/>
          <w:noProof w:val="0"/>
          <w:rtl/>
        </w:rPr>
        <w:t>בזה</w:t>
      </w:r>
      <w:r w:rsidRPr="00D65D87">
        <w:rPr>
          <w:smallCaps/>
          <w:noProof w:val="0"/>
          <w:rtl/>
        </w:rPr>
        <w:t xml:space="preserve"> </w:t>
      </w:r>
      <w:r w:rsidRPr="00D65D87">
        <w:rPr>
          <w:rFonts w:hint="eastAsia"/>
          <w:smallCaps/>
          <w:noProof w:val="0"/>
          <w:rtl/>
        </w:rPr>
        <w:t>כי</w:t>
      </w:r>
      <w:r w:rsidRPr="00D65D87">
        <w:rPr>
          <w:smallCaps/>
          <w:noProof w:val="0"/>
          <w:rtl/>
        </w:rPr>
        <w:t xml:space="preserve"> </w:t>
      </w:r>
      <w:r w:rsidRPr="00D65D87">
        <w:rPr>
          <w:rFonts w:hint="eastAsia"/>
          <w:smallCaps/>
          <w:noProof w:val="0"/>
          <w:rtl/>
        </w:rPr>
        <w:t>המשרד</w:t>
      </w:r>
      <w:r w:rsidRPr="00D65D87">
        <w:rPr>
          <w:smallCaps/>
          <w:noProof w:val="0"/>
          <w:rtl/>
        </w:rPr>
        <w:t xml:space="preserve"> </w:t>
      </w:r>
      <w:r w:rsidRPr="00D65D87">
        <w:rPr>
          <w:rFonts w:hint="eastAsia"/>
          <w:smallCaps/>
          <w:noProof w:val="0"/>
          <w:rtl/>
        </w:rPr>
        <w:t>יהיה</w:t>
      </w:r>
      <w:r w:rsidRPr="00D65D87">
        <w:rPr>
          <w:smallCaps/>
          <w:noProof w:val="0"/>
          <w:rtl/>
        </w:rPr>
        <w:t xml:space="preserve"> </w:t>
      </w:r>
      <w:r w:rsidRPr="00D65D87">
        <w:rPr>
          <w:rFonts w:hint="eastAsia"/>
          <w:smallCaps/>
          <w:noProof w:val="0"/>
          <w:rtl/>
        </w:rPr>
        <w:t>רשאי</w:t>
      </w:r>
      <w:r w:rsidRPr="00D65D87">
        <w:rPr>
          <w:smallCaps/>
          <w:noProof w:val="0"/>
          <w:rtl/>
        </w:rPr>
        <w:t xml:space="preserve"> </w:t>
      </w:r>
      <w:r w:rsidRPr="00D65D87">
        <w:rPr>
          <w:rFonts w:hint="eastAsia"/>
          <w:smallCaps/>
          <w:noProof w:val="0"/>
          <w:rtl/>
        </w:rPr>
        <w:t>להודיע</w:t>
      </w:r>
      <w:r w:rsidRPr="00D65D87">
        <w:rPr>
          <w:smallCaps/>
          <w:noProof w:val="0"/>
          <w:rtl/>
        </w:rPr>
        <w:t xml:space="preserve"> </w:t>
      </w:r>
      <w:r w:rsidR="00926C20" w:rsidRPr="00D65D87">
        <w:rPr>
          <w:rFonts w:hint="eastAsia"/>
          <w:smallCaps/>
          <w:noProof w:val="0"/>
          <w:rtl/>
        </w:rPr>
        <w:t>ל</w:t>
      </w:r>
      <w:r w:rsidR="00926C20" w:rsidRPr="00D65D87">
        <w:rPr>
          <w:rFonts w:hint="cs"/>
          <w:smallCaps/>
          <w:noProof w:val="0"/>
          <w:rtl/>
        </w:rPr>
        <w:t>ספק הזוכה</w:t>
      </w:r>
      <w:r w:rsidR="00926C20" w:rsidRPr="00D65D87">
        <w:rPr>
          <w:smallCaps/>
          <w:noProof w:val="0"/>
          <w:rtl/>
        </w:rPr>
        <w:t xml:space="preserve"> </w:t>
      </w:r>
      <w:r w:rsidRPr="00D65D87">
        <w:rPr>
          <w:rFonts w:hint="eastAsia"/>
          <w:smallCaps/>
          <w:noProof w:val="0"/>
          <w:rtl/>
        </w:rPr>
        <w:t>בהודעה</w:t>
      </w:r>
      <w:r w:rsidRPr="00D65D87">
        <w:rPr>
          <w:smallCaps/>
          <w:noProof w:val="0"/>
          <w:rtl/>
        </w:rPr>
        <w:t xml:space="preserve"> </w:t>
      </w:r>
      <w:r w:rsidRPr="00D65D87">
        <w:rPr>
          <w:rFonts w:hint="eastAsia"/>
          <w:smallCaps/>
          <w:noProof w:val="0"/>
          <w:rtl/>
        </w:rPr>
        <w:t>מוקדמת</w:t>
      </w:r>
      <w:r w:rsidRPr="00D65D87">
        <w:rPr>
          <w:smallCaps/>
          <w:noProof w:val="0"/>
          <w:rtl/>
        </w:rPr>
        <w:t xml:space="preserve"> </w:t>
      </w:r>
      <w:r w:rsidRPr="00D65D87">
        <w:rPr>
          <w:rFonts w:hint="eastAsia"/>
          <w:smallCaps/>
          <w:noProof w:val="0"/>
          <w:rtl/>
        </w:rPr>
        <w:t>של</w:t>
      </w:r>
      <w:r w:rsidRPr="00D65D87">
        <w:rPr>
          <w:smallCaps/>
          <w:noProof w:val="0"/>
          <w:rtl/>
        </w:rPr>
        <w:t xml:space="preserve"> 60 </w:t>
      </w:r>
      <w:r w:rsidRPr="00D65D87">
        <w:rPr>
          <w:rFonts w:hint="eastAsia"/>
          <w:smallCaps/>
          <w:noProof w:val="0"/>
          <w:rtl/>
        </w:rPr>
        <w:t>יום</w:t>
      </w:r>
      <w:r w:rsidRPr="00D65D87">
        <w:rPr>
          <w:smallCaps/>
          <w:noProof w:val="0"/>
          <w:rtl/>
        </w:rPr>
        <w:t xml:space="preserve"> </w:t>
      </w:r>
      <w:r w:rsidRPr="00D65D87">
        <w:rPr>
          <w:rFonts w:hint="eastAsia"/>
          <w:smallCaps/>
          <w:noProof w:val="0"/>
          <w:rtl/>
        </w:rPr>
        <w:t>על</w:t>
      </w:r>
      <w:r w:rsidRPr="00D65D87">
        <w:rPr>
          <w:smallCaps/>
          <w:noProof w:val="0"/>
          <w:rtl/>
        </w:rPr>
        <w:t xml:space="preserve"> </w:t>
      </w:r>
      <w:r w:rsidRPr="00D65D87">
        <w:rPr>
          <w:rFonts w:hint="eastAsia"/>
          <w:smallCaps/>
          <w:noProof w:val="0"/>
          <w:rtl/>
        </w:rPr>
        <w:t>הפסקת</w:t>
      </w:r>
      <w:r w:rsidRPr="00D65D87">
        <w:rPr>
          <w:smallCaps/>
          <w:noProof w:val="0"/>
          <w:rtl/>
        </w:rPr>
        <w:t xml:space="preserve"> </w:t>
      </w:r>
      <w:r w:rsidRPr="00D65D87">
        <w:rPr>
          <w:rFonts w:hint="eastAsia"/>
          <w:smallCaps/>
          <w:noProof w:val="0"/>
          <w:rtl/>
        </w:rPr>
        <w:t>פעולתו</w:t>
      </w:r>
      <w:r w:rsidRPr="00D65D87">
        <w:rPr>
          <w:smallCaps/>
          <w:noProof w:val="0"/>
          <w:rtl/>
        </w:rPr>
        <w:t xml:space="preserve"> </w:t>
      </w:r>
      <w:r w:rsidRPr="00D65D87">
        <w:rPr>
          <w:rFonts w:hint="eastAsia"/>
          <w:smallCaps/>
          <w:noProof w:val="0"/>
          <w:rtl/>
        </w:rPr>
        <w:t>על</w:t>
      </w:r>
      <w:r w:rsidRPr="00D65D87">
        <w:rPr>
          <w:smallCaps/>
          <w:noProof w:val="0"/>
          <w:rtl/>
        </w:rPr>
        <w:t xml:space="preserve"> </w:t>
      </w:r>
      <w:r w:rsidRPr="00D65D87">
        <w:rPr>
          <w:rFonts w:hint="eastAsia"/>
          <w:smallCaps/>
          <w:noProof w:val="0"/>
          <w:rtl/>
        </w:rPr>
        <w:t>פי</w:t>
      </w:r>
      <w:r w:rsidRPr="00D65D87">
        <w:rPr>
          <w:smallCaps/>
          <w:noProof w:val="0"/>
          <w:rtl/>
        </w:rPr>
        <w:t xml:space="preserve"> </w:t>
      </w:r>
      <w:r w:rsidRPr="00D65D87">
        <w:rPr>
          <w:rFonts w:hint="eastAsia"/>
          <w:smallCaps/>
          <w:noProof w:val="0"/>
          <w:rtl/>
        </w:rPr>
        <w:t>הסכם</w:t>
      </w:r>
      <w:r w:rsidRPr="00D65D87">
        <w:rPr>
          <w:smallCaps/>
          <w:noProof w:val="0"/>
          <w:rtl/>
        </w:rPr>
        <w:t xml:space="preserve"> </w:t>
      </w:r>
      <w:r w:rsidRPr="00D65D87">
        <w:rPr>
          <w:rFonts w:hint="eastAsia"/>
          <w:smallCaps/>
          <w:noProof w:val="0"/>
          <w:rtl/>
        </w:rPr>
        <w:t>זה</w:t>
      </w:r>
      <w:r w:rsidRPr="00D65D87">
        <w:rPr>
          <w:smallCaps/>
          <w:noProof w:val="0"/>
          <w:rtl/>
        </w:rPr>
        <w:t xml:space="preserve"> </w:t>
      </w:r>
      <w:r w:rsidRPr="00D65D87">
        <w:rPr>
          <w:rFonts w:hint="eastAsia"/>
          <w:smallCaps/>
          <w:noProof w:val="0"/>
          <w:rtl/>
        </w:rPr>
        <w:t>וזאת</w:t>
      </w:r>
      <w:r w:rsidRPr="00D65D87">
        <w:rPr>
          <w:smallCaps/>
          <w:noProof w:val="0"/>
          <w:rtl/>
        </w:rPr>
        <w:t xml:space="preserve"> </w:t>
      </w:r>
      <w:r w:rsidRPr="00D65D87">
        <w:rPr>
          <w:rFonts w:hint="eastAsia"/>
          <w:smallCaps/>
          <w:noProof w:val="0"/>
          <w:rtl/>
        </w:rPr>
        <w:t>מכל</w:t>
      </w:r>
      <w:r w:rsidRPr="00D65D87">
        <w:rPr>
          <w:smallCaps/>
          <w:noProof w:val="0"/>
          <w:rtl/>
        </w:rPr>
        <w:t xml:space="preserve"> </w:t>
      </w:r>
      <w:r w:rsidRPr="00D65D87">
        <w:rPr>
          <w:rFonts w:hint="eastAsia"/>
          <w:smallCaps/>
          <w:noProof w:val="0"/>
          <w:rtl/>
        </w:rPr>
        <w:t>סיבה</w:t>
      </w:r>
      <w:r w:rsidRPr="00D65D87">
        <w:rPr>
          <w:smallCaps/>
          <w:noProof w:val="0"/>
          <w:rtl/>
        </w:rPr>
        <w:t xml:space="preserve"> </w:t>
      </w:r>
      <w:r w:rsidRPr="00D65D87">
        <w:rPr>
          <w:rFonts w:hint="eastAsia"/>
          <w:smallCaps/>
          <w:noProof w:val="0"/>
          <w:rtl/>
        </w:rPr>
        <w:t>שהיא</w:t>
      </w:r>
      <w:r w:rsidRPr="00D65D87">
        <w:rPr>
          <w:smallCaps/>
          <w:noProof w:val="0"/>
          <w:rtl/>
        </w:rPr>
        <w:t xml:space="preserve"> </w:t>
      </w:r>
      <w:r w:rsidRPr="00D65D87">
        <w:rPr>
          <w:rFonts w:hint="eastAsia"/>
          <w:smallCaps/>
          <w:noProof w:val="0"/>
          <w:rtl/>
        </w:rPr>
        <w:t>ומבלי</w:t>
      </w:r>
      <w:r w:rsidRPr="00D65D87">
        <w:rPr>
          <w:smallCaps/>
          <w:noProof w:val="0"/>
          <w:rtl/>
        </w:rPr>
        <w:t xml:space="preserve"> </w:t>
      </w:r>
      <w:r w:rsidRPr="00D65D87">
        <w:rPr>
          <w:rFonts w:hint="eastAsia"/>
          <w:smallCaps/>
          <w:noProof w:val="0"/>
          <w:rtl/>
        </w:rPr>
        <w:t>שהמשרד</w:t>
      </w:r>
      <w:r w:rsidRPr="00D65D87">
        <w:rPr>
          <w:smallCaps/>
          <w:noProof w:val="0"/>
          <w:rtl/>
        </w:rPr>
        <w:t xml:space="preserve"> </w:t>
      </w:r>
      <w:r w:rsidRPr="00D65D87">
        <w:rPr>
          <w:rFonts w:hint="eastAsia"/>
          <w:smallCaps/>
          <w:noProof w:val="0"/>
          <w:rtl/>
        </w:rPr>
        <w:t>יהיה</w:t>
      </w:r>
      <w:r w:rsidRPr="00D65D87">
        <w:rPr>
          <w:smallCaps/>
          <w:noProof w:val="0"/>
          <w:rtl/>
        </w:rPr>
        <w:t xml:space="preserve"> </w:t>
      </w:r>
      <w:r w:rsidRPr="00D65D87">
        <w:rPr>
          <w:rFonts w:hint="eastAsia"/>
          <w:smallCaps/>
          <w:noProof w:val="0"/>
          <w:rtl/>
        </w:rPr>
        <w:t>חייב</w:t>
      </w:r>
      <w:r w:rsidRPr="00D65D87">
        <w:rPr>
          <w:smallCaps/>
          <w:noProof w:val="0"/>
          <w:rtl/>
        </w:rPr>
        <w:t xml:space="preserve"> </w:t>
      </w:r>
      <w:r w:rsidRPr="00D65D87">
        <w:rPr>
          <w:rFonts w:hint="eastAsia"/>
          <w:smallCaps/>
          <w:noProof w:val="0"/>
          <w:rtl/>
        </w:rPr>
        <w:t>לפרש</w:t>
      </w:r>
      <w:r w:rsidRPr="00D65D87">
        <w:rPr>
          <w:smallCaps/>
          <w:noProof w:val="0"/>
          <w:rtl/>
        </w:rPr>
        <w:t xml:space="preserve"> </w:t>
      </w:r>
      <w:r w:rsidRPr="00D65D87">
        <w:rPr>
          <w:rFonts w:hint="eastAsia"/>
          <w:smallCaps/>
          <w:noProof w:val="0"/>
          <w:rtl/>
        </w:rPr>
        <w:t>ולנמק</w:t>
      </w:r>
      <w:r w:rsidRPr="00D65D87">
        <w:rPr>
          <w:smallCaps/>
          <w:noProof w:val="0"/>
          <w:rtl/>
        </w:rPr>
        <w:t xml:space="preserve"> </w:t>
      </w:r>
      <w:r w:rsidRPr="00D65D87">
        <w:rPr>
          <w:rFonts w:hint="eastAsia"/>
          <w:smallCaps/>
          <w:noProof w:val="0"/>
          <w:rtl/>
        </w:rPr>
        <w:t>את</w:t>
      </w:r>
      <w:r w:rsidRPr="00D65D87">
        <w:rPr>
          <w:smallCaps/>
          <w:noProof w:val="0"/>
          <w:rtl/>
        </w:rPr>
        <w:t xml:space="preserve"> </w:t>
      </w:r>
      <w:r w:rsidRPr="00D65D87">
        <w:rPr>
          <w:rFonts w:hint="eastAsia"/>
          <w:smallCaps/>
          <w:noProof w:val="0"/>
          <w:rtl/>
        </w:rPr>
        <w:t>עילת</w:t>
      </w:r>
      <w:r w:rsidRPr="00D65D87">
        <w:rPr>
          <w:smallCaps/>
          <w:noProof w:val="0"/>
          <w:rtl/>
        </w:rPr>
        <w:t xml:space="preserve"> </w:t>
      </w:r>
      <w:r w:rsidRPr="00D65D87">
        <w:rPr>
          <w:rFonts w:hint="eastAsia"/>
          <w:smallCaps/>
          <w:noProof w:val="0"/>
          <w:rtl/>
        </w:rPr>
        <w:t>ההפסק</w:t>
      </w:r>
      <w:r w:rsidRPr="00D65D87">
        <w:rPr>
          <w:rFonts w:hint="eastAsia"/>
          <w:rtl/>
        </w:rPr>
        <w:t>ה</w:t>
      </w:r>
      <w:r w:rsidRPr="00D65D87">
        <w:rPr>
          <w:rtl/>
        </w:rPr>
        <w:t xml:space="preserve"> </w:t>
      </w:r>
      <w:r w:rsidRPr="00D65D87">
        <w:rPr>
          <w:rFonts w:hint="eastAsia"/>
          <w:rtl/>
        </w:rPr>
        <w:t>כאמור</w:t>
      </w:r>
      <w:bookmarkEnd w:id="65"/>
      <w:r w:rsidRPr="00D65D87">
        <w:rPr>
          <w:rtl/>
        </w:rPr>
        <w:t>.</w:t>
      </w:r>
      <w:r w:rsidR="001F103D">
        <w:rPr>
          <w:rFonts w:hint="cs"/>
          <w:rtl/>
        </w:rPr>
        <w:t xml:space="preserve"> </w:t>
      </w:r>
      <w:r w:rsidR="001F103D" w:rsidRPr="001F103D">
        <w:rPr>
          <w:rtl/>
        </w:rPr>
        <w:t>המשרד ישלם לספק הזוכה עבור השירותים שביצע עד מועד סיום ההתקשרות בפועל</w:t>
      </w:r>
      <w:r w:rsidR="0064516B">
        <w:rPr>
          <w:rFonts w:hint="cs"/>
          <w:rtl/>
        </w:rPr>
        <w:t>.</w:t>
      </w:r>
    </w:p>
    <w:p w14:paraId="35BE9E09" w14:textId="61CA3F85" w:rsidR="00FF7467" w:rsidRPr="00D65D87" w:rsidRDefault="00FF7467" w:rsidP="0092627B">
      <w:pPr>
        <w:numPr>
          <w:ilvl w:val="3"/>
          <w:numId w:val="29"/>
        </w:numPr>
        <w:spacing w:before="40" w:after="120" w:line="280" w:lineRule="exact"/>
        <w:ind w:left="2528" w:hanging="851"/>
      </w:pPr>
      <w:r w:rsidRPr="00D65D87">
        <w:rPr>
          <w:rtl/>
        </w:rPr>
        <w:t xml:space="preserve">מובהר בזאת, כי אין בהודעת המשרד לספק שהצעתו נתקבלה כדי לממש את ההתקשרות ביניהם. ההתקשרות תמומש רק עם חתימת ההסכם על ידי שני הצדדים, הגשת ערבות, הגשת אישור קיום ביטוחים תקף ובכפוף לקבלת הזמנה מאושרת לתשלום מאת הגורמים המוסמכים במשרד. </w:t>
      </w:r>
    </w:p>
    <w:p w14:paraId="6CC19F1A" w14:textId="77777777" w:rsidR="00FF7467" w:rsidRPr="00D65D87" w:rsidRDefault="00FF7467" w:rsidP="0092627B">
      <w:pPr>
        <w:numPr>
          <w:ilvl w:val="3"/>
          <w:numId w:val="29"/>
        </w:numPr>
        <w:spacing w:before="40" w:after="120" w:line="280" w:lineRule="exact"/>
        <w:ind w:left="2528" w:hanging="851"/>
      </w:pPr>
      <w:r w:rsidRPr="00D65D87">
        <w:rPr>
          <w:rtl/>
        </w:rPr>
        <w:t xml:space="preserve">יודגש כי הסכומים אשר יש בהם כדי לחייב המשרד הינם הסכומים המופיעים בהזמנות מאושרות </w:t>
      </w:r>
      <w:r w:rsidRPr="00D65D87">
        <w:rPr>
          <w:smallCaps/>
          <w:noProof w:val="0"/>
          <w:rtl/>
        </w:rPr>
        <w:t>בלבד</w:t>
      </w:r>
      <w:r w:rsidRPr="00D65D87">
        <w:rPr>
          <w:rtl/>
        </w:rPr>
        <w:t>; המשרד לא יכיר ולא יישא בעלויות אשר תגרמנה עקב נקיטת הספק הזוכה בצעדי התארגנות, בטרם הומצאה לידיו הזמנה מאושרת, דוגמת רכש ציוד ו/או גיוס כח אדם ו/או או כל פעולה אחרת אשר טומנת בחובה יצירת מחויבות כספית מצד המשרד באופן כזה אחר.</w:t>
      </w:r>
    </w:p>
    <w:p w14:paraId="392B40DF" w14:textId="00AE43C9" w:rsidR="0064516B" w:rsidRPr="00D65D87" w:rsidRDefault="00FF7467" w:rsidP="0092627B">
      <w:pPr>
        <w:numPr>
          <w:ilvl w:val="3"/>
          <w:numId w:val="29"/>
        </w:numPr>
        <w:spacing w:before="40" w:after="120" w:line="280" w:lineRule="exact"/>
        <w:ind w:left="2528" w:hanging="851"/>
      </w:pPr>
      <w:r w:rsidRPr="00D65D87">
        <w:rPr>
          <w:rtl/>
        </w:rPr>
        <w:t xml:space="preserve">לא העביר הספק הזוכה 3 העתקים מקוריים של ההסכם למשרד כשהם חתומים על ידו ו/או אישור </w:t>
      </w:r>
      <w:r w:rsidRPr="00D65D87">
        <w:rPr>
          <w:smallCaps/>
          <w:noProof w:val="0"/>
          <w:rtl/>
        </w:rPr>
        <w:t>חתום</w:t>
      </w:r>
      <w:r w:rsidRPr="00D65D87">
        <w:rPr>
          <w:rtl/>
        </w:rPr>
        <w:t xml:space="preserve"> ע"י הגורם המבטח בדבר קיום ביטוח ו/או כתב ערבות ביצוע, בתוך 14 ימי עסקים מיום קבלת הודעה בדבר זכייתו, יהיה המשרד רשאי לבטל את זכייתו של הספק, לחלט את ערבות המכרז</w:t>
      </w:r>
      <w:r w:rsidRPr="00D65D87">
        <w:rPr>
          <w:rFonts w:hint="cs"/>
          <w:rtl/>
        </w:rPr>
        <w:t>, ככל שנדרשה</w:t>
      </w:r>
      <w:r w:rsidRPr="00D65D87">
        <w:rPr>
          <w:rtl/>
        </w:rPr>
        <w:t>, ולהתקשר על פי מכרז זה, עם מי מהמציעים שהצעתם דורגה אחריו, הכל בהתאם לסדר דירוגם.</w:t>
      </w:r>
    </w:p>
    <w:p w14:paraId="38EC010F" w14:textId="4ADC36FB" w:rsidR="00D34087" w:rsidRDefault="001F103D" w:rsidP="00A4514E">
      <w:pPr>
        <w:numPr>
          <w:ilvl w:val="3"/>
          <w:numId w:val="29"/>
        </w:numPr>
        <w:spacing w:before="40" w:after="120" w:line="280" w:lineRule="exact"/>
        <w:ind w:left="2528" w:hanging="851"/>
        <w:rPr>
          <w:sz w:val="26"/>
          <w:szCs w:val="26"/>
        </w:rPr>
      </w:pPr>
      <w:r w:rsidRPr="0064516B">
        <w:rPr>
          <w:rtl/>
        </w:rPr>
        <w:t>הספק מתחייב למתן אחריות כוללת לאספקת השירותים נשוא המכרז, בכפוף לאמור בהסכם ההתקשרות.</w:t>
      </w:r>
    </w:p>
    <w:p w14:paraId="47A36EBC" w14:textId="77777777" w:rsidR="00A4514E" w:rsidRPr="00D65D87" w:rsidRDefault="00A4514E" w:rsidP="00A4514E">
      <w:pPr>
        <w:spacing w:before="40" w:after="120" w:line="280" w:lineRule="exact"/>
        <w:ind w:left="2528"/>
        <w:rPr>
          <w:sz w:val="26"/>
          <w:szCs w:val="26"/>
        </w:rPr>
      </w:pPr>
    </w:p>
    <w:p w14:paraId="38EC0110"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jc w:val="left"/>
        <w:rPr>
          <w:spacing w:val="0"/>
          <w:sz w:val="26"/>
          <w:szCs w:val="26"/>
        </w:rPr>
      </w:pPr>
      <w:r w:rsidRPr="00D65D87">
        <w:rPr>
          <w:rFonts w:hint="eastAsia"/>
          <w:spacing w:val="0"/>
          <w:sz w:val="26"/>
          <w:szCs w:val="26"/>
          <w:rtl/>
        </w:rPr>
        <w:t>בעלות</w:t>
      </w:r>
      <w:r w:rsidRPr="00D65D87">
        <w:rPr>
          <w:spacing w:val="0"/>
          <w:sz w:val="26"/>
          <w:szCs w:val="26"/>
          <w:rtl/>
        </w:rPr>
        <w:t xml:space="preserve"> </w:t>
      </w:r>
      <w:r w:rsidRPr="00D65D87">
        <w:rPr>
          <w:rFonts w:hint="eastAsia"/>
          <w:spacing w:val="0"/>
          <w:sz w:val="26"/>
          <w:szCs w:val="26"/>
          <w:rtl/>
        </w:rPr>
        <w:t>וזכויות</w:t>
      </w:r>
      <w:r w:rsidRPr="00D65D87">
        <w:rPr>
          <w:spacing w:val="0"/>
          <w:sz w:val="26"/>
          <w:szCs w:val="26"/>
          <w:rtl/>
        </w:rPr>
        <w:t xml:space="preserve"> </w:t>
      </w:r>
      <w:r w:rsidRPr="00D65D87">
        <w:rPr>
          <w:rFonts w:hint="eastAsia"/>
          <w:spacing w:val="0"/>
          <w:sz w:val="26"/>
          <w:szCs w:val="26"/>
          <w:rtl/>
        </w:rPr>
        <w:t>יוצרים</w:t>
      </w:r>
    </w:p>
    <w:p w14:paraId="38EC0112" w14:textId="646C58B0" w:rsidR="00393619" w:rsidRPr="00D65D87" w:rsidRDefault="00393619" w:rsidP="0064516B">
      <w:pPr>
        <w:numPr>
          <w:ilvl w:val="3"/>
          <w:numId w:val="29"/>
        </w:numPr>
        <w:spacing w:before="40" w:after="120" w:line="280" w:lineRule="exact"/>
        <w:ind w:left="2528" w:hanging="851"/>
        <w:rPr>
          <w:b/>
          <w:bCs/>
        </w:rPr>
      </w:pPr>
      <w:r w:rsidRPr="00D65D87">
        <w:rPr>
          <w:smallCaps/>
          <w:noProof w:val="0"/>
          <w:rtl/>
        </w:rPr>
        <w:t xml:space="preserve">מובהר כי </w:t>
      </w:r>
      <w:r w:rsidR="0033365B" w:rsidRPr="00D65D87">
        <w:rPr>
          <w:rFonts w:hint="cs"/>
          <w:smallCaps/>
          <w:noProof w:val="0"/>
          <w:rtl/>
        </w:rPr>
        <w:t>ככל ולצורך אספקת השירותים למשרד י</w:t>
      </w:r>
      <w:r w:rsidR="004E3B90" w:rsidRPr="00D65D87">
        <w:rPr>
          <w:rFonts w:hint="cs"/>
          <w:smallCaps/>
          <w:noProof w:val="0"/>
          <w:rtl/>
        </w:rPr>
        <w:t>בוצעו</w:t>
      </w:r>
      <w:r w:rsidR="0033365B" w:rsidRPr="00D65D87">
        <w:rPr>
          <w:rFonts w:hint="cs"/>
          <w:smallCaps/>
          <w:noProof w:val="0"/>
          <w:rtl/>
        </w:rPr>
        <w:t xml:space="preserve"> </w:t>
      </w:r>
      <w:r w:rsidRPr="00D65D87">
        <w:rPr>
          <w:smallCaps/>
          <w:noProof w:val="0"/>
          <w:rtl/>
        </w:rPr>
        <w:t>פיתוחים חדשים עבור משרד הבריאות</w:t>
      </w:r>
      <w:r w:rsidR="004E3B90" w:rsidRPr="00D65D87">
        <w:rPr>
          <w:rFonts w:hint="cs"/>
          <w:smallCaps/>
          <w:noProof w:val="0"/>
          <w:rtl/>
        </w:rPr>
        <w:t>,</w:t>
      </w:r>
      <w:r w:rsidRPr="00D65D87">
        <w:rPr>
          <w:smallCaps/>
          <w:noProof w:val="0"/>
          <w:rtl/>
        </w:rPr>
        <w:t xml:space="preserve"> במ</w:t>
      </w:r>
      <w:r w:rsidR="004E3B90" w:rsidRPr="00D65D87">
        <w:rPr>
          <w:smallCaps/>
          <w:noProof w:val="0"/>
          <w:rtl/>
        </w:rPr>
        <w:t>סגרת מימוש התקשרות זו</w:t>
      </w:r>
      <w:r w:rsidRPr="00D65D87">
        <w:rPr>
          <w:smallCaps/>
          <w:noProof w:val="0"/>
          <w:rtl/>
        </w:rPr>
        <w:t>,</w:t>
      </w:r>
      <w:r w:rsidR="004E3B90" w:rsidRPr="00D65D87">
        <w:rPr>
          <w:rFonts w:hint="cs"/>
          <w:smallCaps/>
          <w:noProof w:val="0"/>
          <w:rtl/>
        </w:rPr>
        <w:t xml:space="preserve"> אשר הינם בגדר </w:t>
      </w:r>
      <w:r w:rsidRPr="00D65D87">
        <w:rPr>
          <w:smallCaps/>
          <w:noProof w:val="0"/>
          <w:rtl/>
        </w:rPr>
        <w:t xml:space="preserve">תוצרים שהוכנו באופן ייעודי וייחודי עבור המשרד ו/או על בסיס מידע שלו, </w:t>
      </w:r>
      <w:r w:rsidR="0064516B">
        <w:rPr>
          <w:rFonts w:hint="cs"/>
          <w:smallCaps/>
          <w:noProof w:val="0"/>
          <w:rtl/>
        </w:rPr>
        <w:t xml:space="preserve">יהיו אלה </w:t>
      </w:r>
      <w:r w:rsidR="004E3B90" w:rsidRPr="00D65D87">
        <w:rPr>
          <w:smallCaps/>
          <w:noProof w:val="0"/>
          <w:rtl/>
        </w:rPr>
        <w:t>בבעלות בלעדית של משרד הבריאות</w:t>
      </w:r>
      <w:r w:rsidR="004E3B90" w:rsidRPr="00D65D87">
        <w:rPr>
          <w:rFonts w:hint="cs"/>
          <w:smallCaps/>
          <w:noProof w:val="0"/>
          <w:rtl/>
        </w:rPr>
        <w:t>.</w:t>
      </w:r>
    </w:p>
    <w:p w14:paraId="38EC0113" w14:textId="77777777" w:rsidR="00393619" w:rsidRPr="00D65D87" w:rsidRDefault="00393619" w:rsidP="00FB3F2E">
      <w:pPr>
        <w:numPr>
          <w:ilvl w:val="3"/>
          <w:numId w:val="29"/>
        </w:numPr>
        <w:spacing w:before="40" w:after="120" w:line="280" w:lineRule="exact"/>
        <w:ind w:left="2528" w:hanging="851"/>
        <w:rPr>
          <w:b/>
          <w:bCs/>
          <w:rtl/>
        </w:rPr>
      </w:pPr>
      <w:r w:rsidRPr="00D65D87">
        <w:rPr>
          <w:rFonts w:hint="eastAsia"/>
          <w:smallCaps/>
          <w:noProof w:val="0"/>
          <w:rtl/>
        </w:rPr>
        <w:t>המציע</w:t>
      </w:r>
      <w:r w:rsidRPr="00D65D87">
        <w:rPr>
          <w:smallCaps/>
          <w:noProof w:val="0"/>
          <w:rtl/>
        </w:rPr>
        <w:t xml:space="preserve"> מתחייב למסור למשרד בסיום ההתקשרות או במהלכה את כל התוצרים וכל חומר אחר שיוכן על ידו במסגרת ביצוע </w:t>
      </w:r>
      <w:r w:rsidRPr="00D65D87">
        <w:rPr>
          <w:rFonts w:hint="eastAsia"/>
          <w:smallCaps/>
          <w:noProof w:val="0"/>
          <w:rtl/>
        </w:rPr>
        <w:t>ה</w:t>
      </w:r>
      <w:r w:rsidRPr="00D65D87">
        <w:rPr>
          <w:smallCaps/>
          <w:noProof w:val="0"/>
          <w:rtl/>
        </w:rPr>
        <w:t>הסכם</w:t>
      </w:r>
      <w:r w:rsidR="004E3B90" w:rsidRPr="00D65D87">
        <w:rPr>
          <w:rFonts w:hint="cs"/>
          <w:smallCaps/>
          <w:noProof w:val="0"/>
          <w:rtl/>
        </w:rPr>
        <w:t>, ככל והוכנו</w:t>
      </w:r>
      <w:r w:rsidRPr="00D65D87">
        <w:rPr>
          <w:smallCaps/>
          <w:noProof w:val="0"/>
          <w:rtl/>
        </w:rPr>
        <w:t>.</w:t>
      </w:r>
    </w:p>
    <w:p w14:paraId="38EC0114" w14:textId="77777777" w:rsidR="00393619" w:rsidRPr="00D65D87" w:rsidRDefault="00393619" w:rsidP="00FB3F2E">
      <w:pPr>
        <w:numPr>
          <w:ilvl w:val="3"/>
          <w:numId w:val="29"/>
        </w:numPr>
        <w:spacing w:before="40" w:after="120" w:line="280" w:lineRule="exact"/>
        <w:ind w:left="2528" w:hanging="851"/>
        <w:rPr>
          <w:b/>
          <w:bCs/>
          <w:rtl/>
        </w:rPr>
      </w:pPr>
      <w:r w:rsidRPr="00D65D87">
        <w:rPr>
          <w:rFonts w:hint="eastAsia"/>
          <w:smallCaps/>
          <w:noProof w:val="0"/>
          <w:rtl/>
        </w:rPr>
        <w:t>המציע</w:t>
      </w:r>
      <w:r w:rsidRPr="00D65D87">
        <w:rPr>
          <w:smallCaps/>
          <w:noProof w:val="0"/>
          <w:rtl/>
        </w:rPr>
        <w:t xml:space="preserve"> מצהיר כי לא הפר או יפר כל זכות יוצרים ו/או פטנט ו/או סוד מסחרי כלשהו במהלך ביצוע </w:t>
      </w:r>
      <w:r w:rsidRPr="00D65D87">
        <w:rPr>
          <w:rFonts w:hint="eastAsia"/>
          <w:smallCaps/>
          <w:noProof w:val="0"/>
          <w:rtl/>
        </w:rPr>
        <w:t>מחויבויותיו</w:t>
      </w:r>
      <w:r w:rsidR="004E3B90" w:rsidRPr="00D65D87">
        <w:rPr>
          <w:smallCaps/>
          <w:noProof w:val="0"/>
          <w:rtl/>
        </w:rPr>
        <w:t xml:space="preserve"> על פי חוזה זה</w:t>
      </w:r>
      <w:r w:rsidR="004E3B90" w:rsidRPr="00D65D87">
        <w:rPr>
          <w:rFonts w:hint="cs"/>
          <w:smallCaps/>
          <w:noProof w:val="0"/>
          <w:rtl/>
        </w:rPr>
        <w:t>.</w:t>
      </w:r>
    </w:p>
    <w:p w14:paraId="38EC0115" w14:textId="77777777" w:rsidR="00393619" w:rsidRPr="00D65D87" w:rsidRDefault="00393619" w:rsidP="00FB3F2E">
      <w:pPr>
        <w:numPr>
          <w:ilvl w:val="3"/>
          <w:numId w:val="29"/>
        </w:numPr>
        <w:spacing w:before="40" w:after="120" w:line="280" w:lineRule="exact"/>
        <w:ind w:left="2528" w:hanging="851"/>
        <w:rPr>
          <w:b/>
          <w:bCs/>
        </w:rPr>
      </w:pPr>
      <w:r w:rsidRPr="00D65D87">
        <w:rPr>
          <w:rFonts w:hint="eastAsia"/>
          <w:smallCaps/>
          <w:noProof w:val="0"/>
          <w:rtl/>
        </w:rPr>
        <w:t>המציע</w:t>
      </w:r>
      <w:r w:rsidRPr="00D65D87">
        <w:rPr>
          <w:smallCaps/>
          <w:noProof w:val="0"/>
          <w:rtl/>
        </w:rPr>
        <w:t xml:space="preserve"> </w:t>
      </w:r>
      <w:r w:rsidRPr="00D65D87">
        <w:rPr>
          <w:rFonts w:hint="eastAsia"/>
          <w:smallCaps/>
          <w:noProof w:val="0"/>
          <w:rtl/>
        </w:rPr>
        <w:t>מתחייב</w:t>
      </w:r>
      <w:r w:rsidRPr="00D65D87">
        <w:rPr>
          <w:smallCaps/>
          <w:noProof w:val="0"/>
          <w:rtl/>
        </w:rPr>
        <w:t xml:space="preserve"> </w:t>
      </w:r>
      <w:r w:rsidRPr="00D65D87">
        <w:rPr>
          <w:rFonts w:hint="eastAsia"/>
          <w:smallCaps/>
          <w:noProof w:val="0"/>
          <w:rtl/>
        </w:rPr>
        <w:t>לשפות</w:t>
      </w:r>
      <w:r w:rsidRPr="00D65D87">
        <w:rPr>
          <w:smallCaps/>
          <w:noProof w:val="0"/>
          <w:rtl/>
        </w:rPr>
        <w:t xml:space="preserve"> </w:t>
      </w:r>
      <w:r w:rsidRPr="00D65D87">
        <w:rPr>
          <w:rFonts w:hint="eastAsia"/>
          <w:smallCaps/>
          <w:noProof w:val="0"/>
          <w:rtl/>
        </w:rPr>
        <w:t>את</w:t>
      </w:r>
      <w:r w:rsidRPr="00D65D87">
        <w:rPr>
          <w:smallCaps/>
          <w:noProof w:val="0"/>
          <w:rtl/>
        </w:rPr>
        <w:t xml:space="preserve"> </w:t>
      </w:r>
      <w:r w:rsidRPr="00D65D87">
        <w:rPr>
          <w:rFonts w:hint="eastAsia"/>
          <w:smallCaps/>
          <w:noProof w:val="0"/>
          <w:rtl/>
        </w:rPr>
        <w:t>משרד</w:t>
      </w:r>
      <w:r w:rsidRPr="00D65D87">
        <w:rPr>
          <w:smallCaps/>
          <w:noProof w:val="0"/>
          <w:rtl/>
        </w:rPr>
        <w:t xml:space="preserve"> </w:t>
      </w:r>
      <w:r w:rsidRPr="00D65D87">
        <w:rPr>
          <w:rFonts w:hint="eastAsia"/>
          <w:smallCaps/>
          <w:noProof w:val="0"/>
          <w:rtl/>
        </w:rPr>
        <w:t>הבריאות</w:t>
      </w:r>
      <w:r w:rsidRPr="00D65D87">
        <w:rPr>
          <w:smallCaps/>
          <w:noProof w:val="0"/>
          <w:rtl/>
        </w:rPr>
        <w:t xml:space="preserve"> בכל מקרה של תביעת צד שלישי </w:t>
      </w:r>
      <w:r w:rsidR="008B43B9" w:rsidRPr="00D65D87">
        <w:rPr>
          <w:rFonts w:hint="eastAsia"/>
          <w:smallCaps/>
          <w:noProof w:val="0"/>
          <w:rtl/>
        </w:rPr>
        <w:t>שנגרמה</w:t>
      </w:r>
      <w:r w:rsidR="008B43B9" w:rsidRPr="00D65D87">
        <w:rPr>
          <w:smallCaps/>
          <w:noProof w:val="0"/>
          <w:rtl/>
        </w:rPr>
        <w:t xml:space="preserve"> כתוצאה מיישום </w:t>
      </w:r>
      <w:r w:rsidR="00D80B60" w:rsidRPr="00D65D87">
        <w:rPr>
          <w:rFonts w:hint="eastAsia"/>
          <w:smallCaps/>
          <w:noProof w:val="0"/>
          <w:rtl/>
        </w:rPr>
        <w:t>הסכם</w:t>
      </w:r>
      <w:r w:rsidR="008B43B9" w:rsidRPr="00D65D87">
        <w:rPr>
          <w:smallCaps/>
          <w:noProof w:val="0"/>
          <w:rtl/>
        </w:rPr>
        <w:t xml:space="preserve"> זה על ידי המציע</w:t>
      </w:r>
      <w:r w:rsidRPr="00D65D87">
        <w:rPr>
          <w:smallCaps/>
          <w:noProof w:val="0"/>
          <w:rtl/>
        </w:rPr>
        <w:t xml:space="preserve"> ובלבד שהמשרד יודיע למציע על כל תביעה כאמור, יאפשר לו לנהל את ההגנה כנגדה, וישתף פעולה באופן סביר עם יועציו המשפטיים של המציע.</w:t>
      </w:r>
    </w:p>
    <w:p w14:paraId="38EC0116" w14:textId="77777777" w:rsidR="0099777B" w:rsidRDefault="0099777B" w:rsidP="0099777B">
      <w:pPr>
        <w:spacing w:before="40" w:after="120" w:line="280" w:lineRule="exact"/>
        <w:ind w:left="2528"/>
        <w:rPr>
          <w:smallCaps/>
          <w:noProof w:val="0"/>
          <w:rtl/>
        </w:rPr>
      </w:pPr>
    </w:p>
    <w:p w14:paraId="75B91531" w14:textId="77777777" w:rsidR="00544D89" w:rsidRPr="00D65D87" w:rsidRDefault="00544D89" w:rsidP="0099777B">
      <w:pPr>
        <w:spacing w:before="40" w:after="120" w:line="280" w:lineRule="exact"/>
        <w:ind w:left="2528"/>
        <w:rPr>
          <w:smallCaps/>
          <w:noProof w:val="0"/>
          <w:rtl/>
        </w:rPr>
      </w:pPr>
    </w:p>
    <w:p w14:paraId="38EC0117" w14:textId="77777777" w:rsidR="00393619" w:rsidRPr="00D65D87" w:rsidRDefault="00393619" w:rsidP="00FB3F2E">
      <w:pPr>
        <w:pStyle w:val="Heading3"/>
        <w:numPr>
          <w:ilvl w:val="1"/>
          <w:numId w:val="29"/>
        </w:numPr>
        <w:tabs>
          <w:tab w:val="left" w:pos="707"/>
          <w:tab w:val="left" w:pos="990"/>
        </w:tabs>
        <w:spacing w:before="40" w:line="280" w:lineRule="exact"/>
        <w:jc w:val="left"/>
        <w:rPr>
          <w:spacing w:val="0"/>
          <w:rtl/>
        </w:rPr>
      </w:pPr>
      <w:bookmarkStart w:id="66" w:name="_Toc15622851"/>
      <w:r w:rsidRPr="00D65D87">
        <w:rPr>
          <w:spacing w:val="0"/>
          <w:rtl/>
        </w:rPr>
        <w:t>התחייבויות ואישורים בגין זכייה ב</w:t>
      </w:r>
      <w:bookmarkEnd w:id="66"/>
      <w:r w:rsidRPr="00D65D87">
        <w:rPr>
          <w:rFonts w:hint="eastAsia"/>
          <w:spacing w:val="0"/>
          <w:rtl/>
        </w:rPr>
        <w:t>מכרז</w:t>
      </w:r>
    </w:p>
    <w:p w14:paraId="38EC0118" w14:textId="6FAB6626" w:rsidR="00393619" w:rsidRPr="00D65D87" w:rsidRDefault="00393619" w:rsidP="00C971DD">
      <w:pPr>
        <w:pStyle w:val="Heading3"/>
        <w:numPr>
          <w:ilvl w:val="2"/>
          <w:numId w:val="29"/>
        </w:numPr>
        <w:tabs>
          <w:tab w:val="left" w:pos="707"/>
          <w:tab w:val="left" w:pos="990"/>
        </w:tabs>
        <w:spacing w:before="40" w:line="280" w:lineRule="exact"/>
        <w:ind w:left="1689" w:hanging="700"/>
        <w:rPr>
          <w:b w:val="0"/>
          <w:bCs w:val="0"/>
          <w:spacing w:val="0"/>
          <w:szCs w:val="24"/>
        </w:rPr>
      </w:pPr>
      <w:r w:rsidRPr="00D65D87">
        <w:rPr>
          <w:b w:val="0"/>
          <w:bCs w:val="0"/>
          <w:spacing w:val="0"/>
          <w:szCs w:val="24"/>
          <w:rtl/>
        </w:rPr>
        <w:t xml:space="preserve">על </w:t>
      </w:r>
      <w:r w:rsidRPr="00D65D87">
        <w:rPr>
          <w:rFonts w:hint="eastAsia"/>
          <w:b w:val="0"/>
          <w:bCs w:val="0"/>
          <w:spacing w:val="0"/>
          <w:szCs w:val="24"/>
          <w:rtl/>
        </w:rPr>
        <w:t>הזוכה</w:t>
      </w:r>
      <w:bookmarkStart w:id="67" w:name="_Ref238195347"/>
      <w:r w:rsidRPr="00D65D87">
        <w:rPr>
          <w:b w:val="0"/>
          <w:bCs w:val="0"/>
          <w:spacing w:val="0"/>
          <w:szCs w:val="24"/>
          <w:rtl/>
        </w:rPr>
        <w:t xml:space="preserve"> </w:t>
      </w:r>
      <w:r w:rsidRPr="00D65D87">
        <w:rPr>
          <w:rFonts w:hint="eastAsia"/>
          <w:b w:val="0"/>
          <w:bCs w:val="0"/>
          <w:spacing w:val="0"/>
          <w:szCs w:val="24"/>
          <w:rtl/>
        </w:rPr>
        <w:t>לספק</w:t>
      </w:r>
      <w:r w:rsidRPr="00D65D87">
        <w:rPr>
          <w:b w:val="0"/>
          <w:bCs w:val="0"/>
          <w:spacing w:val="0"/>
          <w:szCs w:val="24"/>
          <w:rtl/>
        </w:rPr>
        <w:t xml:space="preserve">, </w:t>
      </w:r>
      <w:r w:rsidR="00302808" w:rsidRPr="00D65D87">
        <w:rPr>
          <w:rFonts w:hint="cs"/>
          <w:b w:val="0"/>
          <w:bCs w:val="0"/>
          <w:spacing w:val="0"/>
          <w:szCs w:val="24"/>
          <w:rtl/>
        </w:rPr>
        <w:t>במעמד</w:t>
      </w:r>
      <w:r w:rsidRPr="00D65D87">
        <w:rPr>
          <w:b w:val="0"/>
          <w:bCs w:val="0"/>
          <w:spacing w:val="0"/>
          <w:szCs w:val="24"/>
          <w:rtl/>
        </w:rPr>
        <w:t xml:space="preserve"> </w:t>
      </w:r>
      <w:r w:rsidRPr="00D65D87">
        <w:rPr>
          <w:rFonts w:hint="eastAsia"/>
          <w:b w:val="0"/>
          <w:bCs w:val="0"/>
          <w:spacing w:val="0"/>
          <w:szCs w:val="24"/>
          <w:rtl/>
        </w:rPr>
        <w:t>חתימת</w:t>
      </w:r>
      <w:r w:rsidRPr="00D65D87">
        <w:rPr>
          <w:b w:val="0"/>
          <w:bCs w:val="0"/>
          <w:spacing w:val="0"/>
          <w:szCs w:val="24"/>
          <w:rtl/>
        </w:rPr>
        <w:t xml:space="preserve"> </w:t>
      </w:r>
      <w:r w:rsidRPr="00D65D87">
        <w:rPr>
          <w:rFonts w:hint="eastAsia"/>
          <w:b w:val="0"/>
          <w:bCs w:val="0"/>
          <w:spacing w:val="0"/>
          <w:szCs w:val="24"/>
          <w:rtl/>
        </w:rPr>
        <w:t>הסכם</w:t>
      </w:r>
      <w:r w:rsidRPr="00D65D87">
        <w:rPr>
          <w:b w:val="0"/>
          <w:bCs w:val="0"/>
          <w:spacing w:val="0"/>
          <w:szCs w:val="24"/>
          <w:rtl/>
        </w:rPr>
        <w:t xml:space="preserve"> </w:t>
      </w:r>
      <w:r w:rsidRPr="00D65D87">
        <w:rPr>
          <w:rFonts w:hint="eastAsia"/>
          <w:b w:val="0"/>
          <w:bCs w:val="0"/>
          <w:spacing w:val="0"/>
          <w:szCs w:val="24"/>
          <w:rtl/>
        </w:rPr>
        <w:t>ההתקשרות</w:t>
      </w:r>
      <w:r w:rsidRPr="00D65D87">
        <w:rPr>
          <w:b w:val="0"/>
          <w:bCs w:val="0"/>
          <w:spacing w:val="0"/>
          <w:szCs w:val="24"/>
          <w:rtl/>
        </w:rPr>
        <w:t xml:space="preserve">, </w:t>
      </w:r>
      <w:r w:rsidR="00302808" w:rsidRPr="005D6748">
        <w:rPr>
          <w:b w:val="0"/>
          <w:bCs w:val="0"/>
          <w:spacing w:val="0"/>
          <w:szCs w:val="24"/>
          <w:rtl/>
        </w:rPr>
        <w:t xml:space="preserve">ערבות אוטונומית בלתי מוגבלת בסכום של </w:t>
      </w:r>
      <w:r w:rsidR="00D61F13">
        <w:rPr>
          <w:rFonts w:hint="cs"/>
          <w:b w:val="0"/>
          <w:bCs w:val="0"/>
          <w:spacing w:val="0"/>
          <w:szCs w:val="24"/>
          <w:rtl/>
        </w:rPr>
        <w:t>200</w:t>
      </w:r>
      <w:r w:rsidR="00302808" w:rsidRPr="005D6748">
        <w:rPr>
          <w:b w:val="0"/>
          <w:bCs w:val="0"/>
          <w:spacing w:val="0"/>
          <w:szCs w:val="24"/>
          <w:rtl/>
        </w:rPr>
        <w:t>,000</w:t>
      </w:r>
      <w:r w:rsidR="00C971DD">
        <w:rPr>
          <w:rFonts w:hint="cs"/>
          <w:b w:val="0"/>
          <w:bCs w:val="0"/>
          <w:spacing w:val="0"/>
          <w:szCs w:val="24"/>
          <w:rtl/>
        </w:rPr>
        <w:t xml:space="preserve">₪ </w:t>
      </w:r>
      <w:r w:rsidR="00302808" w:rsidRPr="00D65D87">
        <w:rPr>
          <w:b w:val="0"/>
          <w:bCs w:val="0"/>
          <w:spacing w:val="0"/>
          <w:szCs w:val="24"/>
          <w:rtl/>
        </w:rPr>
        <w:t xml:space="preserve">בנוסח המחייב </w:t>
      </w:r>
      <w:bookmarkEnd w:id="67"/>
      <w:r w:rsidR="00302808" w:rsidRPr="00D65D87">
        <w:rPr>
          <w:rFonts w:hint="cs"/>
          <w:b w:val="0"/>
          <w:bCs w:val="0"/>
          <w:spacing w:val="0"/>
          <w:szCs w:val="24"/>
          <w:rtl/>
        </w:rPr>
        <w:t>ע"פ</w:t>
      </w:r>
      <w:r w:rsidRPr="00D65D87">
        <w:rPr>
          <w:b w:val="0"/>
          <w:bCs w:val="0"/>
          <w:spacing w:val="0"/>
          <w:szCs w:val="24"/>
          <w:rtl/>
        </w:rPr>
        <w:t xml:space="preserve"> </w:t>
      </w:r>
      <w:r w:rsidR="00DC23C1" w:rsidRPr="00D65D87">
        <w:rPr>
          <w:b w:val="0"/>
          <w:bCs w:val="0"/>
          <w:spacing w:val="0"/>
          <w:szCs w:val="24"/>
          <w:rtl/>
        </w:rPr>
        <w:t>נספח</w:t>
      </w:r>
      <w:r w:rsidRPr="00D65D87">
        <w:rPr>
          <w:b w:val="0"/>
          <w:bCs w:val="0"/>
          <w:spacing w:val="0"/>
          <w:szCs w:val="24"/>
          <w:rtl/>
        </w:rPr>
        <w:t xml:space="preserve"> </w:t>
      </w:r>
      <w:r w:rsidRPr="00D65D87">
        <w:rPr>
          <w:rFonts w:hint="eastAsia"/>
          <w:b w:val="0"/>
          <w:bCs w:val="0"/>
          <w:spacing w:val="0"/>
          <w:szCs w:val="24"/>
          <w:rtl/>
        </w:rPr>
        <w:t>ב</w:t>
      </w:r>
      <w:r w:rsidR="00302808" w:rsidRPr="00D65D87">
        <w:rPr>
          <w:b w:val="0"/>
          <w:bCs w:val="0"/>
          <w:spacing w:val="0"/>
          <w:szCs w:val="24"/>
          <w:rtl/>
        </w:rPr>
        <w:t>'1</w:t>
      </w:r>
      <w:r w:rsidRPr="00D65D87">
        <w:rPr>
          <w:b w:val="0"/>
          <w:bCs w:val="0"/>
          <w:spacing w:val="0"/>
          <w:szCs w:val="24"/>
          <w:rtl/>
        </w:rPr>
        <w:t xml:space="preserve">. </w:t>
      </w:r>
      <w:r w:rsidRPr="00D65D87">
        <w:rPr>
          <w:rFonts w:hint="eastAsia"/>
          <w:b w:val="0"/>
          <w:bCs w:val="0"/>
          <w:spacing w:val="0"/>
          <w:szCs w:val="24"/>
          <w:rtl/>
        </w:rPr>
        <w:t>הערבות</w:t>
      </w:r>
      <w:r w:rsidRPr="00D65D87">
        <w:rPr>
          <w:b w:val="0"/>
          <w:bCs w:val="0"/>
          <w:spacing w:val="0"/>
          <w:szCs w:val="24"/>
          <w:rtl/>
        </w:rPr>
        <w:t xml:space="preserve"> תהא בתוקף למשך כל </w:t>
      </w:r>
      <w:r w:rsidR="00B3455E" w:rsidRPr="00D65D87">
        <w:rPr>
          <w:rFonts w:hint="cs"/>
          <w:b w:val="0"/>
          <w:bCs w:val="0"/>
          <w:spacing w:val="0"/>
          <w:szCs w:val="24"/>
          <w:rtl/>
        </w:rPr>
        <w:t>ת</w:t>
      </w:r>
      <w:r w:rsidRPr="00D65D87">
        <w:rPr>
          <w:b w:val="0"/>
          <w:bCs w:val="0"/>
          <w:spacing w:val="0"/>
          <w:szCs w:val="24"/>
          <w:rtl/>
        </w:rPr>
        <w:t xml:space="preserve">קופת ההתקשרות </w:t>
      </w:r>
      <w:r w:rsidR="00E164F8">
        <w:rPr>
          <w:rFonts w:hint="cs"/>
          <w:b w:val="0"/>
          <w:bCs w:val="0"/>
          <w:spacing w:val="0"/>
          <w:szCs w:val="24"/>
          <w:rtl/>
        </w:rPr>
        <w:t>ועוד 60 יום</w:t>
      </w:r>
      <w:r w:rsidR="0064516B">
        <w:rPr>
          <w:rFonts w:hint="cs"/>
          <w:b w:val="0"/>
          <w:bCs w:val="0"/>
          <w:spacing w:val="0"/>
          <w:szCs w:val="24"/>
          <w:rtl/>
        </w:rPr>
        <w:t>.</w:t>
      </w:r>
      <w:r w:rsidRPr="00D65D87">
        <w:rPr>
          <w:b w:val="0"/>
          <w:bCs w:val="0"/>
          <w:spacing w:val="0"/>
          <w:szCs w:val="24"/>
          <w:rtl/>
        </w:rPr>
        <w:t xml:space="preserve"> </w:t>
      </w:r>
    </w:p>
    <w:p w14:paraId="38EC0119" w14:textId="5EAD04DF" w:rsidR="00393619" w:rsidRPr="00D65D87" w:rsidRDefault="00393619" w:rsidP="00C971DD">
      <w:pPr>
        <w:pStyle w:val="Heading3"/>
        <w:numPr>
          <w:ilvl w:val="2"/>
          <w:numId w:val="29"/>
        </w:numPr>
        <w:tabs>
          <w:tab w:val="left" w:pos="707"/>
          <w:tab w:val="left" w:pos="990"/>
        </w:tabs>
        <w:spacing w:before="40" w:line="280" w:lineRule="exact"/>
        <w:ind w:left="1689" w:hanging="700"/>
        <w:rPr>
          <w:b w:val="0"/>
          <w:bCs w:val="0"/>
          <w:spacing w:val="0"/>
          <w:szCs w:val="24"/>
          <w:rtl/>
        </w:rPr>
      </w:pPr>
      <w:r w:rsidRPr="00D65D87">
        <w:rPr>
          <w:rFonts w:hint="eastAsia"/>
          <w:b w:val="0"/>
          <w:bCs w:val="0"/>
          <w:spacing w:val="0"/>
          <w:szCs w:val="24"/>
          <w:rtl/>
        </w:rPr>
        <w:t>על</w:t>
      </w:r>
      <w:r w:rsidRPr="00D65D87">
        <w:rPr>
          <w:b w:val="0"/>
          <w:bCs w:val="0"/>
          <w:spacing w:val="0"/>
          <w:szCs w:val="24"/>
          <w:rtl/>
        </w:rPr>
        <w:t xml:space="preserve"> </w:t>
      </w:r>
      <w:r w:rsidRPr="00D65D87">
        <w:rPr>
          <w:rFonts w:hint="eastAsia"/>
          <w:b w:val="0"/>
          <w:bCs w:val="0"/>
          <w:spacing w:val="0"/>
          <w:szCs w:val="24"/>
          <w:rtl/>
        </w:rPr>
        <w:t>הזוכה</w:t>
      </w:r>
      <w:r w:rsidRPr="00D65D87">
        <w:rPr>
          <w:b w:val="0"/>
          <w:bCs w:val="0"/>
          <w:spacing w:val="0"/>
          <w:szCs w:val="24"/>
          <w:rtl/>
        </w:rPr>
        <w:t xml:space="preserve"> </w:t>
      </w:r>
      <w:r w:rsidRPr="00D65D87">
        <w:rPr>
          <w:rFonts w:hint="eastAsia"/>
          <w:b w:val="0"/>
          <w:bCs w:val="0"/>
          <w:spacing w:val="0"/>
          <w:szCs w:val="24"/>
          <w:rtl/>
        </w:rPr>
        <w:t>לספק</w:t>
      </w:r>
      <w:r w:rsidRPr="00D65D87">
        <w:rPr>
          <w:b w:val="0"/>
          <w:bCs w:val="0"/>
          <w:spacing w:val="0"/>
          <w:szCs w:val="24"/>
          <w:rtl/>
        </w:rPr>
        <w:t xml:space="preserve"> </w:t>
      </w:r>
      <w:r w:rsidRPr="00D65D87">
        <w:rPr>
          <w:rFonts w:hint="eastAsia"/>
          <w:b w:val="0"/>
          <w:bCs w:val="0"/>
          <w:spacing w:val="0"/>
          <w:szCs w:val="24"/>
          <w:rtl/>
        </w:rPr>
        <w:t>את</w:t>
      </w:r>
      <w:r w:rsidRPr="00D65D87">
        <w:rPr>
          <w:b w:val="0"/>
          <w:bCs w:val="0"/>
          <w:spacing w:val="0"/>
          <w:szCs w:val="24"/>
          <w:rtl/>
        </w:rPr>
        <w:t xml:space="preserve"> </w:t>
      </w:r>
      <w:r w:rsidRPr="00D65D87">
        <w:rPr>
          <w:rFonts w:hint="eastAsia"/>
          <w:b w:val="0"/>
          <w:bCs w:val="0"/>
          <w:spacing w:val="0"/>
          <w:szCs w:val="24"/>
          <w:rtl/>
        </w:rPr>
        <w:t>הסכם</w:t>
      </w:r>
      <w:r w:rsidRPr="00D65D87">
        <w:rPr>
          <w:b w:val="0"/>
          <w:bCs w:val="0"/>
          <w:spacing w:val="0"/>
          <w:szCs w:val="24"/>
          <w:rtl/>
        </w:rPr>
        <w:t xml:space="preserve"> </w:t>
      </w:r>
      <w:r w:rsidRPr="00D65D87">
        <w:rPr>
          <w:rFonts w:hint="eastAsia"/>
          <w:b w:val="0"/>
          <w:bCs w:val="0"/>
          <w:spacing w:val="0"/>
          <w:szCs w:val="24"/>
          <w:rtl/>
        </w:rPr>
        <w:t>התקשרות</w:t>
      </w:r>
      <w:r w:rsidRPr="00D65D87">
        <w:rPr>
          <w:b w:val="0"/>
          <w:bCs w:val="0"/>
          <w:spacing w:val="0"/>
          <w:szCs w:val="24"/>
          <w:rtl/>
        </w:rPr>
        <w:t xml:space="preserve">, </w:t>
      </w:r>
      <w:r w:rsidR="00DC23C1" w:rsidRPr="00D65D87">
        <w:rPr>
          <w:rFonts w:hint="eastAsia"/>
          <w:b w:val="0"/>
          <w:bCs w:val="0"/>
          <w:spacing w:val="0"/>
          <w:szCs w:val="24"/>
          <w:rtl/>
        </w:rPr>
        <w:t>נספח</w:t>
      </w:r>
      <w:r w:rsidRPr="00D65D87">
        <w:rPr>
          <w:b w:val="0"/>
          <w:bCs w:val="0"/>
          <w:spacing w:val="0"/>
          <w:szCs w:val="24"/>
          <w:rtl/>
        </w:rPr>
        <w:t xml:space="preserve"> ב', כשהוא חתום</w:t>
      </w:r>
      <w:r w:rsidR="00C971DD">
        <w:rPr>
          <w:rFonts w:hint="cs"/>
          <w:b w:val="0"/>
          <w:bCs w:val="0"/>
          <w:spacing w:val="0"/>
          <w:szCs w:val="24"/>
          <w:rtl/>
        </w:rPr>
        <w:t xml:space="preserve"> על ידי </w:t>
      </w:r>
      <w:proofErr w:type="spellStart"/>
      <w:r w:rsidR="00C971DD">
        <w:rPr>
          <w:rFonts w:hint="cs"/>
          <w:b w:val="0"/>
          <w:bCs w:val="0"/>
          <w:spacing w:val="0"/>
          <w:szCs w:val="24"/>
          <w:rtl/>
        </w:rPr>
        <w:t>מורשי</w:t>
      </w:r>
      <w:proofErr w:type="spellEnd"/>
      <w:r w:rsidR="00C971DD">
        <w:rPr>
          <w:rFonts w:hint="cs"/>
          <w:b w:val="0"/>
          <w:bCs w:val="0"/>
          <w:spacing w:val="0"/>
          <w:szCs w:val="24"/>
          <w:rtl/>
        </w:rPr>
        <w:t xml:space="preserve"> החתימה מטעמו (חתימה </w:t>
      </w:r>
      <w:proofErr w:type="spellStart"/>
      <w:r w:rsidR="00C971DD">
        <w:rPr>
          <w:rFonts w:hint="cs"/>
          <w:b w:val="0"/>
          <w:bCs w:val="0"/>
          <w:spacing w:val="0"/>
          <w:szCs w:val="24"/>
          <w:rtl/>
        </w:rPr>
        <w:t>בר"ת</w:t>
      </w:r>
      <w:proofErr w:type="spellEnd"/>
      <w:r w:rsidR="00C971DD">
        <w:rPr>
          <w:rFonts w:hint="cs"/>
          <w:b w:val="0"/>
          <w:bCs w:val="0"/>
          <w:spacing w:val="0"/>
          <w:szCs w:val="24"/>
          <w:rtl/>
        </w:rPr>
        <w:t xml:space="preserve"> ע"ג כל עמוד ועמוד וכן חתימה מלאה + חותמת בסימון שבעמוד האחרון להסכם)</w:t>
      </w:r>
      <w:r w:rsidRPr="00D65D87">
        <w:rPr>
          <w:b w:val="0"/>
          <w:bCs w:val="0"/>
          <w:spacing w:val="0"/>
          <w:szCs w:val="24"/>
          <w:rtl/>
        </w:rPr>
        <w:t xml:space="preserve">. </w:t>
      </w:r>
    </w:p>
    <w:p w14:paraId="38EC011B" w14:textId="77777777" w:rsidR="0099777B" w:rsidRPr="00D65D87" w:rsidRDefault="0099777B" w:rsidP="0099777B">
      <w:pPr>
        <w:pStyle w:val="Normal1"/>
      </w:pPr>
      <w:bookmarkStart w:id="68" w:name="_Toc15622852"/>
    </w:p>
    <w:p w14:paraId="38EC011C" w14:textId="6535DDA7" w:rsidR="00393619" w:rsidRPr="00D65D87" w:rsidRDefault="00393619" w:rsidP="00FB3F2E">
      <w:pPr>
        <w:pStyle w:val="Heading3"/>
        <w:numPr>
          <w:ilvl w:val="1"/>
          <w:numId w:val="29"/>
        </w:numPr>
        <w:tabs>
          <w:tab w:val="left" w:pos="707"/>
          <w:tab w:val="left" w:pos="990"/>
        </w:tabs>
        <w:spacing w:before="40" w:line="280" w:lineRule="exact"/>
        <w:jc w:val="left"/>
        <w:rPr>
          <w:spacing w:val="0"/>
          <w:rtl/>
        </w:rPr>
      </w:pPr>
      <w:r w:rsidRPr="00D65D87">
        <w:rPr>
          <w:spacing w:val="0"/>
          <w:rtl/>
        </w:rPr>
        <w:t xml:space="preserve">זכויות </w:t>
      </w:r>
      <w:bookmarkEnd w:id="68"/>
      <w:r w:rsidRPr="00D65D87">
        <w:rPr>
          <w:rFonts w:hint="eastAsia"/>
          <w:spacing w:val="0"/>
          <w:rtl/>
        </w:rPr>
        <w:t>משרד</w:t>
      </w:r>
      <w:r w:rsidRPr="00D65D87">
        <w:rPr>
          <w:spacing w:val="0"/>
          <w:rtl/>
        </w:rPr>
        <w:t xml:space="preserve"> </w:t>
      </w:r>
      <w:r w:rsidRPr="00D65D87">
        <w:rPr>
          <w:rFonts w:hint="eastAsia"/>
          <w:spacing w:val="0"/>
          <w:rtl/>
        </w:rPr>
        <w:t>הבריאות</w:t>
      </w:r>
    </w:p>
    <w:p w14:paraId="38EC011D"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rPr>
          <w:b w:val="0"/>
          <w:bCs w:val="0"/>
          <w:spacing w:val="0"/>
          <w:szCs w:val="24"/>
          <w:rtl/>
        </w:rPr>
      </w:pPr>
      <w:r w:rsidRPr="00D65D87">
        <w:rPr>
          <w:b w:val="0"/>
          <w:bCs w:val="0"/>
          <w:spacing w:val="0"/>
          <w:szCs w:val="24"/>
          <w:rtl/>
        </w:rPr>
        <w:t>לפ</w:t>
      </w:r>
      <w:r w:rsidRPr="00D65D87">
        <w:rPr>
          <w:rFonts w:hint="eastAsia"/>
          <w:b w:val="0"/>
          <w:bCs w:val="0"/>
          <w:spacing w:val="0"/>
          <w:szCs w:val="24"/>
          <w:rtl/>
        </w:rPr>
        <w:t>נות</w:t>
      </w:r>
      <w:r w:rsidRPr="00D65D87">
        <w:rPr>
          <w:b w:val="0"/>
          <w:bCs w:val="0"/>
          <w:spacing w:val="0"/>
          <w:szCs w:val="24"/>
          <w:rtl/>
        </w:rPr>
        <w:t xml:space="preserve"> </w:t>
      </w:r>
      <w:r w:rsidRPr="00D65D87">
        <w:rPr>
          <w:rFonts w:hint="eastAsia"/>
          <w:b w:val="0"/>
          <w:bCs w:val="0"/>
          <w:spacing w:val="0"/>
          <w:szCs w:val="24"/>
          <w:rtl/>
        </w:rPr>
        <w:t>במהלך</w:t>
      </w:r>
      <w:r w:rsidRPr="00D65D87">
        <w:rPr>
          <w:b w:val="0"/>
          <w:bCs w:val="0"/>
          <w:spacing w:val="0"/>
          <w:szCs w:val="24"/>
          <w:rtl/>
        </w:rPr>
        <w:t xml:space="preserve"> </w:t>
      </w:r>
      <w:r w:rsidRPr="00D65D87">
        <w:rPr>
          <w:rFonts w:hint="eastAsia"/>
          <w:b w:val="0"/>
          <w:bCs w:val="0"/>
          <w:spacing w:val="0"/>
          <w:szCs w:val="24"/>
          <w:rtl/>
        </w:rPr>
        <w:t>הבדיקות</w:t>
      </w:r>
      <w:r w:rsidRPr="00D65D87">
        <w:rPr>
          <w:b w:val="0"/>
          <w:bCs w:val="0"/>
          <w:spacing w:val="0"/>
          <w:szCs w:val="24"/>
          <w:rtl/>
        </w:rPr>
        <w:t xml:space="preserve"> </w:t>
      </w:r>
      <w:r w:rsidRPr="00D65D87">
        <w:rPr>
          <w:rFonts w:hint="eastAsia"/>
          <w:b w:val="0"/>
          <w:bCs w:val="0"/>
          <w:spacing w:val="0"/>
          <w:szCs w:val="24"/>
          <w:rtl/>
        </w:rPr>
        <w:t>וההיערכות</w:t>
      </w:r>
      <w:r w:rsidRPr="00D65D87">
        <w:rPr>
          <w:b w:val="0"/>
          <w:bCs w:val="0"/>
          <w:spacing w:val="0"/>
          <w:szCs w:val="24"/>
          <w:rtl/>
        </w:rPr>
        <w:t xml:space="preserve"> </w:t>
      </w:r>
      <w:r w:rsidRPr="00D65D87">
        <w:rPr>
          <w:rFonts w:hint="eastAsia"/>
          <w:b w:val="0"/>
          <w:bCs w:val="0"/>
          <w:spacing w:val="0"/>
          <w:szCs w:val="24"/>
          <w:rtl/>
        </w:rPr>
        <w:t>אל</w:t>
      </w:r>
      <w:r w:rsidRPr="00D65D87">
        <w:rPr>
          <w:b w:val="0"/>
          <w:bCs w:val="0"/>
          <w:spacing w:val="0"/>
          <w:szCs w:val="24"/>
          <w:rtl/>
        </w:rPr>
        <w:t xml:space="preserve"> </w:t>
      </w:r>
      <w:r w:rsidRPr="00D65D87">
        <w:rPr>
          <w:rFonts w:hint="eastAsia"/>
          <w:b w:val="0"/>
          <w:bCs w:val="0"/>
          <w:spacing w:val="0"/>
          <w:szCs w:val="24"/>
          <w:rtl/>
        </w:rPr>
        <w:t>המציע</w:t>
      </w:r>
      <w:r w:rsidRPr="00D65D87">
        <w:rPr>
          <w:b w:val="0"/>
          <w:bCs w:val="0"/>
          <w:spacing w:val="0"/>
          <w:szCs w:val="24"/>
          <w:rtl/>
        </w:rPr>
        <w:t xml:space="preserve"> </w:t>
      </w:r>
      <w:r w:rsidRPr="00D65D87">
        <w:rPr>
          <w:rFonts w:hint="eastAsia"/>
          <w:b w:val="0"/>
          <w:bCs w:val="0"/>
          <w:spacing w:val="0"/>
          <w:szCs w:val="24"/>
          <w:rtl/>
        </w:rPr>
        <w:t>כדי</w:t>
      </w:r>
      <w:r w:rsidRPr="00D65D87">
        <w:rPr>
          <w:b w:val="0"/>
          <w:bCs w:val="0"/>
          <w:spacing w:val="0"/>
          <w:szCs w:val="24"/>
          <w:rtl/>
        </w:rPr>
        <w:t xml:space="preserve"> </w:t>
      </w:r>
      <w:r w:rsidRPr="00D65D87">
        <w:rPr>
          <w:rFonts w:hint="eastAsia"/>
          <w:b w:val="0"/>
          <w:bCs w:val="0"/>
          <w:spacing w:val="0"/>
          <w:szCs w:val="24"/>
          <w:rtl/>
        </w:rPr>
        <w:t>לקבל</w:t>
      </w:r>
      <w:r w:rsidRPr="00D65D87">
        <w:rPr>
          <w:b w:val="0"/>
          <w:bCs w:val="0"/>
          <w:spacing w:val="0"/>
          <w:szCs w:val="24"/>
          <w:rtl/>
        </w:rPr>
        <w:t xml:space="preserve"> </w:t>
      </w:r>
      <w:r w:rsidRPr="00D65D87">
        <w:rPr>
          <w:rFonts w:hint="eastAsia"/>
          <w:b w:val="0"/>
          <w:bCs w:val="0"/>
          <w:spacing w:val="0"/>
          <w:szCs w:val="24"/>
          <w:rtl/>
        </w:rPr>
        <w:t>הבהרות</w:t>
      </w:r>
      <w:r w:rsidRPr="00D65D87">
        <w:rPr>
          <w:b w:val="0"/>
          <w:bCs w:val="0"/>
          <w:spacing w:val="0"/>
          <w:szCs w:val="24"/>
          <w:rtl/>
        </w:rPr>
        <w:t xml:space="preserve"> </w:t>
      </w:r>
      <w:r w:rsidRPr="00D65D87">
        <w:rPr>
          <w:rFonts w:hint="eastAsia"/>
          <w:b w:val="0"/>
          <w:bCs w:val="0"/>
          <w:spacing w:val="0"/>
          <w:szCs w:val="24"/>
          <w:rtl/>
        </w:rPr>
        <w:t>להצעתו</w:t>
      </w:r>
      <w:r w:rsidRPr="00D65D87">
        <w:rPr>
          <w:b w:val="0"/>
          <w:bCs w:val="0"/>
          <w:spacing w:val="0"/>
          <w:szCs w:val="24"/>
          <w:rtl/>
        </w:rPr>
        <w:t xml:space="preserve">, </w:t>
      </w:r>
      <w:r w:rsidRPr="00D65D87">
        <w:rPr>
          <w:rFonts w:hint="eastAsia"/>
          <w:b w:val="0"/>
          <w:bCs w:val="0"/>
          <w:spacing w:val="0"/>
          <w:szCs w:val="24"/>
          <w:rtl/>
        </w:rPr>
        <w:t>בכתב</w:t>
      </w:r>
      <w:r w:rsidRPr="00D65D87">
        <w:rPr>
          <w:b w:val="0"/>
          <w:bCs w:val="0"/>
          <w:spacing w:val="0"/>
          <w:szCs w:val="24"/>
          <w:rtl/>
        </w:rPr>
        <w:t xml:space="preserve"> </w:t>
      </w:r>
      <w:r w:rsidRPr="00D65D87">
        <w:rPr>
          <w:rFonts w:hint="eastAsia"/>
          <w:b w:val="0"/>
          <w:bCs w:val="0"/>
          <w:spacing w:val="0"/>
          <w:szCs w:val="24"/>
          <w:rtl/>
        </w:rPr>
        <w:t>או</w:t>
      </w:r>
      <w:r w:rsidRPr="00D65D87">
        <w:rPr>
          <w:b w:val="0"/>
          <w:bCs w:val="0"/>
          <w:spacing w:val="0"/>
          <w:szCs w:val="24"/>
          <w:rtl/>
        </w:rPr>
        <w:t xml:space="preserve"> </w:t>
      </w:r>
      <w:r w:rsidRPr="00D65D87">
        <w:rPr>
          <w:rFonts w:hint="eastAsia"/>
          <w:b w:val="0"/>
          <w:bCs w:val="0"/>
          <w:spacing w:val="0"/>
          <w:szCs w:val="24"/>
          <w:rtl/>
        </w:rPr>
        <w:t>במצגת</w:t>
      </w:r>
      <w:r w:rsidRPr="00D65D87">
        <w:rPr>
          <w:b w:val="0"/>
          <w:bCs w:val="0"/>
          <w:spacing w:val="0"/>
          <w:szCs w:val="24"/>
          <w:rtl/>
        </w:rPr>
        <w:t xml:space="preserve">, </w:t>
      </w:r>
      <w:r w:rsidRPr="00D65D87">
        <w:rPr>
          <w:rFonts w:hint="eastAsia"/>
          <w:b w:val="0"/>
          <w:bCs w:val="0"/>
          <w:spacing w:val="0"/>
          <w:szCs w:val="24"/>
          <w:rtl/>
        </w:rPr>
        <w:t>וזאת</w:t>
      </w:r>
      <w:r w:rsidRPr="00D65D87">
        <w:rPr>
          <w:b w:val="0"/>
          <w:bCs w:val="0"/>
          <w:spacing w:val="0"/>
          <w:szCs w:val="24"/>
          <w:rtl/>
        </w:rPr>
        <w:t xml:space="preserve"> </w:t>
      </w:r>
      <w:r w:rsidRPr="00D65D87">
        <w:rPr>
          <w:rFonts w:hint="eastAsia"/>
          <w:b w:val="0"/>
          <w:bCs w:val="0"/>
          <w:spacing w:val="0"/>
          <w:szCs w:val="24"/>
          <w:rtl/>
        </w:rPr>
        <w:t>לפי</w:t>
      </w:r>
      <w:r w:rsidRPr="00D65D87">
        <w:rPr>
          <w:b w:val="0"/>
          <w:bCs w:val="0"/>
          <w:spacing w:val="0"/>
          <w:szCs w:val="24"/>
          <w:rtl/>
        </w:rPr>
        <w:t xml:space="preserve"> </w:t>
      </w:r>
      <w:r w:rsidRPr="00D65D87">
        <w:rPr>
          <w:rFonts w:hint="eastAsia"/>
          <w:b w:val="0"/>
          <w:bCs w:val="0"/>
          <w:spacing w:val="0"/>
          <w:szCs w:val="24"/>
          <w:rtl/>
        </w:rPr>
        <w:t>שיקול</w:t>
      </w:r>
      <w:r w:rsidRPr="00D65D87">
        <w:rPr>
          <w:b w:val="0"/>
          <w:bCs w:val="0"/>
          <w:spacing w:val="0"/>
          <w:szCs w:val="24"/>
          <w:rtl/>
        </w:rPr>
        <w:t xml:space="preserve"> </w:t>
      </w:r>
      <w:r w:rsidRPr="00D65D87">
        <w:rPr>
          <w:rFonts w:hint="eastAsia"/>
          <w:b w:val="0"/>
          <w:bCs w:val="0"/>
          <w:spacing w:val="0"/>
          <w:szCs w:val="24"/>
          <w:rtl/>
        </w:rPr>
        <w:t>דעת</w:t>
      </w:r>
      <w:r w:rsidRPr="00D65D87">
        <w:rPr>
          <w:b w:val="0"/>
          <w:bCs w:val="0"/>
          <w:spacing w:val="0"/>
          <w:szCs w:val="24"/>
          <w:rtl/>
        </w:rPr>
        <w:t xml:space="preserve"> </w:t>
      </w:r>
      <w:r w:rsidRPr="00D65D87">
        <w:rPr>
          <w:rFonts w:hint="eastAsia"/>
          <w:b w:val="0"/>
          <w:bCs w:val="0"/>
          <w:spacing w:val="0"/>
          <w:szCs w:val="24"/>
          <w:rtl/>
        </w:rPr>
        <w:t>בלעדי</w:t>
      </w:r>
      <w:r w:rsidRPr="00D65D87">
        <w:rPr>
          <w:b w:val="0"/>
          <w:bCs w:val="0"/>
          <w:spacing w:val="0"/>
          <w:szCs w:val="24"/>
          <w:rtl/>
        </w:rPr>
        <w:t xml:space="preserve"> </w:t>
      </w:r>
      <w:r w:rsidRPr="00D65D87">
        <w:rPr>
          <w:rFonts w:hint="eastAsia"/>
          <w:b w:val="0"/>
          <w:bCs w:val="0"/>
          <w:spacing w:val="0"/>
          <w:szCs w:val="24"/>
          <w:rtl/>
        </w:rPr>
        <w:t>של</w:t>
      </w:r>
      <w:r w:rsidRPr="00D65D87">
        <w:rPr>
          <w:b w:val="0"/>
          <w:bCs w:val="0"/>
          <w:spacing w:val="0"/>
          <w:szCs w:val="24"/>
          <w:rtl/>
        </w:rPr>
        <w:t xml:space="preserve"> </w:t>
      </w:r>
      <w:r w:rsidRPr="00D65D87">
        <w:rPr>
          <w:rFonts w:hint="eastAsia"/>
          <w:b w:val="0"/>
          <w:bCs w:val="0"/>
          <w:spacing w:val="0"/>
          <w:szCs w:val="24"/>
          <w:rtl/>
        </w:rPr>
        <w:t>המשרד</w:t>
      </w:r>
      <w:r w:rsidRPr="00D65D87">
        <w:rPr>
          <w:b w:val="0"/>
          <w:bCs w:val="0"/>
          <w:spacing w:val="0"/>
          <w:szCs w:val="24"/>
          <w:rtl/>
        </w:rPr>
        <w:t>.</w:t>
      </w:r>
    </w:p>
    <w:p w14:paraId="38EC011E" w14:textId="4F9E28E1" w:rsidR="00393619" w:rsidRPr="00D65D87" w:rsidRDefault="00393619" w:rsidP="00C971DD">
      <w:pPr>
        <w:pStyle w:val="Heading3"/>
        <w:numPr>
          <w:ilvl w:val="2"/>
          <w:numId w:val="29"/>
        </w:numPr>
        <w:tabs>
          <w:tab w:val="left" w:pos="707"/>
          <w:tab w:val="left" w:pos="990"/>
        </w:tabs>
        <w:spacing w:before="40" w:line="280" w:lineRule="exact"/>
        <w:ind w:left="1689" w:hanging="700"/>
        <w:rPr>
          <w:b w:val="0"/>
          <w:bCs w:val="0"/>
          <w:spacing w:val="0"/>
          <w:szCs w:val="24"/>
          <w:rtl/>
        </w:rPr>
      </w:pPr>
      <w:r w:rsidRPr="00D65D87">
        <w:rPr>
          <w:rFonts w:hint="eastAsia"/>
          <w:b w:val="0"/>
          <w:bCs w:val="0"/>
          <w:spacing w:val="0"/>
          <w:szCs w:val="24"/>
          <w:rtl/>
        </w:rPr>
        <w:t>לבחור</w:t>
      </w:r>
      <w:r w:rsidRPr="00D65D87">
        <w:rPr>
          <w:b w:val="0"/>
          <w:bCs w:val="0"/>
          <w:spacing w:val="0"/>
          <w:szCs w:val="24"/>
          <w:rtl/>
        </w:rPr>
        <w:t xml:space="preserve"> </w:t>
      </w:r>
      <w:r w:rsidRPr="00D65D87">
        <w:rPr>
          <w:rFonts w:hint="eastAsia"/>
          <w:b w:val="0"/>
          <w:bCs w:val="0"/>
          <w:spacing w:val="0"/>
          <w:szCs w:val="24"/>
          <w:rtl/>
        </w:rPr>
        <w:t>בהצעה</w:t>
      </w:r>
      <w:r w:rsidRPr="00D65D87">
        <w:rPr>
          <w:b w:val="0"/>
          <w:bCs w:val="0"/>
          <w:spacing w:val="0"/>
          <w:szCs w:val="24"/>
          <w:rtl/>
        </w:rPr>
        <w:t xml:space="preserve"> </w:t>
      </w:r>
      <w:r w:rsidRPr="00D65D87">
        <w:rPr>
          <w:rFonts w:hint="eastAsia"/>
          <w:b w:val="0"/>
          <w:bCs w:val="0"/>
          <w:spacing w:val="0"/>
          <w:szCs w:val="24"/>
          <w:rtl/>
        </w:rPr>
        <w:t>המעניקה</w:t>
      </w:r>
      <w:r w:rsidRPr="00D65D87">
        <w:rPr>
          <w:b w:val="0"/>
          <w:bCs w:val="0"/>
          <w:spacing w:val="0"/>
          <w:szCs w:val="24"/>
          <w:rtl/>
        </w:rPr>
        <w:t xml:space="preserve"> </w:t>
      </w:r>
      <w:r w:rsidRPr="00D65D87">
        <w:rPr>
          <w:rFonts w:hint="eastAsia"/>
          <w:b w:val="0"/>
          <w:bCs w:val="0"/>
          <w:spacing w:val="0"/>
          <w:szCs w:val="24"/>
          <w:rtl/>
        </w:rPr>
        <w:t>למשרד</w:t>
      </w:r>
      <w:r w:rsidRPr="00D65D87">
        <w:rPr>
          <w:b w:val="0"/>
          <w:bCs w:val="0"/>
          <w:spacing w:val="0"/>
          <w:szCs w:val="24"/>
          <w:rtl/>
        </w:rPr>
        <w:t xml:space="preserve"> </w:t>
      </w:r>
      <w:r w:rsidRPr="00D65D87">
        <w:rPr>
          <w:rFonts w:hint="eastAsia"/>
          <w:b w:val="0"/>
          <w:bCs w:val="0"/>
          <w:spacing w:val="0"/>
          <w:szCs w:val="24"/>
          <w:rtl/>
        </w:rPr>
        <w:t>את</w:t>
      </w:r>
      <w:r w:rsidRPr="00D65D87">
        <w:rPr>
          <w:b w:val="0"/>
          <w:bCs w:val="0"/>
          <w:spacing w:val="0"/>
          <w:szCs w:val="24"/>
          <w:rtl/>
        </w:rPr>
        <w:t xml:space="preserve"> </w:t>
      </w:r>
      <w:r w:rsidRPr="00D65D87">
        <w:rPr>
          <w:rFonts w:hint="eastAsia"/>
          <w:b w:val="0"/>
          <w:bCs w:val="0"/>
          <w:spacing w:val="0"/>
          <w:szCs w:val="24"/>
          <w:rtl/>
        </w:rPr>
        <w:t>מירב</w:t>
      </w:r>
      <w:r w:rsidRPr="00D65D87">
        <w:rPr>
          <w:b w:val="0"/>
          <w:bCs w:val="0"/>
          <w:spacing w:val="0"/>
          <w:szCs w:val="24"/>
          <w:rtl/>
        </w:rPr>
        <w:t xml:space="preserve"> </w:t>
      </w:r>
      <w:r w:rsidRPr="00D65D87">
        <w:rPr>
          <w:rFonts w:hint="eastAsia"/>
          <w:b w:val="0"/>
          <w:bCs w:val="0"/>
          <w:spacing w:val="0"/>
          <w:szCs w:val="24"/>
          <w:rtl/>
        </w:rPr>
        <w:t>היתרונות</w:t>
      </w:r>
      <w:r w:rsidRPr="00D65D87">
        <w:rPr>
          <w:b w:val="0"/>
          <w:bCs w:val="0"/>
          <w:spacing w:val="0"/>
          <w:szCs w:val="24"/>
          <w:rtl/>
        </w:rPr>
        <w:t>.</w:t>
      </w:r>
    </w:p>
    <w:p w14:paraId="38EC011F"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rPr>
          <w:b w:val="0"/>
          <w:bCs w:val="0"/>
          <w:spacing w:val="0"/>
          <w:szCs w:val="24"/>
          <w:rtl/>
        </w:rPr>
      </w:pPr>
      <w:r w:rsidRPr="00D65D87">
        <w:rPr>
          <w:rFonts w:hint="eastAsia"/>
          <w:b w:val="0"/>
          <w:bCs w:val="0"/>
          <w:spacing w:val="0"/>
          <w:szCs w:val="24"/>
          <w:rtl/>
        </w:rPr>
        <w:t>להתחשב</w:t>
      </w:r>
      <w:r w:rsidRPr="00D65D87">
        <w:rPr>
          <w:b w:val="0"/>
          <w:bCs w:val="0"/>
          <w:spacing w:val="0"/>
          <w:szCs w:val="24"/>
          <w:rtl/>
        </w:rPr>
        <w:t xml:space="preserve"> </w:t>
      </w:r>
      <w:r w:rsidRPr="00D65D87">
        <w:rPr>
          <w:rFonts w:hint="eastAsia"/>
          <w:b w:val="0"/>
          <w:bCs w:val="0"/>
          <w:spacing w:val="0"/>
          <w:szCs w:val="24"/>
          <w:rtl/>
        </w:rPr>
        <w:t>במתן</w:t>
      </w:r>
      <w:r w:rsidRPr="00D65D87">
        <w:rPr>
          <w:b w:val="0"/>
          <w:bCs w:val="0"/>
          <w:spacing w:val="0"/>
          <w:szCs w:val="24"/>
          <w:rtl/>
        </w:rPr>
        <w:t xml:space="preserve"> </w:t>
      </w:r>
      <w:r w:rsidRPr="00D65D87">
        <w:rPr>
          <w:rFonts w:hint="eastAsia"/>
          <w:b w:val="0"/>
          <w:bCs w:val="0"/>
          <w:spacing w:val="0"/>
          <w:szCs w:val="24"/>
          <w:rtl/>
        </w:rPr>
        <w:t>ציון</w:t>
      </w:r>
      <w:r w:rsidRPr="00D65D87">
        <w:rPr>
          <w:b w:val="0"/>
          <w:bCs w:val="0"/>
          <w:spacing w:val="0"/>
          <w:szCs w:val="24"/>
          <w:rtl/>
        </w:rPr>
        <w:t xml:space="preserve"> </w:t>
      </w:r>
      <w:r w:rsidRPr="00D65D87">
        <w:rPr>
          <w:rFonts w:hint="eastAsia"/>
          <w:b w:val="0"/>
          <w:bCs w:val="0"/>
          <w:spacing w:val="0"/>
          <w:szCs w:val="24"/>
          <w:rtl/>
        </w:rPr>
        <w:t>האיכות</w:t>
      </w:r>
      <w:r w:rsidRPr="00D65D87">
        <w:rPr>
          <w:b w:val="0"/>
          <w:bCs w:val="0"/>
          <w:spacing w:val="0"/>
          <w:szCs w:val="24"/>
          <w:rtl/>
        </w:rPr>
        <w:t xml:space="preserve">, </w:t>
      </w:r>
      <w:r w:rsidRPr="00D65D87">
        <w:rPr>
          <w:rFonts w:hint="eastAsia"/>
          <w:b w:val="0"/>
          <w:bCs w:val="0"/>
          <w:spacing w:val="0"/>
          <w:szCs w:val="24"/>
          <w:rtl/>
        </w:rPr>
        <w:t>בין</w:t>
      </w:r>
      <w:r w:rsidRPr="00D65D87">
        <w:rPr>
          <w:b w:val="0"/>
          <w:bCs w:val="0"/>
          <w:spacing w:val="0"/>
          <w:szCs w:val="24"/>
          <w:rtl/>
        </w:rPr>
        <w:t xml:space="preserve"> </w:t>
      </w:r>
      <w:r w:rsidRPr="00D65D87">
        <w:rPr>
          <w:rFonts w:hint="eastAsia"/>
          <w:b w:val="0"/>
          <w:bCs w:val="0"/>
          <w:spacing w:val="0"/>
          <w:szCs w:val="24"/>
          <w:rtl/>
        </w:rPr>
        <w:t>היתר</w:t>
      </w:r>
      <w:r w:rsidRPr="00D65D87">
        <w:rPr>
          <w:b w:val="0"/>
          <w:bCs w:val="0"/>
          <w:spacing w:val="0"/>
          <w:szCs w:val="24"/>
          <w:rtl/>
        </w:rPr>
        <w:t xml:space="preserve">, </w:t>
      </w:r>
      <w:r w:rsidRPr="00D65D87">
        <w:rPr>
          <w:rFonts w:hint="eastAsia"/>
          <w:b w:val="0"/>
          <w:bCs w:val="0"/>
          <w:spacing w:val="0"/>
          <w:szCs w:val="24"/>
          <w:rtl/>
        </w:rPr>
        <w:t>בנתונים</w:t>
      </w:r>
      <w:r w:rsidRPr="00D65D87">
        <w:rPr>
          <w:b w:val="0"/>
          <w:bCs w:val="0"/>
          <w:spacing w:val="0"/>
          <w:szCs w:val="24"/>
          <w:rtl/>
        </w:rPr>
        <w:t xml:space="preserve"> </w:t>
      </w:r>
      <w:r w:rsidRPr="00D65D87">
        <w:rPr>
          <w:rFonts w:hint="eastAsia"/>
          <w:b w:val="0"/>
          <w:bCs w:val="0"/>
          <w:spacing w:val="0"/>
          <w:szCs w:val="24"/>
          <w:rtl/>
        </w:rPr>
        <w:t>כגון</w:t>
      </w:r>
      <w:r w:rsidRPr="00D65D87">
        <w:rPr>
          <w:b w:val="0"/>
          <w:bCs w:val="0"/>
          <w:spacing w:val="0"/>
          <w:szCs w:val="24"/>
          <w:rtl/>
        </w:rPr>
        <w:t xml:space="preserve"> </w:t>
      </w:r>
      <w:r w:rsidRPr="00D65D87">
        <w:rPr>
          <w:rFonts w:hint="eastAsia"/>
          <w:b w:val="0"/>
          <w:bCs w:val="0"/>
          <w:spacing w:val="0"/>
          <w:szCs w:val="24"/>
          <w:rtl/>
        </w:rPr>
        <w:t>ניסיון</w:t>
      </w:r>
      <w:r w:rsidRPr="00D65D87">
        <w:rPr>
          <w:b w:val="0"/>
          <w:bCs w:val="0"/>
          <w:spacing w:val="0"/>
          <w:szCs w:val="24"/>
          <w:rtl/>
        </w:rPr>
        <w:t xml:space="preserve">, </w:t>
      </w:r>
      <w:r w:rsidRPr="00D65D87">
        <w:rPr>
          <w:rFonts w:hint="eastAsia"/>
          <w:b w:val="0"/>
          <w:bCs w:val="0"/>
          <w:spacing w:val="0"/>
          <w:szCs w:val="24"/>
          <w:rtl/>
        </w:rPr>
        <w:t>יכולת</w:t>
      </w:r>
      <w:r w:rsidRPr="00D65D87">
        <w:rPr>
          <w:b w:val="0"/>
          <w:bCs w:val="0"/>
          <w:spacing w:val="0"/>
          <w:szCs w:val="24"/>
          <w:rtl/>
        </w:rPr>
        <w:t xml:space="preserve"> </w:t>
      </w:r>
      <w:r w:rsidRPr="00D65D87">
        <w:rPr>
          <w:rFonts w:hint="eastAsia"/>
          <w:b w:val="0"/>
          <w:bCs w:val="0"/>
          <w:spacing w:val="0"/>
          <w:szCs w:val="24"/>
          <w:rtl/>
        </w:rPr>
        <w:t>המציע</w:t>
      </w:r>
      <w:r w:rsidRPr="00D65D87">
        <w:rPr>
          <w:b w:val="0"/>
          <w:bCs w:val="0"/>
          <w:spacing w:val="0"/>
          <w:szCs w:val="24"/>
          <w:rtl/>
        </w:rPr>
        <w:t xml:space="preserve">, </w:t>
      </w:r>
      <w:r w:rsidRPr="00D65D87">
        <w:rPr>
          <w:rFonts w:hint="eastAsia"/>
          <w:b w:val="0"/>
          <w:bCs w:val="0"/>
          <w:spacing w:val="0"/>
          <w:szCs w:val="24"/>
          <w:rtl/>
        </w:rPr>
        <w:t>היכרות</w:t>
      </w:r>
      <w:r w:rsidRPr="00D65D87">
        <w:rPr>
          <w:b w:val="0"/>
          <w:bCs w:val="0"/>
          <w:spacing w:val="0"/>
          <w:szCs w:val="24"/>
          <w:rtl/>
        </w:rPr>
        <w:t xml:space="preserve"> </w:t>
      </w:r>
      <w:r w:rsidRPr="00D65D87">
        <w:rPr>
          <w:rFonts w:hint="eastAsia"/>
          <w:b w:val="0"/>
          <w:bCs w:val="0"/>
          <w:spacing w:val="0"/>
          <w:szCs w:val="24"/>
          <w:rtl/>
        </w:rPr>
        <w:t>עם</w:t>
      </w:r>
      <w:r w:rsidRPr="00D65D87">
        <w:rPr>
          <w:b w:val="0"/>
          <w:bCs w:val="0"/>
          <w:spacing w:val="0"/>
          <w:szCs w:val="24"/>
          <w:rtl/>
        </w:rPr>
        <w:t xml:space="preserve"> </w:t>
      </w:r>
      <w:r w:rsidRPr="00D65D87">
        <w:rPr>
          <w:rFonts w:hint="eastAsia"/>
          <w:b w:val="0"/>
          <w:bCs w:val="0"/>
          <w:spacing w:val="0"/>
          <w:szCs w:val="24"/>
          <w:rtl/>
        </w:rPr>
        <w:t>המשתתף</w:t>
      </w:r>
      <w:r w:rsidRPr="00D65D87">
        <w:rPr>
          <w:b w:val="0"/>
          <w:bCs w:val="0"/>
          <w:spacing w:val="0"/>
          <w:szCs w:val="24"/>
          <w:rtl/>
        </w:rPr>
        <w:t xml:space="preserve"> </w:t>
      </w:r>
      <w:r w:rsidRPr="00D65D87">
        <w:rPr>
          <w:rFonts w:hint="eastAsia"/>
          <w:b w:val="0"/>
          <w:bCs w:val="0"/>
          <w:spacing w:val="0"/>
          <w:szCs w:val="24"/>
          <w:rtl/>
        </w:rPr>
        <w:t>במכרזים</w:t>
      </w:r>
      <w:r w:rsidRPr="00D65D87">
        <w:rPr>
          <w:b w:val="0"/>
          <w:bCs w:val="0"/>
          <w:spacing w:val="0"/>
          <w:szCs w:val="24"/>
          <w:rtl/>
        </w:rPr>
        <w:t xml:space="preserve"> </w:t>
      </w:r>
      <w:r w:rsidRPr="00D65D87">
        <w:rPr>
          <w:rFonts w:hint="eastAsia"/>
          <w:b w:val="0"/>
          <w:bCs w:val="0"/>
          <w:spacing w:val="0"/>
          <w:szCs w:val="24"/>
          <w:rtl/>
        </w:rPr>
        <w:t>ובפרויקטים</w:t>
      </w:r>
      <w:r w:rsidRPr="00D65D87">
        <w:rPr>
          <w:b w:val="0"/>
          <w:bCs w:val="0"/>
          <w:spacing w:val="0"/>
          <w:szCs w:val="24"/>
          <w:rtl/>
        </w:rPr>
        <w:t xml:space="preserve"> </w:t>
      </w:r>
      <w:r w:rsidRPr="00D65D87">
        <w:rPr>
          <w:rFonts w:hint="eastAsia"/>
          <w:b w:val="0"/>
          <w:bCs w:val="0"/>
          <w:spacing w:val="0"/>
          <w:szCs w:val="24"/>
          <w:rtl/>
        </w:rPr>
        <w:t>אחרים</w:t>
      </w:r>
      <w:r w:rsidRPr="00D65D87">
        <w:rPr>
          <w:b w:val="0"/>
          <w:bCs w:val="0"/>
          <w:spacing w:val="0"/>
          <w:szCs w:val="24"/>
          <w:rtl/>
        </w:rPr>
        <w:t xml:space="preserve">, </w:t>
      </w:r>
      <w:r w:rsidRPr="00D65D87">
        <w:rPr>
          <w:rFonts w:hint="eastAsia"/>
          <w:b w:val="0"/>
          <w:bCs w:val="0"/>
          <w:spacing w:val="0"/>
          <w:szCs w:val="24"/>
          <w:rtl/>
        </w:rPr>
        <w:t>חוות</w:t>
      </w:r>
      <w:r w:rsidRPr="00D65D87">
        <w:rPr>
          <w:b w:val="0"/>
          <w:bCs w:val="0"/>
          <w:spacing w:val="0"/>
          <w:szCs w:val="24"/>
          <w:rtl/>
        </w:rPr>
        <w:t xml:space="preserve"> </w:t>
      </w:r>
      <w:r w:rsidRPr="00D65D87">
        <w:rPr>
          <w:rFonts w:hint="eastAsia"/>
          <w:b w:val="0"/>
          <w:bCs w:val="0"/>
          <w:spacing w:val="0"/>
          <w:szCs w:val="24"/>
          <w:rtl/>
        </w:rPr>
        <w:t>דעת</w:t>
      </w:r>
      <w:r w:rsidRPr="00D65D87">
        <w:rPr>
          <w:b w:val="0"/>
          <w:bCs w:val="0"/>
          <w:spacing w:val="0"/>
          <w:szCs w:val="24"/>
          <w:rtl/>
        </w:rPr>
        <w:t xml:space="preserve"> </w:t>
      </w:r>
      <w:r w:rsidRPr="00D65D87">
        <w:rPr>
          <w:rFonts w:hint="eastAsia"/>
          <w:b w:val="0"/>
          <w:bCs w:val="0"/>
          <w:spacing w:val="0"/>
          <w:szCs w:val="24"/>
          <w:rtl/>
        </w:rPr>
        <w:t>של</w:t>
      </w:r>
      <w:r w:rsidRPr="00D65D87">
        <w:rPr>
          <w:b w:val="0"/>
          <w:bCs w:val="0"/>
          <w:spacing w:val="0"/>
          <w:szCs w:val="24"/>
          <w:rtl/>
        </w:rPr>
        <w:t xml:space="preserve"> </w:t>
      </w:r>
      <w:r w:rsidRPr="00D65D87">
        <w:rPr>
          <w:rFonts w:hint="eastAsia"/>
          <w:b w:val="0"/>
          <w:bCs w:val="0"/>
          <w:spacing w:val="0"/>
          <w:szCs w:val="24"/>
          <w:rtl/>
        </w:rPr>
        <w:t>רשויות</w:t>
      </w:r>
      <w:r w:rsidRPr="00D65D87">
        <w:rPr>
          <w:b w:val="0"/>
          <w:bCs w:val="0"/>
          <w:spacing w:val="0"/>
          <w:szCs w:val="24"/>
          <w:rtl/>
        </w:rPr>
        <w:t xml:space="preserve"> </w:t>
      </w:r>
      <w:r w:rsidRPr="00D65D87">
        <w:rPr>
          <w:rFonts w:hint="eastAsia"/>
          <w:b w:val="0"/>
          <w:bCs w:val="0"/>
          <w:spacing w:val="0"/>
          <w:szCs w:val="24"/>
          <w:rtl/>
        </w:rPr>
        <w:t>אחרות</w:t>
      </w:r>
      <w:r w:rsidRPr="00D65D87">
        <w:rPr>
          <w:b w:val="0"/>
          <w:bCs w:val="0"/>
          <w:spacing w:val="0"/>
          <w:szCs w:val="24"/>
          <w:rtl/>
        </w:rPr>
        <w:t xml:space="preserve">, </w:t>
      </w:r>
      <w:r w:rsidRPr="00D65D87">
        <w:rPr>
          <w:rFonts w:hint="eastAsia"/>
          <w:b w:val="0"/>
          <w:bCs w:val="0"/>
          <w:spacing w:val="0"/>
          <w:szCs w:val="24"/>
          <w:rtl/>
        </w:rPr>
        <w:t>איכות</w:t>
      </w:r>
      <w:r w:rsidRPr="00D65D87">
        <w:rPr>
          <w:b w:val="0"/>
          <w:bCs w:val="0"/>
          <w:spacing w:val="0"/>
          <w:szCs w:val="24"/>
          <w:rtl/>
        </w:rPr>
        <w:t xml:space="preserve"> </w:t>
      </w:r>
      <w:r w:rsidRPr="00D65D87">
        <w:rPr>
          <w:rFonts w:hint="eastAsia"/>
          <w:b w:val="0"/>
          <w:bCs w:val="0"/>
          <w:spacing w:val="0"/>
          <w:szCs w:val="24"/>
          <w:rtl/>
        </w:rPr>
        <w:t>כ</w:t>
      </w:r>
      <w:r w:rsidRPr="00D65D87">
        <w:rPr>
          <w:b w:val="0"/>
          <w:bCs w:val="0"/>
          <w:spacing w:val="0"/>
          <w:szCs w:val="24"/>
          <w:rtl/>
        </w:rPr>
        <w:t xml:space="preserve">"א </w:t>
      </w:r>
      <w:r w:rsidRPr="00D65D87">
        <w:rPr>
          <w:rFonts w:hint="eastAsia"/>
          <w:b w:val="0"/>
          <w:bCs w:val="0"/>
          <w:spacing w:val="0"/>
          <w:szCs w:val="24"/>
          <w:rtl/>
        </w:rPr>
        <w:t>והיקפו</w:t>
      </w:r>
      <w:r w:rsidRPr="00D65D87">
        <w:rPr>
          <w:b w:val="0"/>
          <w:bCs w:val="0"/>
          <w:spacing w:val="0"/>
          <w:szCs w:val="24"/>
          <w:rtl/>
        </w:rPr>
        <w:t xml:space="preserve"> </w:t>
      </w:r>
      <w:r w:rsidRPr="00D65D87">
        <w:rPr>
          <w:rFonts w:hint="eastAsia"/>
          <w:b w:val="0"/>
          <w:bCs w:val="0"/>
          <w:spacing w:val="0"/>
          <w:szCs w:val="24"/>
          <w:rtl/>
        </w:rPr>
        <w:t>וכד</w:t>
      </w:r>
      <w:r w:rsidRPr="00D65D87">
        <w:rPr>
          <w:b w:val="0"/>
          <w:bCs w:val="0"/>
          <w:spacing w:val="0"/>
          <w:szCs w:val="24"/>
          <w:rtl/>
        </w:rPr>
        <w:t>'.</w:t>
      </w:r>
    </w:p>
    <w:p w14:paraId="38EC0120"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rPr>
          <w:b w:val="0"/>
          <w:bCs w:val="0"/>
          <w:smallCaps w:val="0"/>
          <w:spacing w:val="0"/>
          <w:szCs w:val="24"/>
          <w:rtl/>
        </w:rPr>
      </w:pPr>
      <w:r w:rsidRPr="00D65D87">
        <w:rPr>
          <w:rFonts w:hint="eastAsia"/>
          <w:b w:val="0"/>
          <w:bCs w:val="0"/>
          <w:smallCaps w:val="0"/>
          <w:spacing w:val="0"/>
          <w:szCs w:val="24"/>
          <w:rtl/>
        </w:rPr>
        <w:t>למשרד</w:t>
      </w:r>
      <w:r w:rsidRPr="00D65D87">
        <w:rPr>
          <w:b w:val="0"/>
          <w:bCs w:val="0"/>
          <w:smallCaps w:val="0"/>
          <w:spacing w:val="0"/>
          <w:szCs w:val="24"/>
          <w:rtl/>
        </w:rPr>
        <w:t xml:space="preserve"> </w:t>
      </w:r>
      <w:r w:rsidRPr="00D65D87">
        <w:rPr>
          <w:rFonts w:hint="eastAsia"/>
          <w:b w:val="0"/>
          <w:bCs w:val="0"/>
          <w:smallCaps w:val="0"/>
          <w:spacing w:val="0"/>
          <w:szCs w:val="24"/>
          <w:rtl/>
        </w:rPr>
        <w:t>שמורה</w:t>
      </w:r>
      <w:r w:rsidRPr="00D65D87">
        <w:rPr>
          <w:b w:val="0"/>
          <w:bCs w:val="0"/>
          <w:smallCaps w:val="0"/>
          <w:spacing w:val="0"/>
          <w:szCs w:val="24"/>
          <w:rtl/>
        </w:rPr>
        <w:t xml:space="preserve"> </w:t>
      </w:r>
      <w:r w:rsidRPr="00D65D87">
        <w:rPr>
          <w:rFonts w:hint="eastAsia"/>
          <w:b w:val="0"/>
          <w:bCs w:val="0"/>
          <w:smallCaps w:val="0"/>
          <w:spacing w:val="0"/>
          <w:szCs w:val="24"/>
          <w:rtl/>
        </w:rPr>
        <w:t>הזכות</w:t>
      </w:r>
      <w:r w:rsidRPr="00D65D87">
        <w:rPr>
          <w:b w:val="0"/>
          <w:bCs w:val="0"/>
          <w:smallCaps w:val="0"/>
          <w:spacing w:val="0"/>
          <w:szCs w:val="24"/>
          <w:rtl/>
        </w:rPr>
        <w:t xml:space="preserve"> </w:t>
      </w:r>
      <w:r w:rsidRPr="00D65D87">
        <w:rPr>
          <w:rFonts w:hint="eastAsia"/>
          <w:b w:val="0"/>
          <w:bCs w:val="0"/>
          <w:smallCaps w:val="0"/>
          <w:spacing w:val="0"/>
          <w:szCs w:val="24"/>
          <w:rtl/>
        </w:rPr>
        <w:t>לבצע</w:t>
      </w:r>
      <w:r w:rsidRPr="00D65D87">
        <w:rPr>
          <w:b w:val="0"/>
          <w:bCs w:val="0"/>
          <w:smallCaps w:val="0"/>
          <w:spacing w:val="0"/>
          <w:szCs w:val="24"/>
          <w:rtl/>
        </w:rPr>
        <w:t xml:space="preserve"> </w:t>
      </w:r>
      <w:r w:rsidRPr="00D65D87">
        <w:rPr>
          <w:rFonts w:hint="eastAsia"/>
          <w:b w:val="0"/>
          <w:bCs w:val="0"/>
          <w:smallCaps w:val="0"/>
          <w:spacing w:val="0"/>
          <w:szCs w:val="24"/>
          <w:rtl/>
        </w:rPr>
        <w:t>במערכת</w:t>
      </w:r>
      <w:r w:rsidRPr="00D65D87">
        <w:rPr>
          <w:b w:val="0"/>
          <w:bCs w:val="0"/>
          <w:smallCaps w:val="0"/>
          <w:spacing w:val="0"/>
          <w:szCs w:val="24"/>
          <w:rtl/>
        </w:rPr>
        <w:t xml:space="preserve"> </w:t>
      </w:r>
      <w:r w:rsidRPr="00D65D87">
        <w:rPr>
          <w:rFonts w:hint="eastAsia"/>
          <w:b w:val="0"/>
          <w:bCs w:val="0"/>
          <w:smallCaps w:val="0"/>
          <w:spacing w:val="0"/>
          <w:szCs w:val="24"/>
          <w:rtl/>
        </w:rPr>
        <w:t>שינויים</w:t>
      </w:r>
      <w:r w:rsidRPr="00D65D87">
        <w:rPr>
          <w:b w:val="0"/>
          <w:bCs w:val="0"/>
          <w:smallCaps w:val="0"/>
          <w:spacing w:val="0"/>
          <w:szCs w:val="24"/>
          <w:rtl/>
        </w:rPr>
        <w:t xml:space="preserve"> </w:t>
      </w:r>
      <w:r w:rsidRPr="00D65D87">
        <w:rPr>
          <w:rFonts w:hint="eastAsia"/>
          <w:b w:val="0"/>
          <w:bCs w:val="0"/>
          <w:smallCaps w:val="0"/>
          <w:spacing w:val="0"/>
          <w:szCs w:val="24"/>
          <w:rtl/>
        </w:rPr>
        <w:t>ותוספות</w:t>
      </w:r>
      <w:r w:rsidRPr="00D65D87">
        <w:rPr>
          <w:b w:val="0"/>
          <w:bCs w:val="0"/>
          <w:smallCaps w:val="0"/>
          <w:spacing w:val="0"/>
          <w:szCs w:val="24"/>
          <w:rtl/>
        </w:rPr>
        <w:t xml:space="preserve"> </w:t>
      </w:r>
      <w:r w:rsidRPr="00D65D87">
        <w:rPr>
          <w:rFonts w:hint="eastAsia"/>
          <w:b w:val="0"/>
          <w:bCs w:val="0"/>
          <w:smallCaps w:val="0"/>
          <w:spacing w:val="0"/>
          <w:szCs w:val="24"/>
          <w:rtl/>
        </w:rPr>
        <w:t>כאשר</w:t>
      </w:r>
      <w:r w:rsidRPr="00D65D87">
        <w:rPr>
          <w:b w:val="0"/>
          <w:bCs w:val="0"/>
          <w:smallCaps w:val="0"/>
          <w:spacing w:val="0"/>
          <w:szCs w:val="24"/>
          <w:rtl/>
        </w:rPr>
        <w:t xml:space="preserve"> </w:t>
      </w:r>
      <w:r w:rsidRPr="00D65D87">
        <w:rPr>
          <w:rFonts w:hint="eastAsia"/>
          <w:b w:val="0"/>
          <w:bCs w:val="0"/>
          <w:smallCaps w:val="0"/>
          <w:spacing w:val="0"/>
          <w:szCs w:val="24"/>
          <w:rtl/>
        </w:rPr>
        <w:t>תנאי</w:t>
      </w:r>
      <w:r w:rsidRPr="00D65D87">
        <w:rPr>
          <w:b w:val="0"/>
          <w:bCs w:val="0"/>
          <w:smallCaps w:val="0"/>
          <w:spacing w:val="0"/>
          <w:szCs w:val="24"/>
          <w:rtl/>
        </w:rPr>
        <w:t xml:space="preserve"> </w:t>
      </w:r>
      <w:r w:rsidRPr="00D65D87">
        <w:rPr>
          <w:rFonts w:hint="eastAsia"/>
          <w:b w:val="0"/>
          <w:bCs w:val="0"/>
          <w:smallCaps w:val="0"/>
          <w:spacing w:val="0"/>
          <w:szCs w:val="24"/>
          <w:rtl/>
        </w:rPr>
        <w:t>החוזה</w:t>
      </w:r>
      <w:r w:rsidRPr="00D65D87">
        <w:rPr>
          <w:b w:val="0"/>
          <w:bCs w:val="0"/>
          <w:smallCaps w:val="0"/>
          <w:spacing w:val="0"/>
          <w:szCs w:val="24"/>
          <w:rtl/>
        </w:rPr>
        <w:t xml:space="preserve"> </w:t>
      </w:r>
      <w:r w:rsidRPr="00D65D87">
        <w:rPr>
          <w:rFonts w:hint="eastAsia"/>
          <w:b w:val="0"/>
          <w:bCs w:val="0"/>
          <w:smallCaps w:val="0"/>
          <w:spacing w:val="0"/>
          <w:szCs w:val="24"/>
          <w:rtl/>
        </w:rPr>
        <w:t>נשארים</w:t>
      </w:r>
      <w:r w:rsidRPr="00D65D87">
        <w:rPr>
          <w:b w:val="0"/>
          <w:bCs w:val="0"/>
          <w:smallCaps w:val="0"/>
          <w:spacing w:val="0"/>
          <w:szCs w:val="24"/>
          <w:rtl/>
        </w:rPr>
        <w:t xml:space="preserve"> </w:t>
      </w:r>
      <w:r w:rsidRPr="00D65D87">
        <w:rPr>
          <w:rFonts w:hint="eastAsia"/>
          <w:b w:val="0"/>
          <w:bCs w:val="0"/>
          <w:smallCaps w:val="0"/>
          <w:spacing w:val="0"/>
          <w:szCs w:val="24"/>
          <w:rtl/>
        </w:rPr>
        <w:t>ללא</w:t>
      </w:r>
      <w:r w:rsidRPr="00D65D87">
        <w:rPr>
          <w:b w:val="0"/>
          <w:bCs w:val="0"/>
          <w:smallCaps w:val="0"/>
          <w:spacing w:val="0"/>
          <w:szCs w:val="24"/>
          <w:rtl/>
        </w:rPr>
        <w:t xml:space="preserve"> </w:t>
      </w:r>
      <w:r w:rsidRPr="00D65D87">
        <w:rPr>
          <w:rFonts w:hint="eastAsia"/>
          <w:b w:val="0"/>
          <w:bCs w:val="0"/>
          <w:smallCaps w:val="0"/>
          <w:spacing w:val="0"/>
          <w:szCs w:val="24"/>
          <w:rtl/>
        </w:rPr>
        <w:t>שינוי</w:t>
      </w:r>
      <w:r w:rsidRPr="00D65D87">
        <w:rPr>
          <w:b w:val="0"/>
          <w:bCs w:val="0"/>
          <w:smallCaps w:val="0"/>
          <w:spacing w:val="0"/>
          <w:szCs w:val="24"/>
          <w:rtl/>
        </w:rPr>
        <w:t>.</w:t>
      </w:r>
    </w:p>
    <w:p w14:paraId="2E0A2574" w14:textId="77777777" w:rsidR="0092627B" w:rsidRPr="00D65D87" w:rsidRDefault="0092627B" w:rsidP="0092627B">
      <w:pPr>
        <w:pStyle w:val="Heading3"/>
        <w:numPr>
          <w:ilvl w:val="2"/>
          <w:numId w:val="29"/>
        </w:numPr>
        <w:tabs>
          <w:tab w:val="left" w:pos="707"/>
          <w:tab w:val="left" w:pos="990"/>
        </w:tabs>
        <w:spacing w:before="40" w:line="280" w:lineRule="exact"/>
        <w:ind w:left="1689" w:hanging="700"/>
        <w:rPr>
          <w:b w:val="0"/>
          <w:bCs w:val="0"/>
          <w:spacing w:val="0"/>
          <w:szCs w:val="24"/>
          <w:rtl/>
        </w:rPr>
      </w:pPr>
      <w:r w:rsidRPr="00D65D87">
        <w:rPr>
          <w:b w:val="0"/>
          <w:bCs w:val="0"/>
          <w:spacing w:val="0"/>
          <w:szCs w:val="24"/>
          <w:rtl/>
        </w:rPr>
        <w:t>בהתאם להוראת תקנה 7(ב) לתקנות חובת המכרזים התשנ"ג-1993 (להלן :"התקנות") שמורה למזמין הזכות לניהול משא ומתן עם מי מן המציעים, בהתאם לשיקול דעת ועדת המכרזים ולסמכותה מכח תקנה 8א.(א)(6) לתקנות; אין באמור כדי לחייב ועדת המכרזים בקיום משא ומתן</w:t>
      </w:r>
      <w:r w:rsidRPr="00D65D87">
        <w:rPr>
          <w:rFonts w:hint="cs"/>
          <w:b w:val="0"/>
          <w:bCs w:val="0"/>
          <w:spacing w:val="0"/>
          <w:szCs w:val="24"/>
          <w:rtl/>
        </w:rPr>
        <w:t>.</w:t>
      </w:r>
    </w:p>
    <w:p w14:paraId="257DED0A" w14:textId="77777777" w:rsidR="00C971DD" w:rsidRDefault="00393619" w:rsidP="00FB3F2E">
      <w:pPr>
        <w:pStyle w:val="Heading3"/>
        <w:numPr>
          <w:ilvl w:val="2"/>
          <w:numId w:val="29"/>
        </w:numPr>
        <w:tabs>
          <w:tab w:val="left" w:pos="707"/>
          <w:tab w:val="left" w:pos="990"/>
        </w:tabs>
        <w:spacing w:before="40" w:line="280" w:lineRule="exact"/>
        <w:ind w:left="1689" w:hanging="700"/>
        <w:rPr>
          <w:b w:val="0"/>
          <w:bCs w:val="0"/>
          <w:spacing w:val="0"/>
          <w:szCs w:val="24"/>
        </w:rPr>
      </w:pPr>
      <w:r w:rsidRPr="00D65D87">
        <w:rPr>
          <w:b w:val="0"/>
          <w:bCs w:val="0"/>
          <w:spacing w:val="0"/>
          <w:szCs w:val="24"/>
          <w:rtl/>
        </w:rPr>
        <w:t xml:space="preserve">אין המשרד מתחייב לקבל את ההצעה הזולה ביותר, או כל הצעה שהיא, בשלמותה או חלקים ממנה. </w:t>
      </w:r>
    </w:p>
    <w:p w14:paraId="38EC0121" w14:textId="6AFB5BEB" w:rsidR="00393619" w:rsidRPr="00D65D87" w:rsidRDefault="00393619" w:rsidP="00FB3F2E">
      <w:pPr>
        <w:pStyle w:val="Heading3"/>
        <w:numPr>
          <w:ilvl w:val="2"/>
          <w:numId w:val="29"/>
        </w:numPr>
        <w:tabs>
          <w:tab w:val="left" w:pos="707"/>
          <w:tab w:val="left" w:pos="990"/>
        </w:tabs>
        <w:spacing w:before="40" w:line="280" w:lineRule="exact"/>
        <w:ind w:left="1689" w:hanging="700"/>
        <w:rPr>
          <w:b w:val="0"/>
          <w:bCs w:val="0"/>
          <w:spacing w:val="0"/>
          <w:szCs w:val="24"/>
          <w:rtl/>
        </w:rPr>
      </w:pPr>
      <w:r w:rsidRPr="00D65D87">
        <w:rPr>
          <w:b w:val="0"/>
          <w:bCs w:val="0"/>
          <w:spacing w:val="0"/>
          <w:szCs w:val="24"/>
          <w:rtl/>
        </w:rPr>
        <w:t>המשרד רשאי לפצל את הזכיי</w:t>
      </w:r>
      <w:r w:rsidRPr="00D65D87">
        <w:rPr>
          <w:rFonts w:hint="eastAsia"/>
          <w:b w:val="0"/>
          <w:bCs w:val="0"/>
          <w:spacing w:val="0"/>
          <w:szCs w:val="24"/>
          <w:rtl/>
        </w:rPr>
        <w:t>ה</w:t>
      </w:r>
      <w:r w:rsidRPr="00D65D87">
        <w:rPr>
          <w:b w:val="0"/>
          <w:bCs w:val="0"/>
          <w:spacing w:val="0"/>
          <w:szCs w:val="24"/>
          <w:rtl/>
        </w:rPr>
        <w:t xml:space="preserve"> בין מספר מציעים.</w:t>
      </w:r>
    </w:p>
    <w:p w14:paraId="38EC0122" w14:textId="05098044" w:rsidR="00393619" w:rsidRPr="00D65D87" w:rsidRDefault="00393619" w:rsidP="00C971DD">
      <w:pPr>
        <w:pStyle w:val="Heading3"/>
        <w:numPr>
          <w:ilvl w:val="2"/>
          <w:numId w:val="29"/>
        </w:numPr>
        <w:tabs>
          <w:tab w:val="left" w:pos="707"/>
          <w:tab w:val="left" w:pos="990"/>
        </w:tabs>
        <w:spacing w:before="40" w:line="280" w:lineRule="exact"/>
        <w:ind w:left="1689" w:hanging="700"/>
        <w:rPr>
          <w:b w:val="0"/>
          <w:bCs w:val="0"/>
          <w:spacing w:val="0"/>
          <w:szCs w:val="24"/>
          <w:rtl/>
        </w:rPr>
      </w:pPr>
      <w:r w:rsidRPr="00D65D87">
        <w:rPr>
          <w:rFonts w:hint="eastAsia"/>
          <w:b w:val="0"/>
          <w:bCs w:val="0"/>
          <w:spacing w:val="0"/>
          <w:szCs w:val="24"/>
          <w:rtl/>
        </w:rPr>
        <w:t>המשרד</w:t>
      </w:r>
      <w:r w:rsidRPr="00D65D87">
        <w:rPr>
          <w:b w:val="0"/>
          <w:bCs w:val="0"/>
          <w:spacing w:val="0"/>
          <w:szCs w:val="24"/>
          <w:rtl/>
        </w:rPr>
        <w:t xml:space="preserve"> </w:t>
      </w:r>
      <w:r w:rsidRPr="00D65D87">
        <w:rPr>
          <w:rFonts w:hint="eastAsia"/>
          <w:b w:val="0"/>
          <w:bCs w:val="0"/>
          <w:spacing w:val="0"/>
          <w:szCs w:val="24"/>
          <w:rtl/>
        </w:rPr>
        <w:t>יהיה</w:t>
      </w:r>
      <w:r w:rsidRPr="00D65D87">
        <w:rPr>
          <w:b w:val="0"/>
          <w:bCs w:val="0"/>
          <w:spacing w:val="0"/>
          <w:szCs w:val="24"/>
          <w:rtl/>
        </w:rPr>
        <w:t xml:space="preserve"> </w:t>
      </w:r>
      <w:r w:rsidRPr="00D65D87">
        <w:rPr>
          <w:rFonts w:hint="eastAsia"/>
          <w:b w:val="0"/>
          <w:bCs w:val="0"/>
          <w:spacing w:val="0"/>
          <w:szCs w:val="24"/>
          <w:rtl/>
        </w:rPr>
        <w:t>רשאי</w:t>
      </w:r>
      <w:r w:rsidR="007D505C" w:rsidRPr="00D65D87">
        <w:rPr>
          <w:rFonts w:hint="cs"/>
          <w:b w:val="0"/>
          <w:bCs w:val="0"/>
          <w:spacing w:val="0"/>
          <w:szCs w:val="24"/>
          <w:rtl/>
        </w:rPr>
        <w:t>, בהתאם לשיקול דעתו הבלעדי,</w:t>
      </w:r>
      <w:r w:rsidRPr="00D65D87">
        <w:rPr>
          <w:b w:val="0"/>
          <w:bCs w:val="0"/>
          <w:spacing w:val="0"/>
          <w:szCs w:val="24"/>
          <w:rtl/>
        </w:rPr>
        <w:t xml:space="preserve"> </w:t>
      </w:r>
      <w:r w:rsidRPr="00D65D87">
        <w:rPr>
          <w:rFonts w:hint="eastAsia"/>
          <w:b w:val="0"/>
          <w:bCs w:val="0"/>
          <w:spacing w:val="0"/>
          <w:szCs w:val="24"/>
          <w:rtl/>
        </w:rPr>
        <w:t>לבטל</w:t>
      </w:r>
      <w:r w:rsidRPr="00D65D87">
        <w:rPr>
          <w:b w:val="0"/>
          <w:bCs w:val="0"/>
          <w:spacing w:val="0"/>
          <w:szCs w:val="24"/>
          <w:rtl/>
        </w:rPr>
        <w:t xml:space="preserve"> </w:t>
      </w:r>
      <w:r w:rsidRPr="00D65D87">
        <w:rPr>
          <w:rFonts w:hint="eastAsia"/>
          <w:b w:val="0"/>
          <w:bCs w:val="0"/>
          <w:spacing w:val="0"/>
          <w:szCs w:val="24"/>
          <w:rtl/>
        </w:rPr>
        <w:t>את</w:t>
      </w:r>
      <w:r w:rsidRPr="00D65D87">
        <w:rPr>
          <w:b w:val="0"/>
          <w:bCs w:val="0"/>
          <w:spacing w:val="0"/>
          <w:szCs w:val="24"/>
          <w:rtl/>
        </w:rPr>
        <w:t xml:space="preserve"> </w:t>
      </w:r>
      <w:r w:rsidRPr="00D65D87">
        <w:rPr>
          <w:rFonts w:hint="eastAsia"/>
          <w:b w:val="0"/>
          <w:bCs w:val="0"/>
          <w:spacing w:val="0"/>
          <w:szCs w:val="24"/>
          <w:rtl/>
        </w:rPr>
        <w:t>כל</w:t>
      </w:r>
      <w:r w:rsidRPr="00D65D87">
        <w:rPr>
          <w:b w:val="0"/>
          <w:bCs w:val="0"/>
          <w:spacing w:val="0"/>
          <w:szCs w:val="24"/>
          <w:rtl/>
        </w:rPr>
        <w:t xml:space="preserve"> </w:t>
      </w:r>
      <w:r w:rsidRPr="00D65D87">
        <w:rPr>
          <w:rFonts w:hint="eastAsia"/>
          <w:b w:val="0"/>
          <w:bCs w:val="0"/>
          <w:spacing w:val="0"/>
          <w:szCs w:val="24"/>
          <w:rtl/>
        </w:rPr>
        <w:t>המכרז</w:t>
      </w:r>
      <w:r w:rsidRPr="00D65D87">
        <w:rPr>
          <w:b w:val="0"/>
          <w:bCs w:val="0"/>
          <w:spacing w:val="0"/>
          <w:szCs w:val="24"/>
          <w:rtl/>
        </w:rPr>
        <w:t xml:space="preserve">, </w:t>
      </w:r>
      <w:r w:rsidR="007D505C" w:rsidRPr="00D65D87">
        <w:rPr>
          <w:rFonts w:hint="cs"/>
          <w:b w:val="0"/>
          <w:bCs w:val="0"/>
          <w:spacing w:val="0"/>
          <w:szCs w:val="24"/>
          <w:rtl/>
        </w:rPr>
        <w:t>לבצע בו תיקונים ושינויים, לצמצם היקפו או</w:t>
      </w:r>
      <w:r w:rsidRPr="00D65D87">
        <w:rPr>
          <w:b w:val="0"/>
          <w:bCs w:val="0"/>
          <w:spacing w:val="0"/>
          <w:szCs w:val="24"/>
          <w:rtl/>
        </w:rPr>
        <w:t xml:space="preserve"> </w:t>
      </w:r>
      <w:r w:rsidRPr="00D65D87">
        <w:rPr>
          <w:rFonts w:hint="eastAsia"/>
          <w:b w:val="0"/>
          <w:bCs w:val="0"/>
          <w:spacing w:val="0"/>
          <w:szCs w:val="24"/>
          <w:rtl/>
        </w:rPr>
        <w:t>לצאת</w:t>
      </w:r>
      <w:r w:rsidRPr="00D65D87">
        <w:rPr>
          <w:b w:val="0"/>
          <w:bCs w:val="0"/>
          <w:spacing w:val="0"/>
          <w:szCs w:val="24"/>
          <w:rtl/>
        </w:rPr>
        <w:t xml:space="preserve"> </w:t>
      </w:r>
      <w:r w:rsidRPr="00D65D87">
        <w:rPr>
          <w:rFonts w:hint="eastAsia"/>
          <w:b w:val="0"/>
          <w:bCs w:val="0"/>
          <w:spacing w:val="0"/>
          <w:szCs w:val="24"/>
          <w:rtl/>
        </w:rPr>
        <w:t>במכרז</w:t>
      </w:r>
      <w:r w:rsidRPr="00D65D87">
        <w:rPr>
          <w:b w:val="0"/>
          <w:bCs w:val="0"/>
          <w:spacing w:val="0"/>
          <w:szCs w:val="24"/>
          <w:rtl/>
        </w:rPr>
        <w:t xml:space="preserve"> </w:t>
      </w:r>
      <w:r w:rsidRPr="00D65D87">
        <w:rPr>
          <w:rFonts w:hint="eastAsia"/>
          <w:b w:val="0"/>
          <w:bCs w:val="0"/>
          <w:spacing w:val="0"/>
          <w:szCs w:val="24"/>
          <w:rtl/>
        </w:rPr>
        <w:t>חדש</w:t>
      </w:r>
      <w:r w:rsidR="00C971DD">
        <w:rPr>
          <w:rFonts w:hint="cs"/>
          <w:b w:val="0"/>
          <w:bCs w:val="0"/>
          <w:spacing w:val="0"/>
          <w:szCs w:val="24"/>
          <w:rtl/>
        </w:rPr>
        <w:t>;</w:t>
      </w:r>
      <w:r w:rsidR="00C971DD" w:rsidRPr="00D65D87">
        <w:rPr>
          <w:b w:val="0"/>
          <w:bCs w:val="0"/>
          <w:spacing w:val="0"/>
          <w:szCs w:val="24"/>
          <w:rtl/>
        </w:rPr>
        <w:t xml:space="preserve"> </w:t>
      </w:r>
      <w:r w:rsidR="007D505C" w:rsidRPr="00D65D87">
        <w:rPr>
          <w:rFonts w:hint="cs"/>
          <w:b w:val="0"/>
          <w:bCs w:val="0"/>
          <w:spacing w:val="0"/>
          <w:szCs w:val="24"/>
          <w:rtl/>
        </w:rPr>
        <w:t>הודעה על כך תשלח לכל הספקים אשר הגישו הצעות למכרז זה</w:t>
      </w:r>
      <w:r w:rsidR="008B15FA" w:rsidRPr="00D65D87">
        <w:rPr>
          <w:rFonts w:hint="cs"/>
          <w:b w:val="0"/>
          <w:bCs w:val="0"/>
          <w:spacing w:val="0"/>
          <w:szCs w:val="24"/>
          <w:rtl/>
        </w:rPr>
        <w:t>. זכות זו אינה מוגבלת בשלב מסוי</w:t>
      </w:r>
      <w:r w:rsidR="007D505C" w:rsidRPr="00D65D87">
        <w:rPr>
          <w:rFonts w:hint="cs"/>
          <w:b w:val="0"/>
          <w:bCs w:val="0"/>
          <w:spacing w:val="0"/>
          <w:szCs w:val="24"/>
          <w:rtl/>
        </w:rPr>
        <w:t>ם בהתנהלות ההליך המכרזי.</w:t>
      </w:r>
    </w:p>
    <w:p w14:paraId="38EC0123" w14:textId="588A6D05" w:rsidR="00393619" w:rsidRPr="00D65D87" w:rsidRDefault="00393619" w:rsidP="00C971DD">
      <w:pPr>
        <w:pStyle w:val="Heading3"/>
        <w:numPr>
          <w:ilvl w:val="2"/>
          <w:numId w:val="29"/>
        </w:numPr>
        <w:tabs>
          <w:tab w:val="left" w:pos="707"/>
          <w:tab w:val="left" w:pos="990"/>
        </w:tabs>
        <w:spacing w:before="40" w:line="280" w:lineRule="exact"/>
        <w:ind w:left="1689" w:hanging="700"/>
        <w:rPr>
          <w:b w:val="0"/>
          <w:bCs w:val="0"/>
          <w:spacing w:val="0"/>
          <w:szCs w:val="24"/>
          <w:rtl/>
        </w:rPr>
      </w:pPr>
      <w:r w:rsidRPr="00D65D87">
        <w:rPr>
          <w:rFonts w:hint="eastAsia"/>
          <w:b w:val="0"/>
          <w:bCs w:val="0"/>
          <w:spacing w:val="0"/>
          <w:szCs w:val="24"/>
          <w:rtl/>
        </w:rPr>
        <w:t>המשרד</w:t>
      </w:r>
      <w:r w:rsidRPr="00D65D87">
        <w:rPr>
          <w:b w:val="0"/>
          <w:bCs w:val="0"/>
          <w:spacing w:val="0"/>
          <w:szCs w:val="24"/>
          <w:rtl/>
        </w:rPr>
        <w:t xml:space="preserve"> רשאי </w:t>
      </w:r>
      <w:r w:rsidRPr="00D65D87">
        <w:rPr>
          <w:rFonts w:hint="eastAsia"/>
          <w:b w:val="0"/>
          <w:bCs w:val="0"/>
          <w:spacing w:val="0"/>
          <w:szCs w:val="24"/>
          <w:rtl/>
        </w:rPr>
        <w:t>יהיה</w:t>
      </w:r>
      <w:r w:rsidRPr="00D65D87">
        <w:rPr>
          <w:b w:val="0"/>
          <w:bCs w:val="0"/>
          <w:spacing w:val="0"/>
          <w:szCs w:val="24"/>
          <w:rtl/>
        </w:rPr>
        <w:t xml:space="preserve"> לצמצם את היקף </w:t>
      </w:r>
      <w:r w:rsidRPr="00D65D87">
        <w:rPr>
          <w:rFonts w:hint="eastAsia"/>
          <w:b w:val="0"/>
          <w:bCs w:val="0"/>
          <w:spacing w:val="0"/>
          <w:szCs w:val="24"/>
          <w:rtl/>
        </w:rPr>
        <w:t>הפרויקט</w:t>
      </w:r>
      <w:r w:rsidRPr="00D65D87">
        <w:rPr>
          <w:b w:val="0"/>
          <w:bCs w:val="0"/>
          <w:spacing w:val="0"/>
          <w:szCs w:val="24"/>
          <w:rtl/>
        </w:rPr>
        <w:t xml:space="preserve"> או לבטלו מסיבות ארגוניות, תקציביות או אחרות, ללא צורך בנימוק החלטתו, </w:t>
      </w:r>
      <w:r w:rsidRPr="00D65D87">
        <w:rPr>
          <w:rFonts w:hint="eastAsia"/>
          <w:b w:val="0"/>
          <w:bCs w:val="0"/>
          <w:spacing w:val="0"/>
          <w:szCs w:val="24"/>
          <w:rtl/>
        </w:rPr>
        <w:t>בהודעה</w:t>
      </w:r>
      <w:r w:rsidRPr="00D65D87">
        <w:rPr>
          <w:b w:val="0"/>
          <w:bCs w:val="0"/>
          <w:spacing w:val="0"/>
          <w:szCs w:val="24"/>
          <w:rtl/>
        </w:rPr>
        <w:t xml:space="preserve"> </w:t>
      </w:r>
      <w:r w:rsidRPr="00D65D87">
        <w:rPr>
          <w:rFonts w:hint="eastAsia"/>
          <w:b w:val="0"/>
          <w:bCs w:val="0"/>
          <w:spacing w:val="0"/>
          <w:szCs w:val="24"/>
          <w:rtl/>
        </w:rPr>
        <w:t>מוקדמת</w:t>
      </w:r>
      <w:r w:rsidRPr="00D65D87">
        <w:rPr>
          <w:b w:val="0"/>
          <w:bCs w:val="0"/>
          <w:spacing w:val="0"/>
          <w:szCs w:val="24"/>
          <w:rtl/>
        </w:rPr>
        <w:t xml:space="preserve"> </w:t>
      </w:r>
      <w:r w:rsidRPr="00D65D87">
        <w:rPr>
          <w:rFonts w:hint="eastAsia"/>
          <w:b w:val="0"/>
          <w:bCs w:val="0"/>
          <w:spacing w:val="0"/>
          <w:szCs w:val="24"/>
          <w:rtl/>
        </w:rPr>
        <w:t>של</w:t>
      </w:r>
      <w:r w:rsidRPr="00D65D87">
        <w:rPr>
          <w:b w:val="0"/>
          <w:bCs w:val="0"/>
          <w:spacing w:val="0"/>
          <w:szCs w:val="24"/>
          <w:rtl/>
        </w:rPr>
        <w:t xml:space="preserve"> 14 </w:t>
      </w:r>
      <w:r w:rsidRPr="00D65D87">
        <w:rPr>
          <w:rFonts w:hint="eastAsia"/>
          <w:b w:val="0"/>
          <w:bCs w:val="0"/>
          <w:spacing w:val="0"/>
          <w:szCs w:val="24"/>
          <w:rtl/>
        </w:rPr>
        <w:t>יום</w:t>
      </w:r>
      <w:r w:rsidRPr="00D65D87">
        <w:rPr>
          <w:b w:val="0"/>
          <w:bCs w:val="0"/>
          <w:spacing w:val="0"/>
          <w:szCs w:val="24"/>
          <w:rtl/>
        </w:rPr>
        <w:t xml:space="preserve"> וללא כל פיצוי. במקרה זה תימסר הודעה מתאימה למציעים.</w:t>
      </w:r>
      <w:r w:rsidR="00407999">
        <w:rPr>
          <w:rFonts w:hint="cs"/>
          <w:b w:val="0"/>
          <w:bCs w:val="0"/>
          <w:spacing w:val="0"/>
          <w:szCs w:val="24"/>
          <w:rtl/>
        </w:rPr>
        <w:t xml:space="preserve"> </w:t>
      </w:r>
      <w:r w:rsidR="00407999" w:rsidRPr="00407999">
        <w:rPr>
          <w:b w:val="0"/>
          <w:bCs w:val="0"/>
          <w:spacing w:val="0"/>
          <w:szCs w:val="24"/>
          <w:rtl/>
        </w:rPr>
        <w:t>האמור בסעיף זה יחול כל עוד הספק לא החל בביצוע השירותים</w:t>
      </w:r>
      <w:r w:rsidR="00C971DD">
        <w:rPr>
          <w:rFonts w:hint="cs"/>
          <w:b w:val="0"/>
          <w:bCs w:val="0"/>
          <w:spacing w:val="0"/>
          <w:szCs w:val="24"/>
          <w:rtl/>
        </w:rPr>
        <w:t>, כאשר,</w:t>
      </w:r>
      <w:r w:rsidR="00407999">
        <w:rPr>
          <w:rFonts w:hint="cs"/>
          <w:b w:val="0"/>
          <w:bCs w:val="0"/>
          <w:spacing w:val="0"/>
          <w:szCs w:val="24"/>
          <w:rtl/>
        </w:rPr>
        <w:t xml:space="preserve"> </w:t>
      </w:r>
      <w:r w:rsidR="00407999" w:rsidRPr="00407999">
        <w:rPr>
          <w:b w:val="0"/>
          <w:bCs w:val="0"/>
          <w:spacing w:val="0"/>
          <w:szCs w:val="24"/>
          <w:rtl/>
        </w:rPr>
        <w:t>ככל שהספק החל בביצוע השירותים יחול האמור בסעיף 0.3.3.5 לפרק המנהלה.</w:t>
      </w:r>
    </w:p>
    <w:p w14:paraId="0090F578" w14:textId="518546A0" w:rsidR="00FF7467" w:rsidRPr="00D65D87" w:rsidRDefault="00FF7467" w:rsidP="00C971DD">
      <w:pPr>
        <w:pStyle w:val="Heading3"/>
        <w:numPr>
          <w:ilvl w:val="2"/>
          <w:numId w:val="29"/>
        </w:numPr>
        <w:tabs>
          <w:tab w:val="left" w:pos="707"/>
          <w:tab w:val="left" w:pos="990"/>
        </w:tabs>
        <w:spacing w:before="40" w:line="280" w:lineRule="exact"/>
        <w:ind w:left="1689" w:hanging="700"/>
        <w:rPr>
          <w:b w:val="0"/>
          <w:bCs w:val="0"/>
          <w:spacing w:val="0"/>
          <w:szCs w:val="24"/>
        </w:rPr>
      </w:pPr>
      <w:r w:rsidRPr="00D65D87">
        <w:rPr>
          <w:b w:val="0"/>
          <w:bCs w:val="0"/>
          <w:spacing w:val="0"/>
          <w:szCs w:val="24"/>
          <w:rtl/>
        </w:rPr>
        <w:t xml:space="preserve">המשרד מסתמך על תקציב עתידי שטרם אושר לצורך מימון הפרויקט נשוא המכרז היות ואישור התקציב איננו וודאי, יתכן שהמכרז יבוטל לאחר בחירת זוכה, או שימומש בצורה חלקית ו/או הדרגתית. הספק </w:t>
      </w:r>
      <w:r w:rsidR="00C971DD">
        <w:rPr>
          <w:rFonts w:hint="cs"/>
          <w:b w:val="0"/>
          <w:bCs w:val="0"/>
          <w:spacing w:val="0"/>
          <w:szCs w:val="24"/>
          <w:rtl/>
        </w:rPr>
        <w:t>מאשר שידוע לו</w:t>
      </w:r>
      <w:r w:rsidR="00C971DD" w:rsidRPr="00D65D87">
        <w:rPr>
          <w:b w:val="0"/>
          <w:bCs w:val="0"/>
          <w:spacing w:val="0"/>
          <w:szCs w:val="24"/>
          <w:rtl/>
        </w:rPr>
        <w:t xml:space="preserve"> </w:t>
      </w:r>
      <w:r w:rsidRPr="00D65D87">
        <w:rPr>
          <w:b w:val="0"/>
          <w:bCs w:val="0"/>
          <w:spacing w:val="0"/>
          <w:szCs w:val="24"/>
          <w:rtl/>
        </w:rPr>
        <w:t>כי מדובר במכרז אשר הזכייה בו הינה "על תנאי" ומוותר מראש על כל טענה בהקשר זה</w:t>
      </w:r>
      <w:r w:rsidRPr="00D65D87">
        <w:rPr>
          <w:rFonts w:hint="cs"/>
          <w:b w:val="0"/>
          <w:bCs w:val="0"/>
          <w:spacing w:val="0"/>
          <w:szCs w:val="24"/>
          <w:rtl/>
        </w:rPr>
        <w:t>.</w:t>
      </w:r>
    </w:p>
    <w:p w14:paraId="4EF2DA99" w14:textId="1732780E" w:rsidR="00FF7467" w:rsidRPr="00D65D87" w:rsidRDefault="00FF7467" w:rsidP="0092627B">
      <w:pPr>
        <w:pStyle w:val="Heading3"/>
        <w:numPr>
          <w:ilvl w:val="2"/>
          <w:numId w:val="29"/>
        </w:numPr>
        <w:tabs>
          <w:tab w:val="left" w:pos="707"/>
          <w:tab w:val="left" w:pos="990"/>
        </w:tabs>
        <w:spacing w:before="40" w:line="280" w:lineRule="exact"/>
        <w:ind w:left="1689" w:hanging="700"/>
        <w:rPr>
          <w:b w:val="0"/>
          <w:bCs w:val="0"/>
          <w:spacing w:val="0"/>
          <w:szCs w:val="24"/>
          <w:rtl/>
        </w:rPr>
      </w:pPr>
      <w:r w:rsidRPr="00D65D87">
        <w:rPr>
          <w:rFonts w:hint="cs"/>
          <w:b w:val="0"/>
          <w:bCs w:val="0"/>
          <w:spacing w:val="0"/>
          <w:szCs w:val="24"/>
          <w:rtl/>
        </w:rPr>
        <w:t>ה</w:t>
      </w:r>
      <w:r w:rsidRPr="00D65D87">
        <w:rPr>
          <w:b w:val="0"/>
          <w:bCs w:val="0"/>
          <w:spacing w:val="0"/>
          <w:szCs w:val="24"/>
          <w:rtl/>
        </w:rPr>
        <w:t>משרד לא יפצה המציעים במקרה של ביטול המכרז בכל צורה שהיא.</w:t>
      </w:r>
    </w:p>
    <w:p w14:paraId="38EC0124" w14:textId="6A72BCC1" w:rsidR="0099777B" w:rsidRPr="00D65D87" w:rsidRDefault="0099777B" w:rsidP="00FE5D34">
      <w:pPr>
        <w:pStyle w:val="Heading3"/>
        <w:tabs>
          <w:tab w:val="left" w:pos="707"/>
          <w:tab w:val="left" w:pos="990"/>
        </w:tabs>
        <w:spacing w:before="40" w:line="280" w:lineRule="exact"/>
        <w:jc w:val="left"/>
        <w:rPr>
          <w:spacing w:val="0"/>
          <w:rtl/>
        </w:rPr>
      </w:pPr>
    </w:p>
    <w:p w14:paraId="38EC0125" w14:textId="77777777" w:rsidR="0099777B" w:rsidRPr="00D65D87" w:rsidRDefault="0099777B" w:rsidP="0099777B">
      <w:pPr>
        <w:pStyle w:val="Normal1"/>
      </w:pPr>
    </w:p>
    <w:p w14:paraId="38EC0126" w14:textId="77777777" w:rsidR="00393619" w:rsidRPr="00D65D87" w:rsidRDefault="00393619" w:rsidP="00FB3F2E">
      <w:pPr>
        <w:pStyle w:val="Heading3"/>
        <w:numPr>
          <w:ilvl w:val="1"/>
          <w:numId w:val="29"/>
        </w:numPr>
        <w:tabs>
          <w:tab w:val="left" w:pos="707"/>
          <w:tab w:val="left" w:pos="990"/>
        </w:tabs>
        <w:spacing w:before="40" w:line="280" w:lineRule="exact"/>
        <w:jc w:val="left"/>
        <w:rPr>
          <w:spacing w:val="0"/>
          <w:rtl/>
        </w:rPr>
      </w:pPr>
      <w:r w:rsidRPr="00D65D87">
        <w:rPr>
          <w:spacing w:val="0"/>
          <w:rtl/>
        </w:rPr>
        <w:t xml:space="preserve">מבנה </w:t>
      </w:r>
      <w:r w:rsidR="00EA61B8" w:rsidRPr="00D65D87">
        <w:rPr>
          <w:rFonts w:hint="cs"/>
          <w:spacing w:val="0"/>
          <w:rtl/>
        </w:rPr>
        <w:t>ההצעה</w:t>
      </w:r>
    </w:p>
    <w:p w14:paraId="38EC0127" w14:textId="77777777" w:rsidR="0099777B" w:rsidRPr="00D65D87" w:rsidRDefault="0099777B" w:rsidP="0099777B">
      <w:pPr>
        <w:pStyle w:val="Normal1"/>
        <w:rPr>
          <w:rtl/>
        </w:rPr>
      </w:pPr>
    </w:p>
    <w:p w14:paraId="7E76E7B0" w14:textId="77777777" w:rsidR="00544D89" w:rsidRPr="00544D89" w:rsidRDefault="00EA61B8" w:rsidP="00544D89">
      <w:pPr>
        <w:pStyle w:val="Heading3"/>
        <w:numPr>
          <w:ilvl w:val="2"/>
          <w:numId w:val="29"/>
        </w:numPr>
        <w:tabs>
          <w:tab w:val="left" w:pos="707"/>
          <w:tab w:val="left" w:pos="990"/>
        </w:tabs>
        <w:spacing w:before="40" w:line="280" w:lineRule="exact"/>
        <w:ind w:left="1689" w:hanging="700"/>
        <w:jc w:val="left"/>
        <w:rPr>
          <w:spacing w:val="0"/>
          <w:sz w:val="26"/>
          <w:szCs w:val="26"/>
        </w:rPr>
      </w:pPr>
      <w:r w:rsidRPr="00D65D87">
        <w:rPr>
          <w:rFonts w:hint="eastAsia"/>
          <w:spacing w:val="0"/>
          <w:sz w:val="26"/>
          <w:szCs w:val="26"/>
          <w:rtl/>
        </w:rPr>
        <w:t>מבנה</w:t>
      </w:r>
      <w:r w:rsidRPr="00D65D87">
        <w:rPr>
          <w:spacing w:val="0"/>
          <w:sz w:val="26"/>
          <w:szCs w:val="26"/>
          <w:rtl/>
        </w:rPr>
        <w:t xml:space="preserve"> </w:t>
      </w:r>
      <w:r w:rsidRPr="00D65D87">
        <w:rPr>
          <w:rFonts w:hint="eastAsia"/>
          <w:spacing w:val="0"/>
          <w:sz w:val="26"/>
          <w:szCs w:val="26"/>
          <w:rtl/>
        </w:rPr>
        <w:t>כללי</w:t>
      </w:r>
    </w:p>
    <w:p w14:paraId="38EC0129" w14:textId="67951C47" w:rsidR="00393619" w:rsidRPr="00544D89" w:rsidRDefault="00393619" w:rsidP="00544D89">
      <w:pPr>
        <w:pStyle w:val="Heading3"/>
        <w:tabs>
          <w:tab w:val="left" w:pos="707"/>
          <w:tab w:val="left" w:pos="990"/>
        </w:tabs>
        <w:spacing w:before="40" w:line="280" w:lineRule="exact"/>
        <w:ind w:left="1689" w:firstLine="0"/>
        <w:rPr>
          <w:b w:val="0"/>
          <w:bCs w:val="0"/>
          <w:spacing w:val="0"/>
          <w:szCs w:val="24"/>
        </w:rPr>
      </w:pPr>
      <w:r w:rsidRPr="00544D89">
        <w:rPr>
          <w:b w:val="0"/>
          <w:bCs w:val="0"/>
          <w:spacing w:val="0"/>
          <w:szCs w:val="24"/>
          <w:rtl/>
        </w:rPr>
        <w:t xml:space="preserve">מבנה ההצעה יהיה תואם אחד לאחד </w:t>
      </w:r>
      <w:r w:rsidR="00C971DD">
        <w:rPr>
          <w:rFonts w:hint="cs"/>
          <w:b w:val="0"/>
          <w:bCs w:val="0"/>
          <w:spacing w:val="0"/>
          <w:szCs w:val="24"/>
          <w:rtl/>
        </w:rPr>
        <w:t>(</w:t>
      </w:r>
      <w:r w:rsidRPr="00544D89">
        <w:rPr>
          <w:b w:val="0"/>
          <w:bCs w:val="0"/>
          <w:spacing w:val="0"/>
          <w:szCs w:val="24"/>
          <w:rtl/>
        </w:rPr>
        <w:t>1:1</w:t>
      </w:r>
      <w:r w:rsidR="00C971DD">
        <w:rPr>
          <w:rFonts w:hint="cs"/>
          <w:b w:val="0"/>
          <w:bCs w:val="0"/>
          <w:spacing w:val="0"/>
          <w:szCs w:val="24"/>
          <w:rtl/>
        </w:rPr>
        <w:t>)</w:t>
      </w:r>
      <w:r w:rsidRPr="00544D89">
        <w:rPr>
          <w:b w:val="0"/>
          <w:bCs w:val="0"/>
          <w:spacing w:val="0"/>
          <w:szCs w:val="24"/>
          <w:rtl/>
        </w:rPr>
        <w:t xml:space="preserve"> למבנה המפרט. לדוגמא: </w:t>
      </w:r>
      <w:r w:rsidR="00DC23C1" w:rsidRPr="00544D89">
        <w:rPr>
          <w:b w:val="0"/>
          <w:bCs w:val="0"/>
          <w:spacing w:val="0"/>
          <w:szCs w:val="24"/>
          <w:rtl/>
        </w:rPr>
        <w:t>סעיף</w:t>
      </w:r>
      <w:r w:rsidRPr="00544D89">
        <w:rPr>
          <w:b w:val="0"/>
          <w:bCs w:val="0"/>
          <w:spacing w:val="0"/>
          <w:szCs w:val="24"/>
          <w:rtl/>
        </w:rPr>
        <w:t xml:space="preserve"> 2.1 בהצעה יכיל תשובה לרכיב 2.1 במפרט, </w:t>
      </w:r>
      <w:r w:rsidR="00DC23C1" w:rsidRPr="00544D89">
        <w:rPr>
          <w:b w:val="0"/>
          <w:bCs w:val="0"/>
          <w:spacing w:val="0"/>
          <w:szCs w:val="24"/>
          <w:rtl/>
        </w:rPr>
        <w:t>סעיף</w:t>
      </w:r>
      <w:r w:rsidRPr="00544D89">
        <w:rPr>
          <w:b w:val="0"/>
          <w:bCs w:val="0"/>
          <w:spacing w:val="0"/>
          <w:szCs w:val="24"/>
          <w:rtl/>
        </w:rPr>
        <w:t xml:space="preserve"> 2.2 תשובה לרכיב 2.2 ובחוברת ההצעה. </w:t>
      </w:r>
      <w:r w:rsidRPr="00544D89">
        <w:rPr>
          <w:rFonts w:hint="eastAsia"/>
          <w:b w:val="0"/>
          <w:bCs w:val="0"/>
          <w:spacing w:val="0"/>
          <w:szCs w:val="24"/>
          <w:rtl/>
        </w:rPr>
        <w:t>למען</w:t>
      </w:r>
      <w:r w:rsidRPr="00544D89">
        <w:rPr>
          <w:b w:val="0"/>
          <w:bCs w:val="0"/>
          <w:spacing w:val="0"/>
          <w:szCs w:val="24"/>
          <w:rtl/>
        </w:rPr>
        <w:t xml:space="preserve"> הסר ספק מובהר בזאת כי התשובות תינתנה בהתאמה 1:1 גם לתת חלוקה של כל </w:t>
      </w:r>
      <w:r w:rsidR="00DC23C1" w:rsidRPr="00544D89">
        <w:rPr>
          <w:rFonts w:hint="eastAsia"/>
          <w:b w:val="0"/>
          <w:bCs w:val="0"/>
          <w:spacing w:val="0"/>
          <w:szCs w:val="24"/>
          <w:rtl/>
        </w:rPr>
        <w:t>סעיף</w:t>
      </w:r>
      <w:r w:rsidRPr="00544D89">
        <w:rPr>
          <w:b w:val="0"/>
          <w:bCs w:val="0"/>
          <w:spacing w:val="0"/>
          <w:szCs w:val="24"/>
          <w:rtl/>
        </w:rPr>
        <w:t xml:space="preserve">, </w:t>
      </w:r>
      <w:r w:rsidRPr="00544D89">
        <w:rPr>
          <w:rFonts w:hint="eastAsia"/>
          <w:b w:val="0"/>
          <w:bCs w:val="0"/>
          <w:spacing w:val="0"/>
          <w:szCs w:val="24"/>
          <w:rtl/>
        </w:rPr>
        <w:t>לכל</w:t>
      </w:r>
      <w:r w:rsidRPr="00544D89">
        <w:rPr>
          <w:b w:val="0"/>
          <w:bCs w:val="0"/>
          <w:spacing w:val="0"/>
          <w:szCs w:val="24"/>
          <w:rtl/>
        </w:rPr>
        <w:t xml:space="preserve"> </w:t>
      </w:r>
      <w:r w:rsidRPr="00544D89">
        <w:rPr>
          <w:rFonts w:hint="eastAsia"/>
          <w:b w:val="0"/>
          <w:bCs w:val="0"/>
          <w:spacing w:val="0"/>
          <w:szCs w:val="24"/>
          <w:rtl/>
        </w:rPr>
        <w:t>רמת</w:t>
      </w:r>
      <w:r w:rsidRPr="00544D89">
        <w:rPr>
          <w:b w:val="0"/>
          <w:bCs w:val="0"/>
          <w:spacing w:val="0"/>
          <w:szCs w:val="24"/>
          <w:rtl/>
        </w:rPr>
        <w:t xml:space="preserve"> </w:t>
      </w:r>
      <w:r w:rsidRPr="00544D89">
        <w:rPr>
          <w:rFonts w:hint="eastAsia"/>
          <w:b w:val="0"/>
          <w:bCs w:val="0"/>
          <w:spacing w:val="0"/>
          <w:szCs w:val="24"/>
          <w:rtl/>
        </w:rPr>
        <w:t>פירוט</w:t>
      </w:r>
      <w:r w:rsidRPr="00544D89">
        <w:rPr>
          <w:b w:val="0"/>
          <w:bCs w:val="0"/>
          <w:spacing w:val="0"/>
          <w:szCs w:val="24"/>
          <w:rtl/>
        </w:rPr>
        <w:t xml:space="preserve"> </w:t>
      </w:r>
      <w:r w:rsidRPr="00544D89">
        <w:rPr>
          <w:rFonts w:hint="eastAsia"/>
          <w:b w:val="0"/>
          <w:bCs w:val="0"/>
          <w:spacing w:val="0"/>
          <w:szCs w:val="24"/>
          <w:rtl/>
        </w:rPr>
        <w:t>שהיא</w:t>
      </w:r>
      <w:r w:rsidRPr="00544D89">
        <w:rPr>
          <w:b w:val="0"/>
          <w:bCs w:val="0"/>
          <w:spacing w:val="0"/>
          <w:szCs w:val="24"/>
          <w:rtl/>
        </w:rPr>
        <w:t>.</w:t>
      </w:r>
      <w:r w:rsidR="00EA61B8" w:rsidRPr="00544D89" w:rsidDel="00EA61B8">
        <w:rPr>
          <w:b w:val="0"/>
          <w:bCs w:val="0"/>
          <w:spacing w:val="0"/>
          <w:szCs w:val="24"/>
          <w:rtl/>
        </w:rPr>
        <w:t xml:space="preserve"> </w:t>
      </w:r>
      <w:r w:rsidRPr="00544D89">
        <w:rPr>
          <w:b w:val="0"/>
          <w:bCs w:val="0"/>
          <w:spacing w:val="0"/>
          <w:szCs w:val="24"/>
          <w:rtl/>
        </w:rPr>
        <w:t>רכיב לגביו אין תשובה ייכתב לידו "אין תשובה" והרכיב הבא אחריו ישמור על מספרו המקורי במפרט.</w:t>
      </w:r>
    </w:p>
    <w:p w14:paraId="38EC012A" w14:textId="77777777" w:rsidR="0099777B" w:rsidRPr="00D65D87" w:rsidRDefault="0099777B" w:rsidP="0099777B">
      <w:pPr>
        <w:spacing w:before="40" w:after="120" w:line="280" w:lineRule="exact"/>
        <w:ind w:left="2528"/>
        <w:rPr>
          <w:smallCaps/>
          <w:noProof w:val="0"/>
          <w:rtl/>
        </w:rPr>
      </w:pPr>
    </w:p>
    <w:p w14:paraId="38EC012B"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jc w:val="left"/>
        <w:rPr>
          <w:spacing w:val="0"/>
          <w:sz w:val="26"/>
          <w:szCs w:val="26"/>
          <w:rtl/>
        </w:rPr>
      </w:pPr>
      <w:r w:rsidRPr="00D65D87">
        <w:rPr>
          <w:spacing w:val="0"/>
          <w:sz w:val="26"/>
          <w:szCs w:val="26"/>
          <w:rtl/>
        </w:rPr>
        <w:t xml:space="preserve">מבנה </w:t>
      </w:r>
      <w:r w:rsidRPr="00D65D87">
        <w:rPr>
          <w:rFonts w:hint="eastAsia"/>
          <w:spacing w:val="0"/>
          <w:sz w:val="26"/>
          <w:szCs w:val="26"/>
          <w:rtl/>
        </w:rPr>
        <w:t>מפורט</w:t>
      </w:r>
    </w:p>
    <w:p w14:paraId="38EC012C" w14:textId="77777777" w:rsidR="00393619" w:rsidRPr="00D65D87" w:rsidRDefault="00393619" w:rsidP="00FB3F2E">
      <w:pPr>
        <w:numPr>
          <w:ilvl w:val="3"/>
          <w:numId w:val="29"/>
        </w:numPr>
        <w:spacing w:before="40" w:after="120" w:line="280" w:lineRule="exact"/>
        <w:ind w:left="2528" w:hanging="851"/>
        <w:rPr>
          <w:smallCaps/>
          <w:noProof w:val="0"/>
          <w:rtl/>
        </w:rPr>
      </w:pPr>
      <w:r w:rsidRPr="00D65D87">
        <w:rPr>
          <w:smallCaps/>
          <w:noProof w:val="0"/>
          <w:rtl/>
        </w:rPr>
        <w:t>תוכן ומבנה התשובה בכל רכיב (ותת-רכיב) יתאים לסיווג הרכיב:</w:t>
      </w:r>
      <w:r w:rsidRPr="00D65D87">
        <w:rPr>
          <w:smallCaps/>
          <w:noProof w:val="0"/>
          <w:rtl/>
        </w:rPr>
        <w:br/>
        <w:t xml:space="preserve"> </w:t>
      </w:r>
      <w:r w:rsidRPr="00D65D87">
        <w:rPr>
          <w:smallCaps/>
          <w:noProof w:val="0"/>
        </w:rPr>
        <w:t>G, I</w:t>
      </w:r>
      <w:r w:rsidRPr="00D65D87">
        <w:rPr>
          <w:smallCaps/>
          <w:noProof w:val="0"/>
          <w:rtl/>
        </w:rPr>
        <w:t xml:space="preserve">, </w:t>
      </w:r>
      <w:r w:rsidRPr="00D65D87">
        <w:rPr>
          <w:smallCaps/>
          <w:noProof w:val="0"/>
        </w:rPr>
        <w:t>M</w:t>
      </w:r>
      <w:r w:rsidRPr="00D65D87">
        <w:rPr>
          <w:smallCaps/>
          <w:noProof w:val="0"/>
          <w:rtl/>
        </w:rPr>
        <w:t xml:space="preserve"> או </w:t>
      </w:r>
      <w:r w:rsidRPr="00D65D87">
        <w:rPr>
          <w:smallCaps/>
          <w:noProof w:val="0"/>
        </w:rPr>
        <w:t>S</w:t>
      </w:r>
      <w:r w:rsidRPr="00D65D87">
        <w:rPr>
          <w:smallCaps/>
          <w:noProof w:val="0"/>
          <w:rtl/>
        </w:rPr>
        <w:t>, כמוגדר ב</w:t>
      </w:r>
      <w:r w:rsidR="00DC23C1" w:rsidRPr="00D65D87">
        <w:rPr>
          <w:smallCaps/>
          <w:noProof w:val="0"/>
          <w:rtl/>
        </w:rPr>
        <w:t>סעיף</w:t>
      </w:r>
      <w:r w:rsidRPr="00D65D87">
        <w:rPr>
          <w:smallCaps/>
          <w:noProof w:val="0"/>
          <w:rtl/>
        </w:rPr>
        <w:t xml:space="preserve"> </w:t>
      </w:r>
      <w:r w:rsidR="00BD2BFC" w:rsidRPr="00D65D87">
        <w:rPr>
          <w:rFonts w:hint="cs"/>
          <w:smallCaps/>
          <w:noProof w:val="0"/>
          <w:rtl/>
        </w:rPr>
        <w:t>0.2.9</w:t>
      </w:r>
      <w:r w:rsidRPr="00D65D87">
        <w:rPr>
          <w:smallCaps/>
          <w:noProof w:val="0"/>
          <w:rtl/>
        </w:rPr>
        <w:t xml:space="preserve"> לעיל. </w:t>
      </w:r>
      <w:r w:rsidRPr="00D65D87">
        <w:rPr>
          <w:rFonts w:hint="eastAsia"/>
          <w:smallCaps/>
          <w:noProof w:val="0"/>
          <w:rtl/>
        </w:rPr>
        <w:t>ברכיבים</w:t>
      </w:r>
      <w:r w:rsidRPr="00D65D87">
        <w:rPr>
          <w:smallCaps/>
          <w:noProof w:val="0"/>
          <w:rtl/>
        </w:rPr>
        <w:t xml:space="preserve"> המסומנים </w:t>
      </w:r>
      <w:r w:rsidRPr="00D65D87">
        <w:rPr>
          <w:smallCaps/>
          <w:noProof w:val="0"/>
        </w:rPr>
        <w:t>G</w:t>
      </w:r>
      <w:r w:rsidRPr="00D65D87">
        <w:rPr>
          <w:smallCaps/>
          <w:noProof w:val="0"/>
          <w:rtl/>
        </w:rPr>
        <w:t xml:space="preserve">, </w:t>
      </w:r>
      <w:r w:rsidRPr="00D65D87">
        <w:rPr>
          <w:rFonts w:hint="eastAsia"/>
          <w:smallCaps/>
          <w:noProof w:val="0"/>
          <w:rtl/>
        </w:rPr>
        <w:t>יש</w:t>
      </w:r>
      <w:r w:rsidRPr="00D65D87">
        <w:rPr>
          <w:smallCaps/>
          <w:noProof w:val="0"/>
          <w:rtl/>
        </w:rPr>
        <w:t xml:space="preserve"> </w:t>
      </w:r>
      <w:r w:rsidRPr="00D65D87">
        <w:rPr>
          <w:rFonts w:hint="eastAsia"/>
          <w:smallCaps/>
          <w:noProof w:val="0"/>
          <w:rtl/>
        </w:rPr>
        <w:t>להדגיש</w:t>
      </w:r>
      <w:r w:rsidRPr="00D65D87">
        <w:rPr>
          <w:smallCaps/>
          <w:noProof w:val="0"/>
          <w:rtl/>
        </w:rPr>
        <w:t xml:space="preserve"> </w:t>
      </w:r>
      <w:r w:rsidRPr="00D65D87">
        <w:rPr>
          <w:rFonts w:hint="eastAsia"/>
          <w:smallCaps/>
          <w:noProof w:val="0"/>
          <w:rtl/>
        </w:rPr>
        <w:t>אם</w:t>
      </w:r>
      <w:r w:rsidRPr="00D65D87">
        <w:rPr>
          <w:smallCaps/>
          <w:noProof w:val="0"/>
          <w:rtl/>
        </w:rPr>
        <w:t xml:space="preserve"> </w:t>
      </w:r>
      <w:r w:rsidRPr="00D65D87">
        <w:rPr>
          <w:rFonts w:hint="eastAsia"/>
          <w:smallCaps/>
          <w:noProof w:val="0"/>
          <w:rtl/>
        </w:rPr>
        <w:t>קיים</w:t>
      </w:r>
      <w:r w:rsidRPr="00D65D87">
        <w:rPr>
          <w:smallCaps/>
          <w:noProof w:val="0"/>
          <w:rtl/>
        </w:rPr>
        <w:t xml:space="preserve"> </w:t>
      </w:r>
      <w:r w:rsidRPr="00D65D87">
        <w:rPr>
          <w:rFonts w:hint="eastAsia"/>
          <w:smallCaps/>
          <w:noProof w:val="0"/>
          <w:rtl/>
        </w:rPr>
        <w:t>או</w:t>
      </w:r>
      <w:r w:rsidRPr="00D65D87">
        <w:rPr>
          <w:smallCaps/>
          <w:noProof w:val="0"/>
          <w:rtl/>
        </w:rPr>
        <w:t xml:space="preserve"> </w:t>
      </w:r>
      <w:r w:rsidRPr="00D65D87">
        <w:rPr>
          <w:rFonts w:hint="eastAsia"/>
          <w:smallCaps/>
          <w:noProof w:val="0"/>
          <w:rtl/>
        </w:rPr>
        <w:t>לא</w:t>
      </w:r>
      <w:r w:rsidRPr="00D65D87">
        <w:rPr>
          <w:smallCaps/>
          <w:noProof w:val="0"/>
          <w:rtl/>
        </w:rPr>
        <w:t xml:space="preserve"> </w:t>
      </w:r>
      <w:r w:rsidRPr="00D65D87">
        <w:rPr>
          <w:rFonts w:hint="eastAsia"/>
          <w:smallCaps/>
          <w:noProof w:val="0"/>
          <w:rtl/>
        </w:rPr>
        <w:t>קיים</w:t>
      </w:r>
      <w:r w:rsidRPr="00D65D87">
        <w:rPr>
          <w:smallCaps/>
          <w:noProof w:val="0"/>
          <w:rtl/>
        </w:rPr>
        <w:t xml:space="preserve"> </w:t>
      </w:r>
      <w:r w:rsidRPr="00D65D87">
        <w:rPr>
          <w:rFonts w:hint="eastAsia"/>
          <w:smallCaps/>
          <w:noProof w:val="0"/>
          <w:rtl/>
        </w:rPr>
        <w:t>ולציין</w:t>
      </w:r>
      <w:r w:rsidRPr="00D65D87">
        <w:rPr>
          <w:smallCaps/>
          <w:noProof w:val="0"/>
          <w:rtl/>
        </w:rPr>
        <w:t xml:space="preserve"> </w:t>
      </w:r>
      <w:r w:rsidRPr="00D65D87">
        <w:rPr>
          <w:rFonts w:hint="eastAsia"/>
          <w:smallCaps/>
          <w:noProof w:val="0"/>
          <w:rtl/>
        </w:rPr>
        <w:t>תכונות</w:t>
      </w:r>
      <w:r w:rsidRPr="00D65D87">
        <w:rPr>
          <w:smallCaps/>
          <w:noProof w:val="0"/>
          <w:rtl/>
        </w:rPr>
        <w:t xml:space="preserve"> </w:t>
      </w:r>
      <w:r w:rsidRPr="00D65D87">
        <w:rPr>
          <w:rFonts w:hint="eastAsia"/>
          <w:smallCaps/>
          <w:noProof w:val="0"/>
          <w:rtl/>
        </w:rPr>
        <w:t>חשובות</w:t>
      </w:r>
      <w:r w:rsidRPr="00D65D87">
        <w:rPr>
          <w:smallCaps/>
          <w:noProof w:val="0"/>
          <w:rtl/>
        </w:rPr>
        <w:t xml:space="preserve"> </w:t>
      </w:r>
      <w:r w:rsidRPr="00D65D87">
        <w:rPr>
          <w:rFonts w:hint="eastAsia"/>
          <w:smallCaps/>
          <w:noProof w:val="0"/>
          <w:rtl/>
        </w:rPr>
        <w:t>בלבד</w:t>
      </w:r>
      <w:r w:rsidRPr="00D65D87">
        <w:rPr>
          <w:smallCaps/>
          <w:noProof w:val="0"/>
          <w:rtl/>
        </w:rPr>
        <w:t xml:space="preserve">, </w:t>
      </w:r>
      <w:r w:rsidRPr="00D65D87">
        <w:rPr>
          <w:rFonts w:hint="eastAsia"/>
          <w:smallCaps/>
          <w:noProof w:val="0"/>
          <w:rtl/>
        </w:rPr>
        <w:t>בקצרה</w:t>
      </w:r>
      <w:r w:rsidRPr="00D65D87">
        <w:rPr>
          <w:smallCaps/>
          <w:noProof w:val="0"/>
          <w:rtl/>
        </w:rPr>
        <w:t xml:space="preserve"> </w:t>
      </w:r>
      <w:r w:rsidRPr="00D65D87">
        <w:rPr>
          <w:rFonts w:hint="eastAsia"/>
          <w:smallCaps/>
          <w:noProof w:val="0"/>
          <w:rtl/>
        </w:rPr>
        <w:t>ובמלל</w:t>
      </w:r>
      <w:r w:rsidRPr="00D65D87">
        <w:rPr>
          <w:smallCaps/>
          <w:noProof w:val="0"/>
          <w:rtl/>
        </w:rPr>
        <w:t xml:space="preserve"> </w:t>
      </w:r>
      <w:r w:rsidRPr="00D65D87">
        <w:rPr>
          <w:rFonts w:hint="eastAsia"/>
          <w:smallCaps/>
          <w:noProof w:val="0"/>
          <w:rtl/>
        </w:rPr>
        <w:t>חופשי</w:t>
      </w:r>
      <w:r w:rsidRPr="00D65D87">
        <w:rPr>
          <w:smallCaps/>
          <w:noProof w:val="0"/>
          <w:rtl/>
        </w:rPr>
        <w:t xml:space="preserve"> (עד 1/2 </w:t>
      </w:r>
      <w:r w:rsidRPr="00D65D87">
        <w:rPr>
          <w:rFonts w:hint="eastAsia"/>
          <w:smallCaps/>
          <w:noProof w:val="0"/>
          <w:rtl/>
        </w:rPr>
        <w:t>עמוד</w:t>
      </w:r>
      <w:r w:rsidRPr="00D65D87">
        <w:rPr>
          <w:smallCaps/>
          <w:noProof w:val="0"/>
          <w:rtl/>
        </w:rPr>
        <w:t xml:space="preserve"> </w:t>
      </w:r>
      <w:r w:rsidRPr="00D65D87">
        <w:rPr>
          <w:rFonts w:hint="eastAsia"/>
          <w:smallCaps/>
          <w:noProof w:val="0"/>
          <w:rtl/>
        </w:rPr>
        <w:t>לרכיב</w:t>
      </w:r>
      <w:r w:rsidRPr="00D65D87">
        <w:rPr>
          <w:smallCaps/>
          <w:noProof w:val="0"/>
          <w:rtl/>
        </w:rPr>
        <w:t>)</w:t>
      </w:r>
    </w:p>
    <w:p w14:paraId="38EC012D" w14:textId="77777777" w:rsidR="00393619" w:rsidRPr="00D65D87" w:rsidRDefault="00393619" w:rsidP="00FB3F2E">
      <w:pPr>
        <w:numPr>
          <w:ilvl w:val="3"/>
          <w:numId w:val="29"/>
        </w:numPr>
        <w:spacing w:before="40" w:after="120" w:line="280" w:lineRule="exact"/>
        <w:ind w:left="2528" w:hanging="851"/>
        <w:rPr>
          <w:smallCaps/>
          <w:noProof w:val="0"/>
          <w:rtl/>
        </w:rPr>
      </w:pPr>
      <w:r w:rsidRPr="00D65D87">
        <w:rPr>
          <w:rFonts w:hint="eastAsia"/>
          <w:smallCaps/>
          <w:noProof w:val="0"/>
          <w:rtl/>
        </w:rPr>
        <w:t>ברכיבים</w:t>
      </w:r>
      <w:r w:rsidRPr="00D65D87">
        <w:rPr>
          <w:smallCaps/>
          <w:noProof w:val="0"/>
          <w:rtl/>
        </w:rPr>
        <w:t xml:space="preserve"> המסומנים </w:t>
      </w:r>
      <w:r w:rsidRPr="00D65D87">
        <w:rPr>
          <w:smallCaps/>
          <w:noProof w:val="0"/>
        </w:rPr>
        <w:t>S</w:t>
      </w:r>
      <w:r w:rsidRPr="00D65D87">
        <w:rPr>
          <w:smallCaps/>
          <w:noProof w:val="0"/>
          <w:rtl/>
        </w:rPr>
        <w:t xml:space="preserve">, </w:t>
      </w:r>
      <w:r w:rsidRPr="00D65D87">
        <w:rPr>
          <w:rFonts w:hint="eastAsia"/>
          <w:smallCaps/>
          <w:noProof w:val="0"/>
          <w:rtl/>
        </w:rPr>
        <w:t>יש</w:t>
      </w:r>
      <w:r w:rsidRPr="00D65D87">
        <w:rPr>
          <w:smallCaps/>
          <w:noProof w:val="0"/>
          <w:rtl/>
        </w:rPr>
        <w:t xml:space="preserve"> </w:t>
      </w:r>
      <w:r w:rsidRPr="00D65D87">
        <w:rPr>
          <w:rFonts w:hint="eastAsia"/>
          <w:smallCaps/>
          <w:noProof w:val="0"/>
          <w:rtl/>
        </w:rPr>
        <w:t>לספק</w:t>
      </w:r>
      <w:r w:rsidRPr="00D65D87">
        <w:rPr>
          <w:smallCaps/>
          <w:noProof w:val="0"/>
          <w:rtl/>
        </w:rPr>
        <w:t xml:space="preserve"> </w:t>
      </w:r>
      <w:r w:rsidRPr="00D65D87">
        <w:rPr>
          <w:rFonts w:hint="eastAsia"/>
          <w:smallCaps/>
          <w:noProof w:val="0"/>
          <w:rtl/>
        </w:rPr>
        <w:t>תשובה</w:t>
      </w:r>
      <w:r w:rsidRPr="00D65D87">
        <w:rPr>
          <w:smallCaps/>
          <w:noProof w:val="0"/>
          <w:rtl/>
        </w:rPr>
        <w:t xml:space="preserve"> </w:t>
      </w:r>
      <w:r w:rsidRPr="00D65D87">
        <w:rPr>
          <w:rFonts w:hint="eastAsia"/>
          <w:smallCaps/>
          <w:noProof w:val="0"/>
          <w:rtl/>
        </w:rPr>
        <w:t>מפורטת</w:t>
      </w:r>
      <w:r w:rsidRPr="00D65D87">
        <w:rPr>
          <w:smallCaps/>
          <w:noProof w:val="0"/>
          <w:rtl/>
        </w:rPr>
        <w:t xml:space="preserve"> </w:t>
      </w:r>
      <w:r w:rsidRPr="00D65D87">
        <w:rPr>
          <w:rFonts w:hint="eastAsia"/>
          <w:smallCaps/>
          <w:noProof w:val="0"/>
          <w:rtl/>
        </w:rPr>
        <w:t>כולל</w:t>
      </w:r>
      <w:r w:rsidRPr="00D65D87">
        <w:rPr>
          <w:smallCaps/>
          <w:noProof w:val="0"/>
          <w:rtl/>
        </w:rPr>
        <w:t xml:space="preserve"> </w:t>
      </w:r>
      <w:r w:rsidRPr="00D65D87">
        <w:rPr>
          <w:rFonts w:hint="eastAsia"/>
          <w:smallCaps/>
          <w:noProof w:val="0"/>
          <w:rtl/>
        </w:rPr>
        <w:t>תעתיקים</w:t>
      </w:r>
      <w:r w:rsidRPr="00D65D87">
        <w:rPr>
          <w:smallCaps/>
          <w:noProof w:val="0"/>
          <w:rtl/>
        </w:rPr>
        <w:t xml:space="preserve"> </w:t>
      </w:r>
      <w:r w:rsidRPr="00D65D87">
        <w:rPr>
          <w:rFonts w:hint="eastAsia"/>
          <w:smallCaps/>
          <w:noProof w:val="0"/>
          <w:rtl/>
        </w:rPr>
        <w:t>ממערכות</w:t>
      </w:r>
      <w:r w:rsidRPr="00D65D87">
        <w:rPr>
          <w:smallCaps/>
          <w:noProof w:val="0"/>
          <w:rtl/>
        </w:rPr>
        <w:t xml:space="preserve"> </w:t>
      </w:r>
      <w:r w:rsidRPr="00D65D87">
        <w:rPr>
          <w:rFonts w:hint="eastAsia"/>
          <w:smallCaps/>
          <w:noProof w:val="0"/>
          <w:rtl/>
        </w:rPr>
        <w:t>אחרות</w:t>
      </w:r>
      <w:r w:rsidRPr="00D65D87">
        <w:rPr>
          <w:smallCaps/>
          <w:noProof w:val="0"/>
          <w:rtl/>
        </w:rPr>
        <w:t xml:space="preserve"> </w:t>
      </w:r>
      <w:r w:rsidRPr="00D65D87">
        <w:rPr>
          <w:rFonts w:hint="eastAsia"/>
          <w:smallCaps/>
          <w:noProof w:val="0"/>
          <w:rtl/>
        </w:rPr>
        <w:t>או</w:t>
      </w:r>
      <w:r w:rsidRPr="00D65D87">
        <w:rPr>
          <w:smallCaps/>
          <w:noProof w:val="0"/>
          <w:rtl/>
        </w:rPr>
        <w:t xml:space="preserve"> </w:t>
      </w:r>
      <w:r w:rsidRPr="00D65D87">
        <w:rPr>
          <w:rFonts w:hint="eastAsia"/>
          <w:smallCaps/>
          <w:noProof w:val="0"/>
          <w:rtl/>
        </w:rPr>
        <w:t>מתיעוד</w:t>
      </w:r>
      <w:r w:rsidRPr="00D65D87">
        <w:rPr>
          <w:smallCaps/>
          <w:noProof w:val="0"/>
          <w:rtl/>
        </w:rPr>
        <w:t xml:space="preserve"> </w:t>
      </w:r>
      <w:r w:rsidRPr="00D65D87">
        <w:rPr>
          <w:rFonts w:hint="eastAsia"/>
          <w:smallCaps/>
          <w:noProof w:val="0"/>
          <w:rtl/>
        </w:rPr>
        <w:t>קיים</w:t>
      </w:r>
      <w:r w:rsidRPr="00D65D87">
        <w:rPr>
          <w:smallCaps/>
          <w:noProof w:val="0"/>
          <w:rtl/>
        </w:rPr>
        <w:t xml:space="preserve"> </w:t>
      </w:r>
      <w:r w:rsidRPr="00D65D87">
        <w:rPr>
          <w:rFonts w:hint="eastAsia"/>
          <w:smallCaps/>
          <w:noProof w:val="0"/>
          <w:rtl/>
        </w:rPr>
        <w:t>ובלבד</w:t>
      </w:r>
      <w:r w:rsidRPr="00D65D87">
        <w:rPr>
          <w:smallCaps/>
          <w:noProof w:val="0"/>
          <w:rtl/>
        </w:rPr>
        <w:t xml:space="preserve"> </w:t>
      </w:r>
      <w:r w:rsidRPr="00D65D87">
        <w:rPr>
          <w:rFonts w:hint="eastAsia"/>
          <w:smallCaps/>
          <w:noProof w:val="0"/>
          <w:rtl/>
        </w:rPr>
        <w:t>שתהיה</w:t>
      </w:r>
      <w:r w:rsidRPr="00D65D87">
        <w:rPr>
          <w:smallCaps/>
          <w:noProof w:val="0"/>
          <w:rtl/>
        </w:rPr>
        <w:t xml:space="preserve"> </w:t>
      </w:r>
      <w:r w:rsidRPr="00D65D87">
        <w:rPr>
          <w:rFonts w:hint="eastAsia"/>
          <w:smallCaps/>
          <w:noProof w:val="0"/>
          <w:rtl/>
        </w:rPr>
        <w:t>תשובה</w:t>
      </w:r>
      <w:r w:rsidRPr="00D65D87">
        <w:rPr>
          <w:smallCaps/>
          <w:noProof w:val="0"/>
          <w:rtl/>
        </w:rPr>
        <w:t xml:space="preserve"> </w:t>
      </w:r>
      <w:r w:rsidRPr="00D65D87">
        <w:rPr>
          <w:rFonts w:hint="eastAsia"/>
          <w:smallCaps/>
          <w:noProof w:val="0"/>
          <w:rtl/>
        </w:rPr>
        <w:t>ברורה</w:t>
      </w:r>
      <w:r w:rsidRPr="00D65D87">
        <w:rPr>
          <w:smallCaps/>
          <w:noProof w:val="0"/>
          <w:rtl/>
        </w:rPr>
        <w:t xml:space="preserve"> </w:t>
      </w:r>
      <w:r w:rsidRPr="00D65D87">
        <w:rPr>
          <w:rFonts w:hint="eastAsia"/>
          <w:smallCaps/>
          <w:noProof w:val="0"/>
          <w:rtl/>
        </w:rPr>
        <w:t>לדרישה</w:t>
      </w:r>
      <w:r w:rsidRPr="00D65D87">
        <w:rPr>
          <w:smallCaps/>
          <w:noProof w:val="0"/>
          <w:rtl/>
        </w:rPr>
        <w:t xml:space="preserve"> </w:t>
      </w:r>
      <w:r w:rsidRPr="00D65D87">
        <w:rPr>
          <w:rFonts w:hint="eastAsia"/>
          <w:smallCaps/>
          <w:noProof w:val="0"/>
          <w:rtl/>
        </w:rPr>
        <w:t>המתאימה</w:t>
      </w:r>
      <w:r w:rsidRPr="00D65D87">
        <w:rPr>
          <w:smallCaps/>
          <w:noProof w:val="0"/>
          <w:rtl/>
        </w:rPr>
        <w:t>.</w:t>
      </w:r>
    </w:p>
    <w:p w14:paraId="38EC012E" w14:textId="77777777" w:rsidR="00393619" w:rsidRPr="00D65D87" w:rsidRDefault="00393619" w:rsidP="00FB3F2E">
      <w:pPr>
        <w:numPr>
          <w:ilvl w:val="3"/>
          <w:numId w:val="29"/>
        </w:numPr>
        <w:spacing w:before="40" w:after="120" w:line="280" w:lineRule="exact"/>
        <w:ind w:left="2528" w:hanging="851"/>
        <w:rPr>
          <w:smallCaps/>
          <w:noProof w:val="0"/>
          <w:rtl/>
        </w:rPr>
      </w:pPr>
      <w:r w:rsidRPr="00D65D87">
        <w:rPr>
          <w:smallCaps/>
          <w:noProof w:val="0"/>
          <w:rtl/>
        </w:rPr>
        <w:t>במקרה של תשובה ארוכה יש להפנות ל</w:t>
      </w:r>
      <w:r w:rsidR="00DC23C1" w:rsidRPr="00D65D87">
        <w:rPr>
          <w:smallCaps/>
          <w:noProof w:val="0"/>
          <w:rtl/>
        </w:rPr>
        <w:t>נספח</w:t>
      </w:r>
      <w:r w:rsidRPr="00D65D87">
        <w:rPr>
          <w:smallCaps/>
          <w:noProof w:val="0"/>
          <w:rtl/>
        </w:rPr>
        <w:t xml:space="preserve"> בסוף ההצעה. חשוב להשתמש ב</w:t>
      </w:r>
      <w:r w:rsidR="00DC23C1" w:rsidRPr="00D65D87">
        <w:rPr>
          <w:smallCaps/>
          <w:noProof w:val="0"/>
          <w:rtl/>
        </w:rPr>
        <w:t>נספח</w:t>
      </w:r>
      <w:r w:rsidRPr="00D65D87">
        <w:rPr>
          <w:smallCaps/>
          <w:noProof w:val="0"/>
          <w:rtl/>
        </w:rPr>
        <w:t>ים על מנת לפשט את גוף ההצעה ולהקל על קריאתה. חומר מקצועי ופרסומי יצורף כ</w:t>
      </w:r>
      <w:r w:rsidR="00DC23C1" w:rsidRPr="00D65D87">
        <w:rPr>
          <w:smallCaps/>
          <w:noProof w:val="0"/>
          <w:rtl/>
        </w:rPr>
        <w:t>נספח</w:t>
      </w:r>
      <w:r w:rsidRPr="00D65D87">
        <w:rPr>
          <w:smallCaps/>
          <w:noProof w:val="0"/>
          <w:rtl/>
        </w:rPr>
        <w:t xml:space="preserve"> ל</w:t>
      </w:r>
      <w:r w:rsidR="00DC23C1" w:rsidRPr="00D65D87">
        <w:rPr>
          <w:rFonts w:hint="eastAsia"/>
          <w:smallCaps/>
          <w:noProof w:val="0"/>
          <w:rtl/>
        </w:rPr>
        <w:t>סעיף</w:t>
      </w:r>
      <w:r w:rsidRPr="00D65D87">
        <w:rPr>
          <w:smallCaps/>
          <w:noProof w:val="0"/>
          <w:rtl/>
        </w:rPr>
        <w:t xml:space="preserve"> הרלבנטי ויסומן כמפורט לעיל.</w:t>
      </w:r>
    </w:p>
    <w:p w14:paraId="38EC012F" w14:textId="77777777" w:rsidR="00393619" w:rsidRPr="00D65D87" w:rsidRDefault="00393619" w:rsidP="00FB3F2E">
      <w:pPr>
        <w:numPr>
          <w:ilvl w:val="3"/>
          <w:numId w:val="29"/>
        </w:numPr>
        <w:spacing w:before="40" w:after="120" w:line="280" w:lineRule="exact"/>
        <w:ind w:left="2528" w:hanging="851"/>
        <w:rPr>
          <w:smallCaps/>
          <w:noProof w:val="0"/>
          <w:rtl/>
        </w:rPr>
      </w:pPr>
      <w:r w:rsidRPr="00D65D87">
        <w:rPr>
          <w:rFonts w:hint="eastAsia"/>
          <w:smallCaps/>
          <w:noProof w:val="0"/>
          <w:rtl/>
        </w:rPr>
        <w:t>יש</w:t>
      </w:r>
      <w:r w:rsidRPr="00D65D87">
        <w:rPr>
          <w:smallCaps/>
          <w:noProof w:val="0"/>
          <w:rtl/>
        </w:rPr>
        <w:t xml:space="preserve"> </w:t>
      </w:r>
      <w:r w:rsidRPr="00D65D87">
        <w:rPr>
          <w:rFonts w:hint="eastAsia"/>
          <w:smallCaps/>
          <w:noProof w:val="0"/>
          <w:rtl/>
        </w:rPr>
        <w:t>להבחין</w:t>
      </w:r>
      <w:r w:rsidRPr="00D65D87">
        <w:rPr>
          <w:smallCaps/>
          <w:noProof w:val="0"/>
          <w:rtl/>
        </w:rPr>
        <w:t xml:space="preserve"> </w:t>
      </w:r>
      <w:r w:rsidRPr="00D65D87">
        <w:rPr>
          <w:rFonts w:hint="eastAsia"/>
          <w:smallCaps/>
          <w:noProof w:val="0"/>
          <w:rtl/>
        </w:rPr>
        <w:t>בין</w:t>
      </w:r>
      <w:r w:rsidRPr="00D65D87">
        <w:rPr>
          <w:smallCaps/>
          <w:noProof w:val="0"/>
          <w:rtl/>
        </w:rPr>
        <w:t xml:space="preserve"> </w:t>
      </w:r>
      <w:r w:rsidRPr="00D65D87">
        <w:rPr>
          <w:rFonts w:hint="eastAsia"/>
          <w:smallCaps/>
          <w:noProof w:val="0"/>
          <w:rtl/>
        </w:rPr>
        <w:t>רכיב</w:t>
      </w:r>
      <w:r w:rsidRPr="00D65D87">
        <w:rPr>
          <w:smallCaps/>
          <w:noProof w:val="0"/>
          <w:rtl/>
        </w:rPr>
        <w:t xml:space="preserve"> "סגור" </w:t>
      </w:r>
      <w:r w:rsidRPr="00D65D87">
        <w:rPr>
          <w:rFonts w:hint="eastAsia"/>
          <w:smallCaps/>
          <w:noProof w:val="0"/>
          <w:rtl/>
        </w:rPr>
        <w:t>הדורש</w:t>
      </w:r>
      <w:r w:rsidRPr="00D65D87">
        <w:rPr>
          <w:smallCaps/>
          <w:noProof w:val="0"/>
          <w:rtl/>
        </w:rPr>
        <w:t xml:space="preserve"> </w:t>
      </w:r>
      <w:r w:rsidRPr="00D65D87">
        <w:rPr>
          <w:rFonts w:hint="eastAsia"/>
          <w:smallCaps/>
          <w:noProof w:val="0"/>
          <w:rtl/>
        </w:rPr>
        <w:t>תשובה</w:t>
      </w:r>
      <w:r w:rsidRPr="00D65D87">
        <w:rPr>
          <w:smallCaps/>
          <w:noProof w:val="0"/>
          <w:rtl/>
        </w:rPr>
        <w:t xml:space="preserve"> </w:t>
      </w:r>
      <w:r w:rsidRPr="00D65D87">
        <w:rPr>
          <w:rFonts w:hint="eastAsia"/>
          <w:smallCaps/>
          <w:noProof w:val="0"/>
          <w:rtl/>
        </w:rPr>
        <w:t>של</w:t>
      </w:r>
      <w:r w:rsidRPr="00D65D87">
        <w:rPr>
          <w:smallCaps/>
          <w:noProof w:val="0"/>
          <w:rtl/>
        </w:rPr>
        <w:t xml:space="preserve"> "כן / </w:t>
      </w:r>
      <w:r w:rsidRPr="00D65D87">
        <w:rPr>
          <w:rFonts w:hint="eastAsia"/>
          <w:smallCaps/>
          <w:noProof w:val="0"/>
          <w:rtl/>
        </w:rPr>
        <w:t>לא</w:t>
      </w:r>
      <w:r w:rsidRPr="00D65D87">
        <w:rPr>
          <w:smallCaps/>
          <w:noProof w:val="0"/>
          <w:rtl/>
        </w:rPr>
        <w:t xml:space="preserve">" </w:t>
      </w:r>
      <w:r w:rsidRPr="00D65D87">
        <w:rPr>
          <w:rFonts w:hint="eastAsia"/>
          <w:smallCaps/>
          <w:noProof w:val="0"/>
          <w:rtl/>
        </w:rPr>
        <w:t>או</w:t>
      </w:r>
      <w:r w:rsidRPr="00D65D87">
        <w:rPr>
          <w:smallCaps/>
          <w:noProof w:val="0"/>
          <w:rtl/>
        </w:rPr>
        <w:t xml:space="preserve"> </w:t>
      </w:r>
      <w:r w:rsidRPr="00D65D87">
        <w:rPr>
          <w:rFonts w:hint="eastAsia"/>
          <w:smallCaps/>
          <w:noProof w:val="0"/>
          <w:rtl/>
        </w:rPr>
        <w:t>מילוי</w:t>
      </w:r>
      <w:r w:rsidRPr="00D65D87">
        <w:rPr>
          <w:smallCaps/>
          <w:noProof w:val="0"/>
          <w:rtl/>
        </w:rPr>
        <w:t xml:space="preserve"> </w:t>
      </w:r>
      <w:r w:rsidRPr="00D65D87">
        <w:rPr>
          <w:rFonts w:hint="eastAsia"/>
          <w:smallCaps/>
          <w:noProof w:val="0"/>
          <w:rtl/>
        </w:rPr>
        <w:t>טבלה</w:t>
      </w:r>
      <w:r w:rsidRPr="00D65D87">
        <w:rPr>
          <w:smallCaps/>
          <w:noProof w:val="0"/>
          <w:rtl/>
        </w:rPr>
        <w:t xml:space="preserve"> </w:t>
      </w:r>
      <w:r w:rsidRPr="00D65D87">
        <w:rPr>
          <w:rFonts w:hint="eastAsia"/>
          <w:smallCaps/>
          <w:noProof w:val="0"/>
          <w:rtl/>
        </w:rPr>
        <w:t>מוגדרת</w:t>
      </w:r>
      <w:r w:rsidRPr="00D65D87">
        <w:rPr>
          <w:smallCaps/>
          <w:noProof w:val="0"/>
          <w:rtl/>
        </w:rPr>
        <w:t xml:space="preserve">, </w:t>
      </w:r>
      <w:r w:rsidRPr="00D65D87">
        <w:rPr>
          <w:rFonts w:hint="eastAsia"/>
          <w:smallCaps/>
          <w:noProof w:val="0"/>
          <w:rtl/>
        </w:rPr>
        <w:t>לבין</w:t>
      </w:r>
      <w:r w:rsidRPr="00D65D87">
        <w:rPr>
          <w:smallCaps/>
          <w:noProof w:val="0"/>
          <w:rtl/>
        </w:rPr>
        <w:t xml:space="preserve"> </w:t>
      </w:r>
      <w:r w:rsidRPr="00D65D87">
        <w:rPr>
          <w:rFonts w:hint="eastAsia"/>
          <w:smallCaps/>
          <w:noProof w:val="0"/>
          <w:rtl/>
        </w:rPr>
        <w:t>רכיב</w:t>
      </w:r>
      <w:r w:rsidRPr="00D65D87">
        <w:rPr>
          <w:smallCaps/>
          <w:noProof w:val="0"/>
          <w:rtl/>
        </w:rPr>
        <w:t xml:space="preserve"> "פתוח" </w:t>
      </w:r>
      <w:r w:rsidRPr="00D65D87">
        <w:rPr>
          <w:rFonts w:hint="eastAsia"/>
          <w:smallCaps/>
          <w:noProof w:val="0"/>
          <w:rtl/>
        </w:rPr>
        <w:t>המאפשר</w:t>
      </w:r>
      <w:r w:rsidRPr="00D65D87">
        <w:rPr>
          <w:smallCaps/>
          <w:noProof w:val="0"/>
          <w:rtl/>
        </w:rPr>
        <w:t xml:space="preserve"> </w:t>
      </w:r>
      <w:r w:rsidRPr="00D65D87">
        <w:rPr>
          <w:rFonts w:hint="eastAsia"/>
          <w:smallCaps/>
          <w:noProof w:val="0"/>
          <w:rtl/>
        </w:rPr>
        <w:t>תשובה</w:t>
      </w:r>
      <w:r w:rsidRPr="00D65D87">
        <w:rPr>
          <w:smallCaps/>
          <w:noProof w:val="0"/>
          <w:rtl/>
        </w:rPr>
        <w:t xml:space="preserve"> </w:t>
      </w:r>
      <w:r w:rsidRPr="00D65D87">
        <w:rPr>
          <w:rFonts w:hint="eastAsia"/>
          <w:smallCaps/>
          <w:noProof w:val="0"/>
          <w:rtl/>
        </w:rPr>
        <w:t>במבנה</w:t>
      </w:r>
      <w:r w:rsidRPr="00D65D87">
        <w:rPr>
          <w:smallCaps/>
          <w:noProof w:val="0"/>
          <w:rtl/>
        </w:rPr>
        <w:t xml:space="preserve"> </w:t>
      </w:r>
      <w:r w:rsidRPr="00D65D87">
        <w:rPr>
          <w:rFonts w:hint="eastAsia"/>
          <w:smallCaps/>
          <w:noProof w:val="0"/>
          <w:rtl/>
        </w:rPr>
        <w:t>חופשי</w:t>
      </w:r>
      <w:r w:rsidRPr="00D65D87">
        <w:rPr>
          <w:smallCaps/>
          <w:noProof w:val="0"/>
          <w:rtl/>
        </w:rPr>
        <w:t>.</w:t>
      </w:r>
    </w:p>
    <w:p w14:paraId="38EC0130" w14:textId="77777777" w:rsidR="00393619" w:rsidRPr="00D65D87" w:rsidRDefault="00393619" w:rsidP="00FB3F2E">
      <w:pPr>
        <w:numPr>
          <w:ilvl w:val="3"/>
          <w:numId w:val="29"/>
        </w:numPr>
        <w:spacing w:before="40" w:after="120" w:line="280" w:lineRule="exact"/>
        <w:ind w:left="2528" w:hanging="851"/>
        <w:rPr>
          <w:smallCaps/>
          <w:noProof w:val="0"/>
          <w:rtl/>
        </w:rPr>
      </w:pPr>
      <w:r w:rsidRPr="00D65D87">
        <w:rPr>
          <w:rFonts w:hint="eastAsia"/>
          <w:smallCaps/>
          <w:noProof w:val="0"/>
          <w:rtl/>
        </w:rPr>
        <w:t>ברכיב</w:t>
      </w:r>
      <w:r w:rsidRPr="00D65D87">
        <w:rPr>
          <w:smallCaps/>
          <w:noProof w:val="0"/>
          <w:rtl/>
        </w:rPr>
        <w:t xml:space="preserve"> "פתוח", רשאי </w:t>
      </w:r>
      <w:r w:rsidRPr="00D65D87">
        <w:rPr>
          <w:rFonts w:hint="eastAsia"/>
          <w:smallCaps/>
          <w:noProof w:val="0"/>
          <w:rtl/>
        </w:rPr>
        <w:t>המציע</w:t>
      </w:r>
      <w:r w:rsidRPr="00D65D87">
        <w:rPr>
          <w:smallCaps/>
          <w:noProof w:val="0"/>
          <w:rtl/>
        </w:rPr>
        <w:t xml:space="preserve"> להוסיף הערות </w:t>
      </w:r>
      <w:r w:rsidRPr="00D65D87">
        <w:rPr>
          <w:rFonts w:hint="eastAsia"/>
          <w:smallCaps/>
          <w:noProof w:val="0"/>
          <w:rtl/>
        </w:rPr>
        <w:t>ו</w:t>
      </w:r>
      <w:r w:rsidRPr="00D65D87">
        <w:rPr>
          <w:smallCaps/>
          <w:noProof w:val="0"/>
          <w:rtl/>
        </w:rPr>
        <w:t xml:space="preserve">הצעות משלו ע"י הוספת </w:t>
      </w:r>
      <w:r w:rsidR="00DC23C1" w:rsidRPr="00D65D87">
        <w:rPr>
          <w:smallCaps/>
          <w:noProof w:val="0"/>
          <w:rtl/>
        </w:rPr>
        <w:t>סעיף</w:t>
      </w:r>
      <w:r w:rsidRPr="00D65D87">
        <w:rPr>
          <w:smallCaps/>
          <w:noProof w:val="0"/>
          <w:rtl/>
        </w:rPr>
        <w:t xml:space="preserve"> "אחר". </w:t>
      </w:r>
      <w:r w:rsidR="00DC23C1" w:rsidRPr="00D65D87">
        <w:rPr>
          <w:smallCaps/>
          <w:noProof w:val="0"/>
          <w:rtl/>
        </w:rPr>
        <w:t>סעיף</w:t>
      </w:r>
      <w:r w:rsidRPr="00D65D87">
        <w:rPr>
          <w:smallCaps/>
          <w:noProof w:val="0"/>
          <w:rtl/>
        </w:rPr>
        <w:t xml:space="preserve"> זה יסומן </w:t>
      </w:r>
      <w:r w:rsidRPr="00D65D87">
        <w:rPr>
          <w:smallCaps/>
          <w:noProof w:val="0"/>
        </w:rPr>
        <w:t>X.97</w:t>
      </w:r>
      <w:r w:rsidRPr="00D65D87">
        <w:rPr>
          <w:smallCaps/>
          <w:noProof w:val="0"/>
          <w:rtl/>
        </w:rPr>
        <w:t xml:space="preserve"> בסוף רכיב ראשי, או </w:t>
      </w:r>
      <w:r w:rsidRPr="00D65D87">
        <w:rPr>
          <w:smallCaps/>
          <w:noProof w:val="0"/>
        </w:rPr>
        <w:t>X.Y.97</w:t>
      </w:r>
      <w:r w:rsidRPr="00D65D87">
        <w:rPr>
          <w:smallCaps/>
          <w:noProof w:val="0"/>
          <w:rtl/>
        </w:rPr>
        <w:t xml:space="preserve"> בסוף רכיב משני.</w:t>
      </w:r>
    </w:p>
    <w:p w14:paraId="38EC0131" w14:textId="77777777" w:rsidR="00EA61B8" w:rsidRPr="00D65D87" w:rsidRDefault="00EA61B8" w:rsidP="002C63E8">
      <w:pPr>
        <w:pStyle w:val="Heading3"/>
        <w:tabs>
          <w:tab w:val="left" w:pos="707"/>
          <w:tab w:val="left" w:pos="990"/>
        </w:tabs>
        <w:spacing w:before="40" w:line="280" w:lineRule="exact"/>
        <w:ind w:left="565" w:firstLine="0"/>
        <w:jc w:val="left"/>
        <w:rPr>
          <w:spacing w:val="0"/>
          <w:rtl/>
        </w:rPr>
      </w:pPr>
      <w:bookmarkStart w:id="69" w:name="_Toc15622854"/>
    </w:p>
    <w:p w14:paraId="38EC0132" w14:textId="77777777" w:rsidR="0099777B" w:rsidRPr="00D65D87" w:rsidRDefault="0099777B" w:rsidP="0099777B">
      <w:pPr>
        <w:pStyle w:val="Normal1"/>
      </w:pPr>
    </w:p>
    <w:p w14:paraId="38EC0133" w14:textId="644CB52B" w:rsidR="00393619" w:rsidRPr="00D65D87" w:rsidRDefault="00393619" w:rsidP="00FB3F2E">
      <w:pPr>
        <w:pStyle w:val="Heading3"/>
        <w:numPr>
          <w:ilvl w:val="1"/>
          <w:numId w:val="29"/>
        </w:numPr>
        <w:tabs>
          <w:tab w:val="left" w:pos="707"/>
          <w:tab w:val="left" w:pos="990"/>
        </w:tabs>
        <w:spacing w:before="40" w:line="280" w:lineRule="exact"/>
        <w:jc w:val="left"/>
        <w:rPr>
          <w:spacing w:val="0"/>
          <w:rtl/>
        </w:rPr>
      </w:pPr>
      <w:r w:rsidRPr="00D65D87">
        <w:rPr>
          <w:spacing w:val="0"/>
          <w:rtl/>
        </w:rPr>
        <w:t>בעלות על המפרט ועל ההצעה</w:t>
      </w:r>
      <w:bookmarkEnd w:id="69"/>
    </w:p>
    <w:p w14:paraId="38EC0134"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rPr>
          <w:b w:val="0"/>
          <w:bCs w:val="0"/>
          <w:spacing w:val="0"/>
          <w:szCs w:val="24"/>
          <w:rtl/>
        </w:rPr>
      </w:pPr>
      <w:r w:rsidRPr="00D65D87">
        <w:rPr>
          <w:b w:val="0"/>
          <w:bCs w:val="0"/>
          <w:spacing w:val="0"/>
          <w:szCs w:val="24"/>
          <w:rtl/>
        </w:rPr>
        <w:t xml:space="preserve">מפרט זה הוא קנינו הרוחני של </w:t>
      </w:r>
      <w:r w:rsidRPr="00D65D87">
        <w:rPr>
          <w:rFonts w:hint="eastAsia"/>
          <w:b w:val="0"/>
          <w:bCs w:val="0"/>
          <w:spacing w:val="0"/>
          <w:szCs w:val="24"/>
          <w:rtl/>
        </w:rPr>
        <w:t>משרד</w:t>
      </w:r>
      <w:r w:rsidRPr="00D65D87">
        <w:rPr>
          <w:b w:val="0"/>
          <w:bCs w:val="0"/>
          <w:spacing w:val="0"/>
          <w:szCs w:val="24"/>
          <w:rtl/>
        </w:rPr>
        <w:t xml:space="preserve"> </w:t>
      </w:r>
      <w:r w:rsidRPr="00D65D87">
        <w:rPr>
          <w:rFonts w:hint="eastAsia"/>
          <w:b w:val="0"/>
          <w:bCs w:val="0"/>
          <w:spacing w:val="0"/>
          <w:szCs w:val="24"/>
          <w:rtl/>
        </w:rPr>
        <w:t>הבריאות</w:t>
      </w:r>
      <w:r w:rsidRPr="00D65D87">
        <w:rPr>
          <w:b w:val="0"/>
          <w:bCs w:val="0"/>
          <w:spacing w:val="0"/>
          <w:szCs w:val="24"/>
          <w:rtl/>
        </w:rPr>
        <w:t xml:space="preserve"> אשר מועבר ל</w:t>
      </w:r>
      <w:r w:rsidRPr="00D65D87">
        <w:rPr>
          <w:rFonts w:hint="eastAsia"/>
          <w:b w:val="0"/>
          <w:bCs w:val="0"/>
          <w:spacing w:val="0"/>
          <w:szCs w:val="24"/>
          <w:rtl/>
        </w:rPr>
        <w:t>מציע</w:t>
      </w:r>
      <w:r w:rsidRPr="00D65D87">
        <w:rPr>
          <w:b w:val="0"/>
          <w:bCs w:val="0"/>
          <w:spacing w:val="0"/>
          <w:szCs w:val="24"/>
          <w:rtl/>
        </w:rPr>
        <w:t xml:space="preserve"> לצורך הגשת הצעה בלבד. אין לעשות בו </w:t>
      </w:r>
      <w:r w:rsidRPr="00D65D87">
        <w:rPr>
          <w:rFonts w:hint="eastAsia"/>
          <w:b w:val="0"/>
          <w:bCs w:val="0"/>
          <w:spacing w:val="0"/>
          <w:szCs w:val="24"/>
          <w:rtl/>
        </w:rPr>
        <w:t>כל</w:t>
      </w:r>
      <w:r w:rsidRPr="00D65D87">
        <w:rPr>
          <w:b w:val="0"/>
          <w:bCs w:val="0"/>
          <w:spacing w:val="0"/>
          <w:szCs w:val="24"/>
          <w:rtl/>
        </w:rPr>
        <w:t xml:space="preserve"> שימוש שאינו לצורך הכנת ההצעה.</w:t>
      </w:r>
    </w:p>
    <w:p w14:paraId="38EC0135"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rPr>
          <w:b w:val="0"/>
          <w:bCs w:val="0"/>
          <w:spacing w:val="0"/>
          <w:szCs w:val="24"/>
          <w:rtl/>
        </w:rPr>
      </w:pPr>
      <w:r w:rsidRPr="00D65D87">
        <w:rPr>
          <w:rFonts w:hint="eastAsia"/>
          <w:b w:val="0"/>
          <w:bCs w:val="0"/>
          <w:spacing w:val="0"/>
          <w:szCs w:val="24"/>
          <w:rtl/>
        </w:rPr>
        <w:t>הצעת</w:t>
      </w:r>
      <w:r w:rsidRPr="00D65D87">
        <w:rPr>
          <w:b w:val="0"/>
          <w:bCs w:val="0"/>
          <w:spacing w:val="0"/>
          <w:szCs w:val="24"/>
          <w:rtl/>
        </w:rPr>
        <w:t xml:space="preserve"> המציע (המענה לבקשה להצעות) ה</w:t>
      </w:r>
      <w:r w:rsidRPr="00D65D87">
        <w:rPr>
          <w:rFonts w:hint="eastAsia"/>
          <w:b w:val="0"/>
          <w:bCs w:val="0"/>
          <w:spacing w:val="0"/>
          <w:szCs w:val="24"/>
          <w:rtl/>
        </w:rPr>
        <w:t>י</w:t>
      </w:r>
      <w:r w:rsidRPr="00D65D87">
        <w:rPr>
          <w:b w:val="0"/>
          <w:bCs w:val="0"/>
          <w:spacing w:val="0"/>
          <w:szCs w:val="24"/>
          <w:rtl/>
        </w:rPr>
        <w:t>א רכושו של המציע. ל</w:t>
      </w:r>
      <w:r w:rsidRPr="00D65D87">
        <w:rPr>
          <w:rFonts w:hint="eastAsia"/>
          <w:b w:val="0"/>
          <w:bCs w:val="0"/>
          <w:spacing w:val="0"/>
          <w:szCs w:val="24"/>
          <w:rtl/>
        </w:rPr>
        <w:t>משרד</w:t>
      </w:r>
      <w:r w:rsidRPr="00D65D87">
        <w:rPr>
          <w:b w:val="0"/>
          <w:bCs w:val="0"/>
          <w:spacing w:val="0"/>
          <w:szCs w:val="24"/>
          <w:rtl/>
        </w:rPr>
        <w:t xml:space="preserve"> הבריאות תהא האפשרות להשתמש בהצעה ובמידע שבה לכל צורך הקשור בתהליך זה של בקשה להצעות עד להשלמת </w:t>
      </w:r>
      <w:r w:rsidRPr="00D65D87">
        <w:rPr>
          <w:rFonts w:hint="eastAsia"/>
          <w:b w:val="0"/>
          <w:bCs w:val="0"/>
          <w:spacing w:val="0"/>
          <w:szCs w:val="24"/>
          <w:rtl/>
        </w:rPr>
        <w:t>הפעילות</w:t>
      </w:r>
      <w:r w:rsidRPr="00D65D87">
        <w:rPr>
          <w:b w:val="0"/>
          <w:bCs w:val="0"/>
          <w:spacing w:val="0"/>
          <w:szCs w:val="24"/>
          <w:rtl/>
        </w:rPr>
        <w:t xml:space="preserve"> </w:t>
      </w:r>
      <w:r w:rsidRPr="00D65D87">
        <w:rPr>
          <w:rFonts w:hint="eastAsia"/>
          <w:b w:val="0"/>
          <w:bCs w:val="0"/>
          <w:spacing w:val="0"/>
          <w:szCs w:val="24"/>
          <w:rtl/>
        </w:rPr>
        <w:t>במכרז</w:t>
      </w:r>
      <w:r w:rsidRPr="00D65D87">
        <w:rPr>
          <w:b w:val="0"/>
          <w:bCs w:val="0"/>
          <w:spacing w:val="0"/>
          <w:szCs w:val="24"/>
          <w:rtl/>
        </w:rPr>
        <w:t xml:space="preserve"> </w:t>
      </w:r>
      <w:r w:rsidRPr="00D65D87">
        <w:rPr>
          <w:rFonts w:hint="eastAsia"/>
          <w:b w:val="0"/>
          <w:bCs w:val="0"/>
          <w:spacing w:val="0"/>
          <w:szCs w:val="24"/>
          <w:rtl/>
        </w:rPr>
        <w:t>זה</w:t>
      </w:r>
      <w:r w:rsidRPr="00D65D87">
        <w:rPr>
          <w:b w:val="0"/>
          <w:bCs w:val="0"/>
          <w:spacing w:val="0"/>
          <w:szCs w:val="24"/>
          <w:rtl/>
        </w:rPr>
        <w:t xml:space="preserve"> </w:t>
      </w:r>
      <w:r w:rsidRPr="00D65D87">
        <w:rPr>
          <w:rFonts w:hint="eastAsia"/>
          <w:b w:val="0"/>
          <w:bCs w:val="0"/>
          <w:spacing w:val="0"/>
          <w:szCs w:val="24"/>
          <w:rtl/>
        </w:rPr>
        <w:t>ו</w:t>
      </w:r>
      <w:r w:rsidRPr="00D65D87">
        <w:rPr>
          <w:b w:val="0"/>
          <w:bCs w:val="0"/>
          <w:spacing w:val="0"/>
          <w:szCs w:val="24"/>
          <w:rtl/>
        </w:rPr>
        <w:t>התקשרות עם המציע</w:t>
      </w:r>
      <w:r w:rsidR="00EA61B8" w:rsidRPr="00D65D87">
        <w:rPr>
          <w:rFonts w:hint="cs"/>
          <w:b w:val="0"/>
          <w:bCs w:val="0"/>
          <w:spacing w:val="0"/>
          <w:szCs w:val="24"/>
          <w:rtl/>
        </w:rPr>
        <w:t xml:space="preserve">. </w:t>
      </w:r>
      <w:r w:rsidRPr="00D65D87">
        <w:rPr>
          <w:rFonts w:hint="eastAsia"/>
          <w:b w:val="0"/>
          <w:bCs w:val="0"/>
          <w:spacing w:val="0"/>
          <w:szCs w:val="24"/>
          <w:rtl/>
        </w:rPr>
        <w:t>המשרד</w:t>
      </w:r>
      <w:r w:rsidRPr="00D65D87">
        <w:rPr>
          <w:b w:val="0"/>
          <w:bCs w:val="0"/>
          <w:spacing w:val="0"/>
          <w:szCs w:val="24"/>
          <w:rtl/>
        </w:rPr>
        <w:t xml:space="preserve"> </w:t>
      </w:r>
      <w:r w:rsidRPr="00D65D87">
        <w:rPr>
          <w:rFonts w:hint="eastAsia"/>
          <w:b w:val="0"/>
          <w:bCs w:val="0"/>
          <w:spacing w:val="0"/>
          <w:szCs w:val="24"/>
          <w:rtl/>
        </w:rPr>
        <w:t>מתחייב</w:t>
      </w:r>
      <w:r w:rsidRPr="00D65D87">
        <w:rPr>
          <w:b w:val="0"/>
          <w:bCs w:val="0"/>
          <w:spacing w:val="0"/>
          <w:szCs w:val="24"/>
          <w:rtl/>
        </w:rPr>
        <w:t xml:space="preserve"> </w:t>
      </w:r>
      <w:r w:rsidRPr="00D65D87">
        <w:rPr>
          <w:rFonts w:hint="eastAsia"/>
          <w:b w:val="0"/>
          <w:bCs w:val="0"/>
          <w:spacing w:val="0"/>
          <w:szCs w:val="24"/>
          <w:rtl/>
        </w:rPr>
        <w:t>שלא</w:t>
      </w:r>
      <w:r w:rsidRPr="00D65D87">
        <w:rPr>
          <w:b w:val="0"/>
          <w:bCs w:val="0"/>
          <w:spacing w:val="0"/>
          <w:szCs w:val="24"/>
          <w:rtl/>
        </w:rPr>
        <w:t xml:space="preserve"> </w:t>
      </w:r>
      <w:r w:rsidRPr="00D65D87">
        <w:rPr>
          <w:rFonts w:hint="eastAsia"/>
          <w:b w:val="0"/>
          <w:bCs w:val="0"/>
          <w:spacing w:val="0"/>
          <w:szCs w:val="24"/>
          <w:rtl/>
        </w:rPr>
        <w:t>לגלות</w:t>
      </w:r>
      <w:r w:rsidRPr="00D65D87">
        <w:rPr>
          <w:b w:val="0"/>
          <w:bCs w:val="0"/>
          <w:spacing w:val="0"/>
          <w:szCs w:val="24"/>
          <w:rtl/>
        </w:rPr>
        <w:t xml:space="preserve"> </w:t>
      </w:r>
      <w:r w:rsidRPr="00D65D87">
        <w:rPr>
          <w:rFonts w:hint="eastAsia"/>
          <w:b w:val="0"/>
          <w:bCs w:val="0"/>
          <w:spacing w:val="0"/>
          <w:szCs w:val="24"/>
          <w:rtl/>
        </w:rPr>
        <w:t>תוכן</w:t>
      </w:r>
      <w:r w:rsidRPr="00D65D87">
        <w:rPr>
          <w:b w:val="0"/>
          <w:bCs w:val="0"/>
          <w:spacing w:val="0"/>
          <w:szCs w:val="24"/>
          <w:rtl/>
        </w:rPr>
        <w:t xml:space="preserve"> </w:t>
      </w:r>
      <w:r w:rsidRPr="00D65D87">
        <w:rPr>
          <w:rFonts w:hint="eastAsia"/>
          <w:b w:val="0"/>
          <w:bCs w:val="0"/>
          <w:spacing w:val="0"/>
          <w:szCs w:val="24"/>
          <w:rtl/>
        </w:rPr>
        <w:t>ההצעה</w:t>
      </w:r>
      <w:r w:rsidRPr="00D65D87">
        <w:rPr>
          <w:b w:val="0"/>
          <w:bCs w:val="0"/>
          <w:spacing w:val="0"/>
          <w:szCs w:val="24"/>
          <w:rtl/>
        </w:rPr>
        <w:t xml:space="preserve"> </w:t>
      </w:r>
      <w:r w:rsidRPr="00D65D87">
        <w:rPr>
          <w:rFonts w:hint="eastAsia"/>
          <w:b w:val="0"/>
          <w:bCs w:val="0"/>
          <w:spacing w:val="0"/>
          <w:szCs w:val="24"/>
          <w:rtl/>
        </w:rPr>
        <w:t>לצד</w:t>
      </w:r>
      <w:r w:rsidRPr="00D65D87">
        <w:rPr>
          <w:b w:val="0"/>
          <w:bCs w:val="0"/>
          <w:spacing w:val="0"/>
          <w:szCs w:val="24"/>
          <w:rtl/>
        </w:rPr>
        <w:t xml:space="preserve"> </w:t>
      </w:r>
      <w:r w:rsidRPr="00D65D87">
        <w:rPr>
          <w:rFonts w:hint="eastAsia"/>
          <w:b w:val="0"/>
          <w:bCs w:val="0"/>
          <w:spacing w:val="0"/>
          <w:szCs w:val="24"/>
          <w:rtl/>
        </w:rPr>
        <w:t>שלישי</w:t>
      </w:r>
      <w:r w:rsidRPr="00D65D87">
        <w:rPr>
          <w:b w:val="0"/>
          <w:bCs w:val="0"/>
          <w:spacing w:val="0"/>
          <w:szCs w:val="24"/>
          <w:rtl/>
        </w:rPr>
        <w:t xml:space="preserve"> </w:t>
      </w:r>
      <w:r w:rsidRPr="00D65D87">
        <w:rPr>
          <w:rFonts w:hint="eastAsia"/>
          <w:b w:val="0"/>
          <w:bCs w:val="0"/>
          <w:spacing w:val="0"/>
          <w:szCs w:val="24"/>
          <w:rtl/>
        </w:rPr>
        <w:t>זולת</w:t>
      </w:r>
      <w:r w:rsidRPr="00D65D87">
        <w:rPr>
          <w:b w:val="0"/>
          <w:bCs w:val="0"/>
          <w:spacing w:val="0"/>
          <w:szCs w:val="24"/>
          <w:rtl/>
        </w:rPr>
        <w:t xml:space="preserve"> </w:t>
      </w:r>
      <w:r w:rsidRPr="00D65D87">
        <w:rPr>
          <w:rFonts w:hint="eastAsia"/>
          <w:b w:val="0"/>
          <w:bCs w:val="0"/>
          <w:spacing w:val="0"/>
          <w:szCs w:val="24"/>
          <w:rtl/>
        </w:rPr>
        <w:t>ליועצים</w:t>
      </w:r>
      <w:r w:rsidRPr="00D65D87">
        <w:rPr>
          <w:b w:val="0"/>
          <w:bCs w:val="0"/>
          <w:spacing w:val="0"/>
          <w:szCs w:val="24"/>
          <w:rtl/>
        </w:rPr>
        <w:t xml:space="preserve"> </w:t>
      </w:r>
      <w:r w:rsidRPr="00D65D87">
        <w:rPr>
          <w:rFonts w:hint="eastAsia"/>
          <w:b w:val="0"/>
          <w:bCs w:val="0"/>
          <w:spacing w:val="0"/>
          <w:szCs w:val="24"/>
          <w:rtl/>
        </w:rPr>
        <w:t>המועסקים</w:t>
      </w:r>
      <w:r w:rsidRPr="00D65D87">
        <w:rPr>
          <w:b w:val="0"/>
          <w:bCs w:val="0"/>
          <w:spacing w:val="0"/>
          <w:szCs w:val="24"/>
          <w:rtl/>
        </w:rPr>
        <w:t xml:space="preserve"> </w:t>
      </w:r>
      <w:r w:rsidRPr="00D65D87">
        <w:rPr>
          <w:rFonts w:hint="eastAsia"/>
          <w:b w:val="0"/>
          <w:bCs w:val="0"/>
          <w:spacing w:val="0"/>
          <w:szCs w:val="24"/>
          <w:rtl/>
        </w:rPr>
        <w:t>על</w:t>
      </w:r>
      <w:r w:rsidRPr="00D65D87">
        <w:rPr>
          <w:b w:val="0"/>
          <w:bCs w:val="0"/>
          <w:spacing w:val="0"/>
          <w:szCs w:val="24"/>
          <w:rtl/>
        </w:rPr>
        <w:t xml:space="preserve"> </w:t>
      </w:r>
      <w:r w:rsidRPr="00D65D87">
        <w:rPr>
          <w:rFonts w:hint="eastAsia"/>
          <w:b w:val="0"/>
          <w:bCs w:val="0"/>
          <w:spacing w:val="0"/>
          <w:szCs w:val="24"/>
          <w:rtl/>
        </w:rPr>
        <w:t>ידו</w:t>
      </w:r>
      <w:r w:rsidRPr="00D65D87">
        <w:rPr>
          <w:b w:val="0"/>
          <w:bCs w:val="0"/>
          <w:spacing w:val="0"/>
          <w:szCs w:val="24"/>
          <w:rtl/>
        </w:rPr>
        <w:t xml:space="preserve"> </w:t>
      </w:r>
      <w:r w:rsidRPr="00D65D87">
        <w:rPr>
          <w:rFonts w:hint="eastAsia"/>
          <w:b w:val="0"/>
          <w:bCs w:val="0"/>
          <w:spacing w:val="0"/>
          <w:szCs w:val="24"/>
          <w:rtl/>
        </w:rPr>
        <w:t>אשר</w:t>
      </w:r>
      <w:r w:rsidRPr="00D65D87">
        <w:rPr>
          <w:b w:val="0"/>
          <w:bCs w:val="0"/>
          <w:spacing w:val="0"/>
          <w:szCs w:val="24"/>
          <w:rtl/>
        </w:rPr>
        <w:t xml:space="preserve"> </w:t>
      </w:r>
      <w:r w:rsidRPr="00D65D87">
        <w:rPr>
          <w:rFonts w:hint="eastAsia"/>
          <w:b w:val="0"/>
          <w:bCs w:val="0"/>
          <w:spacing w:val="0"/>
          <w:szCs w:val="24"/>
          <w:rtl/>
        </w:rPr>
        <w:t>גם</w:t>
      </w:r>
      <w:r w:rsidRPr="00D65D87">
        <w:rPr>
          <w:b w:val="0"/>
          <w:bCs w:val="0"/>
          <w:spacing w:val="0"/>
          <w:szCs w:val="24"/>
          <w:rtl/>
        </w:rPr>
        <w:t xml:space="preserve"> </w:t>
      </w:r>
      <w:r w:rsidRPr="00D65D87">
        <w:rPr>
          <w:rFonts w:hint="eastAsia"/>
          <w:b w:val="0"/>
          <w:bCs w:val="0"/>
          <w:spacing w:val="0"/>
          <w:szCs w:val="24"/>
          <w:rtl/>
        </w:rPr>
        <w:t>עליהם</w:t>
      </w:r>
      <w:r w:rsidRPr="00D65D87">
        <w:rPr>
          <w:b w:val="0"/>
          <w:bCs w:val="0"/>
          <w:spacing w:val="0"/>
          <w:szCs w:val="24"/>
          <w:rtl/>
        </w:rPr>
        <w:t xml:space="preserve"> </w:t>
      </w:r>
      <w:r w:rsidRPr="00D65D87">
        <w:rPr>
          <w:rFonts w:hint="eastAsia"/>
          <w:b w:val="0"/>
          <w:bCs w:val="0"/>
          <w:spacing w:val="0"/>
          <w:szCs w:val="24"/>
          <w:rtl/>
        </w:rPr>
        <w:t>תחול</w:t>
      </w:r>
      <w:r w:rsidRPr="00D65D87">
        <w:rPr>
          <w:b w:val="0"/>
          <w:bCs w:val="0"/>
          <w:spacing w:val="0"/>
          <w:szCs w:val="24"/>
          <w:rtl/>
        </w:rPr>
        <w:t xml:space="preserve"> </w:t>
      </w:r>
      <w:r w:rsidRPr="00D65D87">
        <w:rPr>
          <w:rFonts w:hint="eastAsia"/>
          <w:b w:val="0"/>
          <w:bCs w:val="0"/>
          <w:spacing w:val="0"/>
          <w:szCs w:val="24"/>
          <w:rtl/>
        </w:rPr>
        <w:t>חובת</w:t>
      </w:r>
      <w:r w:rsidRPr="00D65D87">
        <w:rPr>
          <w:b w:val="0"/>
          <w:bCs w:val="0"/>
          <w:spacing w:val="0"/>
          <w:szCs w:val="24"/>
          <w:rtl/>
        </w:rPr>
        <w:t xml:space="preserve"> </w:t>
      </w:r>
      <w:r w:rsidRPr="00D65D87">
        <w:rPr>
          <w:rFonts w:hint="eastAsia"/>
          <w:b w:val="0"/>
          <w:bCs w:val="0"/>
          <w:spacing w:val="0"/>
          <w:szCs w:val="24"/>
          <w:rtl/>
        </w:rPr>
        <w:t>הסודיות</w:t>
      </w:r>
      <w:r w:rsidRPr="00D65D87">
        <w:rPr>
          <w:b w:val="0"/>
          <w:bCs w:val="0"/>
          <w:spacing w:val="0"/>
          <w:szCs w:val="24"/>
          <w:rtl/>
        </w:rPr>
        <w:t xml:space="preserve"> </w:t>
      </w:r>
      <w:r w:rsidRPr="00D65D87">
        <w:rPr>
          <w:rFonts w:hint="eastAsia"/>
          <w:b w:val="0"/>
          <w:bCs w:val="0"/>
          <w:spacing w:val="0"/>
          <w:szCs w:val="24"/>
          <w:rtl/>
        </w:rPr>
        <w:t>ואי</w:t>
      </w:r>
      <w:r w:rsidRPr="00D65D87">
        <w:rPr>
          <w:b w:val="0"/>
          <w:bCs w:val="0"/>
          <w:spacing w:val="0"/>
          <w:szCs w:val="24"/>
          <w:rtl/>
        </w:rPr>
        <w:t xml:space="preserve"> </w:t>
      </w:r>
      <w:r w:rsidRPr="00D65D87">
        <w:rPr>
          <w:rFonts w:hint="eastAsia"/>
          <w:b w:val="0"/>
          <w:bCs w:val="0"/>
          <w:spacing w:val="0"/>
          <w:szCs w:val="24"/>
          <w:rtl/>
        </w:rPr>
        <w:t>השימוש</w:t>
      </w:r>
      <w:r w:rsidRPr="00D65D87">
        <w:rPr>
          <w:b w:val="0"/>
          <w:bCs w:val="0"/>
          <w:spacing w:val="0"/>
          <w:szCs w:val="24"/>
          <w:rtl/>
        </w:rPr>
        <w:t xml:space="preserve"> </w:t>
      </w:r>
      <w:r w:rsidRPr="00D65D87">
        <w:rPr>
          <w:rFonts w:hint="eastAsia"/>
          <w:b w:val="0"/>
          <w:bCs w:val="0"/>
          <w:spacing w:val="0"/>
          <w:szCs w:val="24"/>
          <w:rtl/>
        </w:rPr>
        <w:t>בהצעת</w:t>
      </w:r>
      <w:r w:rsidRPr="00D65D87">
        <w:rPr>
          <w:b w:val="0"/>
          <w:bCs w:val="0"/>
          <w:spacing w:val="0"/>
          <w:szCs w:val="24"/>
          <w:rtl/>
        </w:rPr>
        <w:t xml:space="preserve"> </w:t>
      </w:r>
      <w:r w:rsidRPr="00D65D87">
        <w:rPr>
          <w:rFonts w:hint="eastAsia"/>
          <w:b w:val="0"/>
          <w:bCs w:val="0"/>
          <w:spacing w:val="0"/>
          <w:szCs w:val="24"/>
          <w:rtl/>
        </w:rPr>
        <w:t>המציע</w:t>
      </w:r>
      <w:r w:rsidRPr="00D65D87">
        <w:rPr>
          <w:b w:val="0"/>
          <w:bCs w:val="0"/>
          <w:spacing w:val="0"/>
          <w:szCs w:val="24"/>
          <w:rtl/>
        </w:rPr>
        <w:t xml:space="preserve"> </w:t>
      </w:r>
      <w:r w:rsidRPr="00D65D87">
        <w:rPr>
          <w:rFonts w:hint="eastAsia"/>
          <w:b w:val="0"/>
          <w:bCs w:val="0"/>
          <w:spacing w:val="0"/>
          <w:szCs w:val="24"/>
          <w:rtl/>
        </w:rPr>
        <w:t>אלא</w:t>
      </w:r>
      <w:r w:rsidRPr="00D65D87">
        <w:rPr>
          <w:b w:val="0"/>
          <w:bCs w:val="0"/>
          <w:spacing w:val="0"/>
          <w:szCs w:val="24"/>
          <w:rtl/>
        </w:rPr>
        <w:t xml:space="preserve"> </w:t>
      </w:r>
      <w:r w:rsidRPr="00D65D87">
        <w:rPr>
          <w:rFonts w:hint="eastAsia"/>
          <w:b w:val="0"/>
          <w:bCs w:val="0"/>
          <w:spacing w:val="0"/>
          <w:szCs w:val="24"/>
          <w:rtl/>
        </w:rPr>
        <w:t>לצורכי</w:t>
      </w:r>
      <w:r w:rsidRPr="00D65D87">
        <w:rPr>
          <w:b w:val="0"/>
          <w:bCs w:val="0"/>
          <w:spacing w:val="0"/>
          <w:szCs w:val="24"/>
          <w:rtl/>
        </w:rPr>
        <w:t xml:space="preserve"> </w:t>
      </w:r>
      <w:r w:rsidRPr="00D65D87">
        <w:rPr>
          <w:rFonts w:hint="eastAsia"/>
          <w:b w:val="0"/>
          <w:bCs w:val="0"/>
          <w:spacing w:val="0"/>
          <w:szCs w:val="24"/>
          <w:rtl/>
        </w:rPr>
        <w:t>הפרויקט</w:t>
      </w:r>
      <w:r w:rsidRPr="00D65D87">
        <w:rPr>
          <w:b w:val="0"/>
          <w:bCs w:val="0"/>
          <w:spacing w:val="0"/>
          <w:szCs w:val="24"/>
          <w:rtl/>
        </w:rPr>
        <w:t xml:space="preserve"> </w:t>
      </w:r>
      <w:r w:rsidRPr="00D65D87">
        <w:rPr>
          <w:rFonts w:hint="eastAsia"/>
          <w:b w:val="0"/>
          <w:bCs w:val="0"/>
          <w:spacing w:val="0"/>
          <w:szCs w:val="24"/>
          <w:rtl/>
        </w:rPr>
        <w:t>בלבד</w:t>
      </w:r>
      <w:r w:rsidRPr="00D65D87">
        <w:rPr>
          <w:b w:val="0"/>
          <w:bCs w:val="0"/>
          <w:spacing w:val="0"/>
          <w:szCs w:val="24"/>
          <w:rtl/>
        </w:rPr>
        <w:t>.</w:t>
      </w:r>
    </w:p>
    <w:p w14:paraId="38EC0137" w14:textId="44FD1D71" w:rsidR="00393619" w:rsidRDefault="00393619" w:rsidP="00FB3F2E">
      <w:pPr>
        <w:pStyle w:val="Heading3"/>
        <w:numPr>
          <w:ilvl w:val="2"/>
          <w:numId w:val="29"/>
        </w:numPr>
        <w:tabs>
          <w:tab w:val="left" w:pos="707"/>
          <w:tab w:val="left" w:pos="990"/>
        </w:tabs>
        <w:spacing w:before="40" w:line="280" w:lineRule="exact"/>
        <w:ind w:left="1689" w:hanging="700"/>
        <w:rPr>
          <w:b w:val="0"/>
          <w:bCs w:val="0"/>
          <w:spacing w:val="0"/>
          <w:szCs w:val="24"/>
          <w:rtl/>
        </w:rPr>
      </w:pPr>
      <w:r w:rsidRPr="00D65D87">
        <w:rPr>
          <w:b w:val="0"/>
          <w:bCs w:val="0"/>
          <w:spacing w:val="0"/>
          <w:szCs w:val="24"/>
          <w:rtl/>
        </w:rPr>
        <w:t xml:space="preserve">המשרד מבהיר כי מבקר הפנים של המשרד רשאי בכל עת לקבל כל מידע שידרוש </w:t>
      </w:r>
      <w:r w:rsidRPr="00D65D87">
        <w:rPr>
          <w:rFonts w:hint="eastAsia"/>
          <w:b w:val="0"/>
          <w:bCs w:val="0"/>
          <w:spacing w:val="0"/>
          <w:szCs w:val="24"/>
          <w:rtl/>
        </w:rPr>
        <w:t>מהספק</w:t>
      </w:r>
      <w:r w:rsidRPr="00D65D87">
        <w:rPr>
          <w:b w:val="0"/>
          <w:bCs w:val="0"/>
          <w:spacing w:val="0"/>
          <w:szCs w:val="24"/>
          <w:rtl/>
        </w:rPr>
        <w:t xml:space="preserve"> עפ"י שיקוליו ולקיים ביקורת מקצועית</w:t>
      </w:r>
      <w:r w:rsidR="00E164F8">
        <w:rPr>
          <w:rFonts w:hint="cs"/>
          <w:b w:val="0"/>
          <w:bCs w:val="0"/>
          <w:spacing w:val="0"/>
          <w:szCs w:val="24"/>
          <w:rtl/>
        </w:rPr>
        <w:t xml:space="preserve"> זאת ככל שהמידע קשור במישרין למכרז זה ובכפוף לחובת סודיות של המבקר (נוסח מסמך הסודיות יהיה כפוף לאישור המזמין).</w:t>
      </w:r>
      <w:r w:rsidR="00C971DD">
        <w:rPr>
          <w:rFonts w:hint="cs"/>
          <w:b w:val="0"/>
          <w:bCs w:val="0"/>
          <w:spacing w:val="0"/>
          <w:szCs w:val="24"/>
          <w:rtl/>
        </w:rPr>
        <w:t xml:space="preserve"> </w:t>
      </w:r>
      <w:r w:rsidRPr="00D65D87">
        <w:rPr>
          <w:rFonts w:hint="eastAsia"/>
          <w:b w:val="0"/>
          <w:bCs w:val="0"/>
          <w:spacing w:val="0"/>
          <w:szCs w:val="24"/>
          <w:rtl/>
        </w:rPr>
        <w:t>הספק</w:t>
      </w:r>
      <w:r w:rsidRPr="00D65D87">
        <w:rPr>
          <w:b w:val="0"/>
          <w:bCs w:val="0"/>
          <w:spacing w:val="0"/>
          <w:szCs w:val="24"/>
          <w:rtl/>
        </w:rPr>
        <w:t xml:space="preserve"> חייב להיענות באופן מידי ומלא לדרישות המבקר.</w:t>
      </w:r>
      <w:r w:rsidR="00E164F8">
        <w:rPr>
          <w:rFonts w:hint="cs"/>
          <w:b w:val="0"/>
          <w:bCs w:val="0"/>
          <w:spacing w:val="0"/>
          <w:szCs w:val="24"/>
          <w:rtl/>
        </w:rPr>
        <w:t xml:space="preserve"> </w:t>
      </w:r>
    </w:p>
    <w:p w14:paraId="734FD031" w14:textId="77777777" w:rsidR="00C971DD" w:rsidRPr="00C971DD" w:rsidRDefault="00C971DD" w:rsidP="00FE5D34">
      <w:pPr>
        <w:pStyle w:val="Normal1"/>
        <w:rPr>
          <w:rtl/>
        </w:rPr>
      </w:pPr>
    </w:p>
    <w:p w14:paraId="38EC013A" w14:textId="77777777" w:rsidR="00393619" w:rsidRPr="00D65D87" w:rsidRDefault="00393619" w:rsidP="00FB3F2E">
      <w:pPr>
        <w:pStyle w:val="Heading3"/>
        <w:numPr>
          <w:ilvl w:val="1"/>
          <w:numId w:val="29"/>
        </w:numPr>
        <w:tabs>
          <w:tab w:val="left" w:pos="707"/>
          <w:tab w:val="left" w:pos="990"/>
        </w:tabs>
        <w:spacing w:before="40" w:line="280" w:lineRule="exact"/>
        <w:jc w:val="left"/>
        <w:rPr>
          <w:spacing w:val="0"/>
          <w:rtl/>
        </w:rPr>
      </w:pPr>
      <w:bookmarkStart w:id="70" w:name="_Toc15622855"/>
      <w:r w:rsidRPr="00D65D87">
        <w:rPr>
          <w:spacing w:val="0"/>
          <w:rtl/>
        </w:rPr>
        <w:t>שלמות ההצעה ואחריות כוללת</w:t>
      </w:r>
      <w:bookmarkEnd w:id="70"/>
    </w:p>
    <w:p w14:paraId="38EC013B" w14:textId="77777777" w:rsidR="00393619" w:rsidRPr="00FE5D34" w:rsidRDefault="00393619" w:rsidP="00FE5D34">
      <w:pPr>
        <w:pStyle w:val="Heading3"/>
        <w:numPr>
          <w:ilvl w:val="2"/>
          <w:numId w:val="29"/>
        </w:numPr>
        <w:tabs>
          <w:tab w:val="left" w:pos="707"/>
          <w:tab w:val="left" w:pos="990"/>
        </w:tabs>
        <w:spacing w:before="40" w:line="280" w:lineRule="exact"/>
        <w:ind w:left="1689" w:hanging="700"/>
        <w:rPr>
          <w:b w:val="0"/>
          <w:bCs w:val="0"/>
          <w:spacing w:val="0"/>
          <w:szCs w:val="24"/>
          <w:rtl/>
        </w:rPr>
      </w:pPr>
      <w:bookmarkStart w:id="71" w:name="_Toc15622856"/>
      <w:r w:rsidRPr="00FE5D34">
        <w:rPr>
          <w:rFonts w:hint="eastAsia"/>
          <w:b w:val="0"/>
          <w:bCs w:val="0"/>
          <w:spacing w:val="0"/>
          <w:szCs w:val="24"/>
          <w:rtl/>
        </w:rPr>
        <w:t>המציע</w:t>
      </w:r>
      <w:r w:rsidRPr="00FE5D34">
        <w:rPr>
          <w:b w:val="0"/>
          <w:bCs w:val="0"/>
          <w:spacing w:val="0"/>
          <w:szCs w:val="24"/>
          <w:rtl/>
        </w:rPr>
        <w:t xml:space="preserve"> יגיש הצעה אחת כוללת </w:t>
      </w:r>
      <w:r w:rsidR="004B087A" w:rsidRPr="00FE5D34">
        <w:rPr>
          <w:rFonts w:hint="eastAsia"/>
          <w:b w:val="0"/>
          <w:bCs w:val="0"/>
          <w:spacing w:val="0"/>
          <w:szCs w:val="24"/>
          <w:rtl/>
        </w:rPr>
        <w:t>המתייחסת</w:t>
      </w:r>
      <w:r w:rsidR="004B087A" w:rsidRPr="00FE5D34">
        <w:rPr>
          <w:b w:val="0"/>
          <w:bCs w:val="0"/>
          <w:spacing w:val="0"/>
          <w:szCs w:val="24"/>
          <w:rtl/>
        </w:rPr>
        <w:t xml:space="preserve"> </w:t>
      </w:r>
      <w:r w:rsidR="004B087A" w:rsidRPr="00FE5D34">
        <w:rPr>
          <w:rFonts w:hint="eastAsia"/>
          <w:b w:val="0"/>
          <w:bCs w:val="0"/>
          <w:spacing w:val="0"/>
          <w:szCs w:val="24"/>
          <w:rtl/>
        </w:rPr>
        <w:t>לכל</w:t>
      </w:r>
      <w:r w:rsidR="004B087A" w:rsidRPr="00FE5D34">
        <w:rPr>
          <w:b w:val="0"/>
          <w:bCs w:val="0"/>
          <w:spacing w:val="0"/>
          <w:szCs w:val="24"/>
          <w:rtl/>
        </w:rPr>
        <w:t xml:space="preserve"> </w:t>
      </w:r>
      <w:r w:rsidR="004B087A" w:rsidRPr="00FE5D34">
        <w:rPr>
          <w:rFonts w:hint="eastAsia"/>
          <w:b w:val="0"/>
          <w:bCs w:val="0"/>
          <w:spacing w:val="0"/>
          <w:szCs w:val="24"/>
          <w:rtl/>
        </w:rPr>
        <w:t>השירותים</w:t>
      </w:r>
      <w:r w:rsidR="004B087A" w:rsidRPr="00FE5D34">
        <w:rPr>
          <w:b w:val="0"/>
          <w:bCs w:val="0"/>
          <w:spacing w:val="0"/>
          <w:szCs w:val="24"/>
          <w:rtl/>
        </w:rPr>
        <w:t xml:space="preserve"> </w:t>
      </w:r>
      <w:r w:rsidR="004B087A" w:rsidRPr="00FE5D34">
        <w:rPr>
          <w:rFonts w:hint="eastAsia"/>
          <w:b w:val="0"/>
          <w:bCs w:val="0"/>
          <w:spacing w:val="0"/>
          <w:szCs w:val="24"/>
          <w:rtl/>
        </w:rPr>
        <w:t>העומדים</w:t>
      </w:r>
      <w:r w:rsidR="004B087A" w:rsidRPr="00FE5D34">
        <w:rPr>
          <w:b w:val="0"/>
          <w:bCs w:val="0"/>
          <w:spacing w:val="0"/>
          <w:szCs w:val="24"/>
          <w:rtl/>
        </w:rPr>
        <w:t xml:space="preserve"> </w:t>
      </w:r>
      <w:r w:rsidR="004B087A" w:rsidRPr="00FE5D34">
        <w:rPr>
          <w:rFonts w:hint="eastAsia"/>
          <w:b w:val="0"/>
          <w:bCs w:val="0"/>
          <w:spacing w:val="0"/>
          <w:szCs w:val="24"/>
          <w:rtl/>
        </w:rPr>
        <w:t>למכרז</w:t>
      </w:r>
      <w:r w:rsidR="004B087A" w:rsidRPr="00FE5D34">
        <w:rPr>
          <w:b w:val="0"/>
          <w:bCs w:val="0"/>
          <w:spacing w:val="0"/>
          <w:szCs w:val="24"/>
          <w:rtl/>
        </w:rPr>
        <w:t xml:space="preserve"> </w:t>
      </w:r>
      <w:r w:rsidR="004B087A" w:rsidRPr="00FE5D34">
        <w:rPr>
          <w:rFonts w:hint="eastAsia"/>
          <w:b w:val="0"/>
          <w:bCs w:val="0"/>
          <w:spacing w:val="0"/>
          <w:szCs w:val="24"/>
          <w:rtl/>
        </w:rPr>
        <w:t>במכרז</w:t>
      </w:r>
      <w:r w:rsidR="004B087A" w:rsidRPr="00FE5D34">
        <w:rPr>
          <w:b w:val="0"/>
          <w:bCs w:val="0"/>
          <w:spacing w:val="0"/>
          <w:szCs w:val="24"/>
          <w:rtl/>
        </w:rPr>
        <w:t xml:space="preserve"> </w:t>
      </w:r>
      <w:r w:rsidR="004B087A" w:rsidRPr="00FE5D34">
        <w:rPr>
          <w:rFonts w:hint="eastAsia"/>
          <w:b w:val="0"/>
          <w:bCs w:val="0"/>
          <w:spacing w:val="0"/>
          <w:szCs w:val="24"/>
          <w:rtl/>
        </w:rPr>
        <w:t>זה</w:t>
      </w:r>
      <w:r w:rsidR="004B087A" w:rsidRPr="00FE5D34">
        <w:rPr>
          <w:b w:val="0"/>
          <w:bCs w:val="0"/>
          <w:spacing w:val="0"/>
          <w:szCs w:val="24"/>
          <w:rtl/>
        </w:rPr>
        <w:t>.</w:t>
      </w:r>
      <w:r w:rsidRPr="00FE5D34">
        <w:rPr>
          <w:b w:val="0"/>
          <w:bCs w:val="0"/>
          <w:spacing w:val="0"/>
          <w:szCs w:val="24"/>
          <w:rtl/>
        </w:rPr>
        <w:t xml:space="preserve"> </w:t>
      </w:r>
    </w:p>
    <w:p w14:paraId="38EC013C" w14:textId="3F328202" w:rsidR="00393619" w:rsidRPr="00FE5D34" w:rsidRDefault="00393619" w:rsidP="00FE5D34">
      <w:pPr>
        <w:pStyle w:val="Heading3"/>
        <w:numPr>
          <w:ilvl w:val="2"/>
          <w:numId w:val="29"/>
        </w:numPr>
        <w:tabs>
          <w:tab w:val="left" w:pos="707"/>
          <w:tab w:val="left" w:pos="990"/>
        </w:tabs>
        <w:spacing w:before="40" w:line="280" w:lineRule="exact"/>
        <w:ind w:left="1689" w:hanging="700"/>
        <w:rPr>
          <w:b w:val="0"/>
          <w:bCs w:val="0"/>
          <w:spacing w:val="0"/>
          <w:szCs w:val="24"/>
        </w:rPr>
      </w:pPr>
      <w:bookmarkStart w:id="72" w:name="_Ref185829026"/>
      <w:r w:rsidRPr="00FE5D34">
        <w:rPr>
          <w:rFonts w:hint="eastAsia"/>
          <w:b w:val="0"/>
          <w:bCs w:val="0"/>
          <w:spacing w:val="0"/>
          <w:szCs w:val="24"/>
          <w:rtl/>
        </w:rPr>
        <w:t>המציע</w:t>
      </w:r>
      <w:bookmarkEnd w:id="72"/>
      <w:r w:rsidRPr="00FE5D34">
        <w:rPr>
          <w:b w:val="0"/>
          <w:bCs w:val="0"/>
          <w:spacing w:val="0"/>
          <w:szCs w:val="24"/>
          <w:rtl/>
        </w:rPr>
        <w:t xml:space="preserve"> יהיה אחראי לאופן אספקת השירותים ואיכותם. האחריות הינה בין היתר לביצוע מקיף ומלא של השירותים כפי שיוגדרו בכתב ובע"פ על-ידי נציג המזמין ומי מטעמו (להלן: "נציג המזמין"). </w:t>
      </w:r>
    </w:p>
    <w:p w14:paraId="38EC013D" w14:textId="77777777" w:rsidR="00393619" w:rsidRPr="00FE5D34" w:rsidRDefault="00393619" w:rsidP="00FE5D34">
      <w:pPr>
        <w:pStyle w:val="Heading3"/>
        <w:numPr>
          <w:ilvl w:val="2"/>
          <w:numId w:val="29"/>
        </w:numPr>
        <w:tabs>
          <w:tab w:val="left" w:pos="707"/>
          <w:tab w:val="left" w:pos="990"/>
        </w:tabs>
        <w:spacing w:before="40" w:line="280" w:lineRule="exact"/>
        <w:ind w:left="1689" w:hanging="700"/>
        <w:rPr>
          <w:b w:val="0"/>
          <w:bCs w:val="0"/>
          <w:spacing w:val="0"/>
          <w:szCs w:val="24"/>
          <w:rtl/>
        </w:rPr>
      </w:pPr>
      <w:r w:rsidRPr="00FE5D34">
        <w:rPr>
          <w:b w:val="0"/>
          <w:bCs w:val="0"/>
          <w:spacing w:val="0"/>
          <w:szCs w:val="24"/>
          <w:rtl/>
        </w:rPr>
        <w:t xml:space="preserve">ככל שמדובר במוצרי צד ג' המשולבים בפתרון מבוקש, יהיה הספק אחראי לאינטגרציה של כל רכיבי המערכת כ- </w:t>
      </w:r>
      <w:r w:rsidRPr="00FE5D34">
        <w:rPr>
          <w:b w:val="0"/>
          <w:bCs w:val="0"/>
          <w:spacing w:val="0"/>
          <w:szCs w:val="24"/>
        </w:rPr>
        <w:t>single point of contact</w:t>
      </w:r>
      <w:r w:rsidRPr="00FE5D34">
        <w:rPr>
          <w:b w:val="0"/>
          <w:bCs w:val="0"/>
          <w:spacing w:val="0"/>
          <w:szCs w:val="24"/>
          <w:rtl/>
        </w:rPr>
        <w:t xml:space="preserve"> בנוגע לכל תקלה בכל רכיב הפתרון, כאשר האחריות למוצרי צד ג', המשולבים בפתרון, ולתחזוקת מוצרי התוכנה של צד ג', הנה של היצרן בהתאם לרישיון התוכנה ו/או תעודת האחריות, לפי העניין.</w:t>
      </w:r>
    </w:p>
    <w:p w14:paraId="38EC013E" w14:textId="77777777" w:rsidR="0099777B" w:rsidRPr="00D65D87" w:rsidRDefault="0099777B" w:rsidP="0099777B">
      <w:pPr>
        <w:pStyle w:val="Heading3"/>
        <w:tabs>
          <w:tab w:val="left" w:pos="707"/>
          <w:tab w:val="left" w:pos="990"/>
        </w:tabs>
        <w:spacing w:before="40" w:line="280" w:lineRule="exact"/>
        <w:ind w:left="1145" w:firstLine="0"/>
        <w:jc w:val="left"/>
        <w:rPr>
          <w:spacing w:val="0"/>
          <w:rtl/>
        </w:rPr>
      </w:pPr>
    </w:p>
    <w:p w14:paraId="38EC0140" w14:textId="77777777" w:rsidR="00393619" w:rsidRPr="00D65D87" w:rsidRDefault="00393619" w:rsidP="00FB3F2E">
      <w:pPr>
        <w:pStyle w:val="Heading3"/>
        <w:numPr>
          <w:ilvl w:val="1"/>
          <w:numId w:val="29"/>
        </w:numPr>
        <w:tabs>
          <w:tab w:val="left" w:pos="707"/>
          <w:tab w:val="left" w:pos="990"/>
        </w:tabs>
        <w:spacing w:before="40" w:line="280" w:lineRule="exact"/>
        <w:jc w:val="left"/>
        <w:rPr>
          <w:spacing w:val="0"/>
          <w:rtl/>
        </w:rPr>
      </w:pPr>
      <w:r w:rsidRPr="00D65D87">
        <w:rPr>
          <w:spacing w:val="0"/>
          <w:rtl/>
        </w:rPr>
        <w:t>בדיקת ההצעות והערכתן</w:t>
      </w:r>
      <w:bookmarkEnd w:id="71"/>
    </w:p>
    <w:p w14:paraId="38EC0141" w14:textId="5177D466" w:rsidR="00393619" w:rsidRPr="00D65D87" w:rsidRDefault="00393619" w:rsidP="00C971DD">
      <w:pPr>
        <w:pStyle w:val="Normal20"/>
        <w:spacing w:before="40" w:after="120" w:line="280" w:lineRule="exact"/>
        <w:ind w:left="968"/>
        <w:jc w:val="left"/>
        <w:rPr>
          <w:sz w:val="24"/>
          <w:rtl/>
        </w:rPr>
      </w:pPr>
      <w:bookmarkStart w:id="73" w:name="_Ref315162609"/>
      <w:r w:rsidRPr="00D65D87">
        <w:rPr>
          <w:rFonts w:hint="eastAsia"/>
          <w:sz w:val="24"/>
          <w:rtl/>
        </w:rPr>
        <w:t>המשרד</w:t>
      </w:r>
      <w:r w:rsidRPr="00D65D87">
        <w:rPr>
          <w:sz w:val="24"/>
          <w:rtl/>
        </w:rPr>
        <w:t xml:space="preserve"> יקיים תהליך בחירה רב-שלבי למציעים</w:t>
      </w:r>
      <w:r w:rsidR="00C971DD">
        <w:rPr>
          <w:rFonts w:hint="cs"/>
          <w:sz w:val="24"/>
          <w:rtl/>
        </w:rPr>
        <w:t>, כדלקמן:</w:t>
      </w:r>
      <w:r w:rsidRPr="00D65D87">
        <w:rPr>
          <w:sz w:val="24"/>
          <w:rtl/>
        </w:rPr>
        <w:t xml:space="preserve"> </w:t>
      </w:r>
    </w:p>
    <w:p w14:paraId="38EC0142" w14:textId="77777777" w:rsidR="00EA61B8" w:rsidRPr="00D65D87" w:rsidRDefault="00EA61B8" w:rsidP="002C63E8">
      <w:pPr>
        <w:pStyle w:val="Normal20"/>
        <w:spacing w:before="40" w:after="120" w:line="280" w:lineRule="exact"/>
        <w:ind w:left="968"/>
        <w:jc w:val="left"/>
        <w:rPr>
          <w:sz w:val="24"/>
          <w:rtl/>
        </w:rPr>
      </w:pPr>
    </w:p>
    <w:p w14:paraId="38EC0143" w14:textId="7D1C35E0" w:rsidR="00393619" w:rsidRPr="00D65D87" w:rsidRDefault="00393619" w:rsidP="00FB3F2E">
      <w:pPr>
        <w:pStyle w:val="Heading3"/>
        <w:numPr>
          <w:ilvl w:val="2"/>
          <w:numId w:val="29"/>
        </w:numPr>
        <w:tabs>
          <w:tab w:val="left" w:pos="707"/>
          <w:tab w:val="left" w:pos="990"/>
        </w:tabs>
        <w:spacing w:before="40" w:line="280" w:lineRule="exact"/>
        <w:ind w:left="1689" w:hanging="700"/>
        <w:jc w:val="left"/>
        <w:rPr>
          <w:spacing w:val="0"/>
          <w:sz w:val="26"/>
          <w:szCs w:val="26"/>
          <w:rtl/>
        </w:rPr>
      </w:pPr>
      <w:r w:rsidRPr="00D65D87">
        <w:rPr>
          <w:spacing w:val="0"/>
          <w:sz w:val="26"/>
          <w:szCs w:val="26"/>
          <w:rtl/>
        </w:rPr>
        <w:t>שלב</w:t>
      </w:r>
      <w:r w:rsidR="007F08CB">
        <w:rPr>
          <w:spacing w:val="0"/>
          <w:sz w:val="26"/>
          <w:szCs w:val="26"/>
          <w:rtl/>
        </w:rPr>
        <w:t xml:space="preserve"> </w:t>
      </w:r>
      <w:r w:rsidRPr="00D65D87">
        <w:rPr>
          <w:rFonts w:hint="eastAsia"/>
          <w:spacing w:val="0"/>
          <w:sz w:val="26"/>
          <w:szCs w:val="26"/>
          <w:rtl/>
        </w:rPr>
        <w:t>א</w:t>
      </w:r>
      <w:r w:rsidRPr="00D65D87">
        <w:rPr>
          <w:spacing w:val="0"/>
          <w:sz w:val="26"/>
          <w:szCs w:val="26"/>
          <w:rtl/>
        </w:rPr>
        <w:t>' - עמידה בתנאי סף</w:t>
      </w:r>
    </w:p>
    <w:p w14:paraId="38EC0144" w14:textId="247A8EA1" w:rsidR="00EA61B8" w:rsidRPr="00D65D87" w:rsidRDefault="00EA61B8" w:rsidP="00C971DD">
      <w:pPr>
        <w:pStyle w:val="Normal20"/>
        <w:spacing w:before="40" w:after="120" w:line="280" w:lineRule="exact"/>
        <w:ind w:left="1677"/>
        <w:rPr>
          <w:rtl/>
        </w:rPr>
      </w:pPr>
      <w:r w:rsidRPr="00D65D87">
        <w:rPr>
          <w:smallCaps/>
          <w:sz w:val="24"/>
          <w:rtl/>
        </w:rPr>
        <w:t xml:space="preserve">בשלב הראשון ייפתחו כל ההצעות אשר התקבלו עד למועד </w:t>
      </w:r>
      <w:r w:rsidRPr="00D65D87">
        <w:rPr>
          <w:rFonts w:hint="eastAsia"/>
          <w:smallCaps/>
          <w:sz w:val="24"/>
          <w:rtl/>
        </w:rPr>
        <w:t>הגשת</w:t>
      </w:r>
      <w:r w:rsidRPr="00D65D87">
        <w:rPr>
          <w:smallCaps/>
          <w:sz w:val="24"/>
          <w:rtl/>
        </w:rPr>
        <w:t xml:space="preserve"> ההצעות ותיב</w:t>
      </w:r>
      <w:r w:rsidRPr="00D65D87">
        <w:rPr>
          <w:rFonts w:hint="cs"/>
          <w:smallCaps/>
          <w:sz w:val="24"/>
          <w:rtl/>
        </w:rPr>
        <w:t>חן</w:t>
      </w:r>
      <w:r w:rsidRPr="00D65D87">
        <w:rPr>
          <w:smallCaps/>
          <w:sz w:val="24"/>
          <w:rtl/>
        </w:rPr>
        <w:t xml:space="preserve"> עמידת המציעים בכל תנאי הסף הנדרשים להגשת ההצעות. </w:t>
      </w:r>
      <w:r w:rsidRPr="00D65D87">
        <w:rPr>
          <w:rFonts w:hint="cs"/>
          <w:smallCaps/>
          <w:sz w:val="24"/>
          <w:rtl/>
        </w:rPr>
        <w:t>ר</w:t>
      </w:r>
      <w:r w:rsidRPr="00D65D87">
        <w:rPr>
          <w:rFonts w:hint="eastAsia"/>
          <w:smallCaps/>
          <w:sz w:val="24"/>
          <w:rtl/>
        </w:rPr>
        <w:t>ק</w:t>
      </w:r>
      <w:r w:rsidRPr="00D65D87">
        <w:rPr>
          <w:smallCaps/>
          <w:sz w:val="24"/>
          <w:rtl/>
        </w:rPr>
        <w:t xml:space="preserve"> הצעה שתעמוד בתנאי הסף תעבור לשלב </w:t>
      </w:r>
      <w:r w:rsidRPr="00D65D87">
        <w:rPr>
          <w:rFonts w:hint="cs"/>
          <w:smallCaps/>
          <w:sz w:val="24"/>
          <w:rtl/>
        </w:rPr>
        <w:t>ב'</w:t>
      </w:r>
      <w:r w:rsidRPr="00D65D87">
        <w:rPr>
          <w:smallCaps/>
          <w:sz w:val="24"/>
          <w:rtl/>
        </w:rPr>
        <w:t>.</w:t>
      </w:r>
      <w:r w:rsidR="007F08CB">
        <w:rPr>
          <w:smallCaps/>
          <w:sz w:val="24"/>
          <w:rtl/>
        </w:rPr>
        <w:t xml:space="preserve"> </w:t>
      </w:r>
      <w:r w:rsidR="0099777B" w:rsidRPr="00D65D87">
        <w:rPr>
          <w:rFonts w:hint="cs"/>
          <w:rtl/>
        </w:rPr>
        <w:t>תנאי הסף מפורטים ב</w:t>
      </w:r>
      <w:r w:rsidR="00DC23C1" w:rsidRPr="00D65D87">
        <w:rPr>
          <w:rFonts w:hint="cs"/>
          <w:rtl/>
        </w:rPr>
        <w:t>סעיף</w:t>
      </w:r>
      <w:r w:rsidR="0099777B" w:rsidRPr="00D65D87">
        <w:rPr>
          <w:rFonts w:hint="cs"/>
          <w:rtl/>
        </w:rPr>
        <w:t xml:space="preserve"> 0.2.7 לעיל.</w:t>
      </w:r>
      <w:r w:rsidR="0020593C" w:rsidRPr="00D65D87">
        <w:rPr>
          <w:rFonts w:hint="cs"/>
          <w:rtl/>
        </w:rPr>
        <w:t xml:space="preserve"> </w:t>
      </w:r>
      <w:r w:rsidR="00C971DD">
        <w:rPr>
          <w:rFonts w:hint="cs"/>
          <w:rtl/>
        </w:rPr>
        <w:t>באחריות המציע</w:t>
      </w:r>
      <w:r w:rsidR="00C971DD" w:rsidRPr="00D65D87">
        <w:rPr>
          <w:rFonts w:hint="cs"/>
          <w:rtl/>
        </w:rPr>
        <w:t xml:space="preserve"> </w:t>
      </w:r>
      <w:r w:rsidR="0020593C" w:rsidRPr="00D65D87">
        <w:rPr>
          <w:rFonts w:hint="cs"/>
          <w:rtl/>
        </w:rPr>
        <w:t xml:space="preserve">לספק </w:t>
      </w:r>
      <w:r w:rsidR="00B73A97" w:rsidRPr="00D65D87">
        <w:rPr>
          <w:rFonts w:hint="cs"/>
          <w:rtl/>
        </w:rPr>
        <w:t xml:space="preserve">אסמכתאות </w:t>
      </w:r>
      <w:r w:rsidR="0020593C" w:rsidRPr="00D65D87">
        <w:rPr>
          <w:rFonts w:hint="cs"/>
          <w:rtl/>
        </w:rPr>
        <w:t xml:space="preserve">לעמידה בתנאי הסף. </w:t>
      </w:r>
    </w:p>
    <w:p w14:paraId="38EC0146" w14:textId="77777777" w:rsidR="00393619" w:rsidRPr="00D65D87" w:rsidRDefault="00393619" w:rsidP="001D606C">
      <w:pPr>
        <w:pStyle w:val="Normal20"/>
        <w:tabs>
          <w:tab w:val="left" w:pos="990"/>
        </w:tabs>
        <w:spacing w:before="40" w:after="120" w:line="280" w:lineRule="exact"/>
        <w:ind w:left="1689" w:hanging="700"/>
        <w:jc w:val="left"/>
        <w:rPr>
          <w:sz w:val="26"/>
          <w:szCs w:val="26"/>
          <w:rtl/>
        </w:rPr>
      </w:pPr>
    </w:p>
    <w:p w14:paraId="38EC0147" w14:textId="77777777" w:rsidR="00393619" w:rsidRPr="00C35D8D" w:rsidRDefault="00393619" w:rsidP="00FB3F2E">
      <w:pPr>
        <w:pStyle w:val="Heading3"/>
        <w:numPr>
          <w:ilvl w:val="2"/>
          <w:numId w:val="29"/>
        </w:numPr>
        <w:tabs>
          <w:tab w:val="left" w:pos="707"/>
          <w:tab w:val="left" w:pos="990"/>
        </w:tabs>
        <w:spacing w:before="40" w:line="280" w:lineRule="exact"/>
        <w:ind w:left="1689" w:hanging="700"/>
        <w:jc w:val="left"/>
        <w:rPr>
          <w:spacing w:val="0"/>
          <w:sz w:val="26"/>
          <w:szCs w:val="26"/>
          <w:rtl/>
        </w:rPr>
      </w:pPr>
      <w:r w:rsidRPr="00C35D8D">
        <w:rPr>
          <w:spacing w:val="0"/>
          <w:sz w:val="26"/>
          <w:szCs w:val="26"/>
          <w:rtl/>
        </w:rPr>
        <w:t xml:space="preserve">שלב </w:t>
      </w:r>
      <w:r w:rsidRPr="00C35D8D">
        <w:rPr>
          <w:rFonts w:hint="eastAsia"/>
          <w:spacing w:val="0"/>
          <w:sz w:val="26"/>
          <w:szCs w:val="26"/>
          <w:rtl/>
        </w:rPr>
        <w:t>ב</w:t>
      </w:r>
      <w:r w:rsidRPr="00C35D8D">
        <w:rPr>
          <w:spacing w:val="0"/>
          <w:sz w:val="26"/>
          <w:szCs w:val="26"/>
          <w:rtl/>
        </w:rPr>
        <w:t xml:space="preserve">' - בדיקת </w:t>
      </w:r>
      <w:r w:rsidRPr="00C35D8D">
        <w:rPr>
          <w:rFonts w:hint="eastAsia"/>
          <w:spacing w:val="0"/>
          <w:sz w:val="26"/>
          <w:szCs w:val="26"/>
          <w:rtl/>
        </w:rPr>
        <w:t>איכות</w:t>
      </w:r>
      <w:r w:rsidRPr="00C35D8D">
        <w:rPr>
          <w:spacing w:val="0"/>
          <w:sz w:val="26"/>
          <w:szCs w:val="26"/>
          <w:rtl/>
        </w:rPr>
        <w:t xml:space="preserve"> </w:t>
      </w:r>
    </w:p>
    <w:p w14:paraId="38EC0148" w14:textId="0CBE7475" w:rsidR="00393619" w:rsidRPr="00D65D87" w:rsidRDefault="00C971DD" w:rsidP="008B15FA">
      <w:pPr>
        <w:pStyle w:val="Normal20"/>
        <w:spacing w:before="40" w:after="120" w:line="280" w:lineRule="exact"/>
        <w:ind w:left="1677"/>
        <w:rPr>
          <w:smallCaps/>
          <w:sz w:val="24"/>
          <w:rtl/>
        </w:rPr>
      </w:pPr>
      <w:r w:rsidRPr="00C35D8D">
        <w:rPr>
          <w:rFonts w:hint="cs"/>
          <w:smallCaps/>
          <w:sz w:val="24"/>
          <w:rtl/>
        </w:rPr>
        <w:t xml:space="preserve">לשם </w:t>
      </w:r>
      <w:r w:rsidRPr="00C35D8D">
        <w:rPr>
          <w:smallCaps/>
          <w:sz w:val="24"/>
          <w:rtl/>
        </w:rPr>
        <w:t xml:space="preserve">הערכת </w:t>
      </w:r>
      <w:r w:rsidR="00393619" w:rsidRPr="00C35D8D">
        <w:rPr>
          <w:smallCaps/>
          <w:sz w:val="24"/>
          <w:rtl/>
        </w:rPr>
        <w:t>תועלת (איכות) ההצעות, במפרט זה, נקבעו המשקלות הבאים:</w:t>
      </w:r>
    </w:p>
    <w:tbl>
      <w:tblPr>
        <w:tblpPr w:leftFromText="180" w:rightFromText="180" w:vertAnchor="text" w:horzAnchor="margin" w:tblpY="418"/>
        <w:bidiVisual/>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13"/>
        <w:gridCol w:w="1276"/>
      </w:tblGrid>
      <w:tr w:rsidR="00696807" w:rsidRPr="00D65D87" w14:paraId="38EC014B" w14:textId="77777777" w:rsidTr="00FE5D34">
        <w:trPr>
          <w:cantSplit/>
          <w:trHeight w:val="132"/>
          <w:tblHeader/>
        </w:trPr>
        <w:tc>
          <w:tcPr>
            <w:tcW w:w="7513" w:type="dxa"/>
            <w:shd w:val="clear" w:color="auto" w:fill="C6D9F1"/>
          </w:tcPr>
          <w:p w14:paraId="38EC0149" w14:textId="77777777" w:rsidR="00696807" w:rsidRPr="00D65D87" w:rsidRDefault="00696807" w:rsidP="009A46E5">
            <w:pPr>
              <w:pStyle w:val="Normal1"/>
              <w:spacing w:before="40" w:after="120" w:line="280" w:lineRule="exact"/>
              <w:ind w:left="0"/>
              <w:rPr>
                <w:sz w:val="24"/>
                <w:rtl/>
                <w:lang w:eastAsia="en-US"/>
              </w:rPr>
            </w:pPr>
            <w:r w:rsidRPr="00D65D87">
              <w:rPr>
                <w:rFonts w:hint="eastAsia"/>
                <w:sz w:val="24"/>
                <w:rtl/>
                <w:lang w:eastAsia="en-US"/>
              </w:rPr>
              <w:t>בדיקת</w:t>
            </w:r>
            <w:r w:rsidRPr="00D65D87">
              <w:rPr>
                <w:sz w:val="24"/>
                <w:rtl/>
                <w:lang w:eastAsia="en-US"/>
              </w:rPr>
              <w:t xml:space="preserve"> </w:t>
            </w:r>
            <w:r w:rsidRPr="00D65D87">
              <w:rPr>
                <w:rFonts w:hint="eastAsia"/>
                <w:sz w:val="24"/>
                <w:rtl/>
                <w:lang w:eastAsia="en-US"/>
              </w:rPr>
              <w:t>איכות</w:t>
            </w:r>
          </w:p>
        </w:tc>
        <w:tc>
          <w:tcPr>
            <w:tcW w:w="1276" w:type="dxa"/>
            <w:tcBorders>
              <w:bottom w:val="single" w:sz="4" w:space="0" w:color="auto"/>
            </w:tcBorders>
            <w:shd w:val="clear" w:color="auto" w:fill="C6D9F1"/>
          </w:tcPr>
          <w:p w14:paraId="38EC014A" w14:textId="77777777" w:rsidR="00696807" w:rsidRPr="00D65D87" w:rsidRDefault="00696807" w:rsidP="009A46E5">
            <w:pPr>
              <w:pStyle w:val="Normal1"/>
              <w:spacing w:before="40" w:after="120" w:line="280" w:lineRule="exact"/>
              <w:ind w:left="0"/>
              <w:jc w:val="center"/>
              <w:rPr>
                <w:sz w:val="24"/>
                <w:rtl/>
                <w:lang w:eastAsia="en-US"/>
              </w:rPr>
            </w:pPr>
            <w:r w:rsidRPr="00D65D87">
              <w:rPr>
                <w:rFonts w:hint="eastAsia"/>
                <w:sz w:val="24"/>
                <w:rtl/>
                <w:lang w:eastAsia="en-US"/>
              </w:rPr>
              <w:t>משקל</w:t>
            </w:r>
          </w:p>
        </w:tc>
      </w:tr>
      <w:tr w:rsidR="00EC3C45" w:rsidRPr="00D65D87" w14:paraId="606E6868" w14:textId="77777777" w:rsidTr="00FE5D34">
        <w:trPr>
          <w:cantSplit/>
          <w:trHeight w:val="1247"/>
        </w:trPr>
        <w:tc>
          <w:tcPr>
            <w:tcW w:w="7513" w:type="dxa"/>
            <w:shd w:val="clear" w:color="auto" w:fill="F2F2F2"/>
          </w:tcPr>
          <w:p w14:paraId="3AE4CD13" w14:textId="294AF497" w:rsidR="00EC3C45" w:rsidRPr="005D6748" w:rsidRDefault="00EC3C45" w:rsidP="00D8602C">
            <w:pPr>
              <w:numPr>
                <w:ilvl w:val="0"/>
                <w:numId w:val="17"/>
              </w:numPr>
              <w:spacing w:before="40" w:after="120" w:line="280" w:lineRule="exact"/>
              <w:rPr>
                <w:color w:val="000000"/>
                <w:sz w:val="24"/>
              </w:rPr>
            </w:pPr>
            <w:r w:rsidRPr="005D6748">
              <w:rPr>
                <w:rFonts w:hint="cs"/>
                <w:color w:val="000000"/>
                <w:sz w:val="24"/>
                <w:rtl/>
              </w:rPr>
              <w:t>היצע ה</w:t>
            </w:r>
            <w:r w:rsidR="00D8602C" w:rsidRPr="005D6748">
              <w:rPr>
                <w:rFonts w:hint="cs"/>
                <w:color w:val="000000"/>
                <w:sz w:val="24"/>
                <w:rtl/>
              </w:rPr>
              <w:t>ציוד</w:t>
            </w:r>
            <w:r w:rsidRPr="005D6748">
              <w:rPr>
                <w:rFonts w:hint="cs"/>
                <w:color w:val="000000"/>
                <w:sz w:val="24"/>
                <w:rtl/>
              </w:rPr>
              <w:t xml:space="preserve"> ל</w:t>
            </w:r>
            <w:r w:rsidR="00D8602C" w:rsidRPr="005D6748">
              <w:rPr>
                <w:rFonts w:hint="cs"/>
                <w:color w:val="000000"/>
                <w:sz w:val="24"/>
                <w:rtl/>
              </w:rPr>
              <w:t>ו</w:t>
            </w:r>
            <w:r w:rsidRPr="005D6748">
              <w:rPr>
                <w:rFonts w:hint="cs"/>
                <w:color w:val="000000"/>
                <w:sz w:val="24"/>
                <w:rtl/>
              </w:rPr>
              <w:t xml:space="preserve"> ניתן שרות ע"י המציע: </w:t>
            </w:r>
          </w:p>
          <w:p w14:paraId="5536F1C6" w14:textId="559CDD87" w:rsidR="00EC3C45" w:rsidRPr="005D6748" w:rsidRDefault="00EC3C45" w:rsidP="005D6748">
            <w:pPr>
              <w:spacing w:before="40" w:after="120" w:line="280" w:lineRule="exact"/>
              <w:ind w:left="360"/>
              <w:rPr>
                <w:color w:val="000000"/>
                <w:sz w:val="24"/>
                <w:rtl/>
              </w:rPr>
            </w:pPr>
            <w:r w:rsidRPr="005D6748">
              <w:rPr>
                <w:rFonts w:hint="cs"/>
                <w:color w:val="000000"/>
                <w:sz w:val="24"/>
                <w:rtl/>
              </w:rPr>
              <w:t xml:space="preserve">רק </w:t>
            </w:r>
            <w:r w:rsidR="00D8602C" w:rsidRPr="005D6748">
              <w:rPr>
                <w:rFonts w:hint="cs"/>
                <w:color w:val="000000"/>
                <w:sz w:val="24"/>
                <w:rtl/>
              </w:rPr>
              <w:t>ציוד</w:t>
            </w:r>
            <w:r w:rsidRPr="005D6748">
              <w:rPr>
                <w:rFonts w:hint="cs"/>
                <w:color w:val="000000"/>
                <w:sz w:val="24"/>
                <w:rtl/>
              </w:rPr>
              <w:t xml:space="preserve"> </w:t>
            </w:r>
            <w:r w:rsidR="0011221E">
              <w:rPr>
                <w:color w:val="000000"/>
                <w:sz w:val="24"/>
                <w:rtl/>
              </w:rPr>
              <w:t>חובה</w:t>
            </w:r>
            <w:r w:rsidR="00EF5401" w:rsidRPr="005D6748">
              <w:rPr>
                <w:rFonts w:hint="cs"/>
                <w:color w:val="000000"/>
                <w:sz w:val="24"/>
                <w:rtl/>
              </w:rPr>
              <w:t xml:space="preserve"> - </w:t>
            </w:r>
            <w:r w:rsidR="005D6748" w:rsidRPr="005D6748">
              <w:rPr>
                <w:rFonts w:hint="cs"/>
                <w:color w:val="000000"/>
                <w:sz w:val="24"/>
                <w:rtl/>
              </w:rPr>
              <w:t>5</w:t>
            </w:r>
            <w:r w:rsidR="00EF5401" w:rsidRPr="005D6748">
              <w:rPr>
                <w:rFonts w:hint="cs"/>
                <w:color w:val="000000"/>
                <w:sz w:val="24"/>
                <w:rtl/>
              </w:rPr>
              <w:t xml:space="preserve"> נקודות</w:t>
            </w:r>
          </w:p>
          <w:p w14:paraId="42DD5112" w14:textId="10A4F24C" w:rsidR="00EC3C45" w:rsidRPr="005D6748" w:rsidRDefault="00D8602C" w:rsidP="005D6748">
            <w:pPr>
              <w:spacing w:before="40" w:after="120" w:line="280" w:lineRule="exact"/>
              <w:ind w:left="360"/>
              <w:rPr>
                <w:color w:val="000000"/>
                <w:sz w:val="24"/>
                <w:rtl/>
              </w:rPr>
            </w:pPr>
            <w:r w:rsidRPr="005D6748">
              <w:rPr>
                <w:rFonts w:hint="cs"/>
                <w:color w:val="000000"/>
                <w:sz w:val="24"/>
                <w:rtl/>
              </w:rPr>
              <w:t xml:space="preserve">ציוד </w:t>
            </w:r>
            <w:r w:rsidR="0011221E">
              <w:rPr>
                <w:color w:val="000000"/>
                <w:sz w:val="24"/>
                <w:rtl/>
              </w:rPr>
              <w:t>חובה</w:t>
            </w:r>
            <w:r w:rsidRPr="005D6748">
              <w:rPr>
                <w:rFonts w:hint="cs"/>
                <w:color w:val="000000"/>
                <w:sz w:val="24"/>
                <w:rtl/>
              </w:rPr>
              <w:t xml:space="preserve"> וגם שרתים</w:t>
            </w:r>
            <w:r w:rsidR="007F08CB">
              <w:rPr>
                <w:rFonts w:hint="cs"/>
                <w:color w:val="000000"/>
                <w:sz w:val="24"/>
                <w:rtl/>
              </w:rPr>
              <w:t xml:space="preserve"> </w:t>
            </w:r>
            <w:r w:rsidR="00EF5401" w:rsidRPr="005D6748">
              <w:rPr>
                <w:rFonts w:hint="cs"/>
                <w:color w:val="000000"/>
                <w:sz w:val="24"/>
                <w:rtl/>
              </w:rPr>
              <w:t xml:space="preserve">- </w:t>
            </w:r>
            <w:r w:rsidR="005D6748" w:rsidRPr="005D6748">
              <w:rPr>
                <w:rFonts w:hint="cs"/>
                <w:color w:val="000000"/>
                <w:sz w:val="24"/>
                <w:rtl/>
              </w:rPr>
              <w:t>8</w:t>
            </w:r>
            <w:r w:rsidR="00EF5401" w:rsidRPr="005D6748">
              <w:rPr>
                <w:rFonts w:hint="cs"/>
                <w:color w:val="000000"/>
                <w:sz w:val="24"/>
                <w:rtl/>
              </w:rPr>
              <w:t xml:space="preserve"> נקודות</w:t>
            </w:r>
          </w:p>
          <w:p w14:paraId="1475C3B2" w14:textId="77777777" w:rsidR="005D6748" w:rsidRDefault="005D6748" w:rsidP="005D6748">
            <w:pPr>
              <w:spacing w:before="40" w:after="120" w:line="280" w:lineRule="exact"/>
              <w:ind w:left="360"/>
              <w:rPr>
                <w:color w:val="000000"/>
                <w:sz w:val="24"/>
                <w:rtl/>
              </w:rPr>
            </w:pPr>
            <w:r w:rsidRPr="005D6748">
              <w:rPr>
                <w:rFonts w:hint="cs"/>
                <w:color w:val="000000"/>
                <w:sz w:val="24"/>
                <w:rtl/>
              </w:rPr>
              <w:t xml:space="preserve">ציוד </w:t>
            </w:r>
            <w:r w:rsidR="0011221E">
              <w:rPr>
                <w:color w:val="000000"/>
                <w:sz w:val="24"/>
                <w:rtl/>
              </w:rPr>
              <w:t>חובה</w:t>
            </w:r>
            <w:r w:rsidRPr="005D6748">
              <w:rPr>
                <w:rFonts w:hint="cs"/>
                <w:color w:val="000000"/>
                <w:sz w:val="24"/>
                <w:rtl/>
              </w:rPr>
              <w:t xml:space="preserve"> שרתים וציוד אחר - 10 נקודות</w:t>
            </w:r>
          </w:p>
          <w:p w14:paraId="73149A72" w14:textId="22EFF805" w:rsidR="00C35D8D" w:rsidRPr="005D6748" w:rsidRDefault="00C35D8D" w:rsidP="005D6748">
            <w:pPr>
              <w:spacing w:before="40" w:after="120" w:line="280" w:lineRule="exact"/>
              <w:ind w:left="360"/>
              <w:rPr>
                <w:color w:val="000000"/>
                <w:sz w:val="24"/>
                <w:highlight w:val="yellow"/>
                <w:rtl/>
              </w:rPr>
            </w:pPr>
          </w:p>
        </w:tc>
        <w:tc>
          <w:tcPr>
            <w:tcW w:w="1276" w:type="dxa"/>
            <w:tcBorders>
              <w:bottom w:val="nil"/>
            </w:tcBorders>
            <w:vAlign w:val="center"/>
          </w:tcPr>
          <w:p w14:paraId="7875F614" w14:textId="6E28283F" w:rsidR="00EC3C45" w:rsidRPr="00D65D87" w:rsidRDefault="00EC3C45" w:rsidP="009A46E5">
            <w:pPr>
              <w:pStyle w:val="Normal20"/>
              <w:spacing w:before="40" w:after="120" w:line="280" w:lineRule="exact"/>
              <w:ind w:left="34"/>
              <w:jc w:val="center"/>
              <w:rPr>
                <w:sz w:val="24"/>
                <w:rtl/>
                <w:lang w:eastAsia="en-US"/>
              </w:rPr>
            </w:pPr>
            <w:r w:rsidRPr="00D65D87">
              <w:rPr>
                <w:rFonts w:hint="cs"/>
                <w:sz w:val="24"/>
                <w:rtl/>
                <w:lang w:eastAsia="en-US"/>
              </w:rPr>
              <w:t>10%</w:t>
            </w:r>
          </w:p>
        </w:tc>
      </w:tr>
      <w:tr w:rsidR="00C35D8D" w:rsidRPr="00D65D87" w14:paraId="4E0AEEBE" w14:textId="77777777" w:rsidTr="000E197F">
        <w:trPr>
          <w:cantSplit/>
          <w:trHeight w:val="132"/>
          <w:tblHeader/>
        </w:trPr>
        <w:tc>
          <w:tcPr>
            <w:tcW w:w="7513" w:type="dxa"/>
            <w:shd w:val="clear" w:color="auto" w:fill="C6D9F1"/>
          </w:tcPr>
          <w:p w14:paraId="27EA6FA7" w14:textId="77777777" w:rsidR="00C35D8D" w:rsidRPr="00D65D87" w:rsidRDefault="00C35D8D" w:rsidP="00C35D8D">
            <w:pPr>
              <w:pStyle w:val="Normal1"/>
              <w:spacing w:before="40" w:after="120" w:line="280" w:lineRule="exact"/>
              <w:ind w:left="0"/>
              <w:rPr>
                <w:sz w:val="24"/>
                <w:rtl/>
                <w:lang w:eastAsia="en-US"/>
              </w:rPr>
            </w:pPr>
            <w:r w:rsidRPr="00D65D87">
              <w:rPr>
                <w:rFonts w:hint="eastAsia"/>
                <w:sz w:val="24"/>
                <w:rtl/>
                <w:lang w:eastAsia="en-US"/>
              </w:rPr>
              <w:t>בדיקת</w:t>
            </w:r>
            <w:r w:rsidRPr="00D65D87">
              <w:rPr>
                <w:sz w:val="24"/>
                <w:rtl/>
                <w:lang w:eastAsia="en-US"/>
              </w:rPr>
              <w:t xml:space="preserve"> </w:t>
            </w:r>
            <w:r w:rsidRPr="00D65D87">
              <w:rPr>
                <w:rFonts w:hint="eastAsia"/>
                <w:sz w:val="24"/>
                <w:rtl/>
                <w:lang w:eastAsia="en-US"/>
              </w:rPr>
              <w:t>איכות</w:t>
            </w:r>
          </w:p>
        </w:tc>
        <w:tc>
          <w:tcPr>
            <w:tcW w:w="1276" w:type="dxa"/>
            <w:tcBorders>
              <w:bottom w:val="single" w:sz="4" w:space="0" w:color="auto"/>
            </w:tcBorders>
            <w:shd w:val="clear" w:color="auto" w:fill="C6D9F1"/>
          </w:tcPr>
          <w:p w14:paraId="67CA116A" w14:textId="77777777" w:rsidR="00C35D8D" w:rsidRPr="00D65D87" w:rsidRDefault="00C35D8D" w:rsidP="00C35D8D">
            <w:pPr>
              <w:pStyle w:val="Normal1"/>
              <w:spacing w:before="40" w:after="120" w:line="280" w:lineRule="exact"/>
              <w:ind w:left="0"/>
              <w:jc w:val="center"/>
              <w:rPr>
                <w:sz w:val="24"/>
                <w:rtl/>
                <w:lang w:eastAsia="en-US"/>
              </w:rPr>
            </w:pPr>
            <w:r w:rsidRPr="00D65D87">
              <w:rPr>
                <w:rFonts w:hint="eastAsia"/>
                <w:sz w:val="24"/>
                <w:rtl/>
                <w:lang w:eastAsia="en-US"/>
              </w:rPr>
              <w:t>משקל</w:t>
            </w:r>
          </w:p>
        </w:tc>
      </w:tr>
      <w:tr w:rsidR="00696807" w:rsidRPr="00D65D87" w14:paraId="38EC0151" w14:textId="77777777" w:rsidTr="00FE5D34">
        <w:trPr>
          <w:cantSplit/>
          <w:trHeight w:val="1247"/>
        </w:trPr>
        <w:tc>
          <w:tcPr>
            <w:tcW w:w="7513" w:type="dxa"/>
            <w:vMerge w:val="restart"/>
            <w:shd w:val="clear" w:color="auto" w:fill="F2F2F2"/>
          </w:tcPr>
          <w:p w14:paraId="38EC014C" w14:textId="32847D45" w:rsidR="00696807" w:rsidRPr="00D65D87" w:rsidRDefault="00696807" w:rsidP="008B15FA">
            <w:pPr>
              <w:numPr>
                <w:ilvl w:val="0"/>
                <w:numId w:val="17"/>
              </w:numPr>
              <w:spacing w:before="40" w:after="120" w:line="280" w:lineRule="exact"/>
              <w:rPr>
                <w:color w:val="000000"/>
                <w:sz w:val="24"/>
                <w:rtl/>
              </w:rPr>
            </w:pPr>
            <w:r w:rsidRPr="00D65D87">
              <w:rPr>
                <w:color w:val="000000"/>
                <w:sz w:val="24"/>
                <w:rtl/>
              </w:rPr>
              <w:t xml:space="preserve">תמיכה טכנית ומעבדת תמיכה טכנית </w:t>
            </w:r>
            <w:r w:rsidR="0097541F" w:rsidRPr="00D65D87">
              <w:rPr>
                <w:rFonts w:hint="eastAsia"/>
                <w:color w:val="000000"/>
                <w:sz w:val="24"/>
                <w:rtl/>
              </w:rPr>
              <w:t>ב</w:t>
            </w:r>
            <w:r w:rsidR="0097541F" w:rsidRPr="00D65D87">
              <w:rPr>
                <w:rFonts w:hint="cs"/>
                <w:color w:val="000000"/>
                <w:sz w:val="24"/>
                <w:rtl/>
              </w:rPr>
              <w:t>איזור השירות אליו ניגש המציע:</w:t>
            </w:r>
          </w:p>
          <w:p w14:paraId="38EC014D" w14:textId="0E618332" w:rsidR="00696807" w:rsidRPr="00D65D87" w:rsidRDefault="00696807" w:rsidP="009F4DC7">
            <w:pPr>
              <w:numPr>
                <w:ilvl w:val="1"/>
                <w:numId w:val="17"/>
              </w:numPr>
              <w:spacing w:before="40" w:after="120" w:line="280" w:lineRule="exact"/>
              <w:rPr>
                <w:color w:val="000000"/>
                <w:sz w:val="24"/>
                <w:rtl/>
              </w:rPr>
            </w:pPr>
            <w:r w:rsidRPr="00D65D87">
              <w:rPr>
                <w:rFonts w:hint="eastAsia"/>
                <w:color w:val="000000"/>
                <w:sz w:val="24"/>
                <w:rtl/>
              </w:rPr>
              <w:t>מספר</w:t>
            </w:r>
            <w:r w:rsidR="00BB0EB9" w:rsidRPr="00D65D87">
              <w:rPr>
                <w:color w:val="000000"/>
                <w:sz w:val="24"/>
                <w:rtl/>
              </w:rPr>
              <w:t xml:space="preserve"> מעבדות השירות</w:t>
            </w:r>
            <w:r w:rsidR="00BB0EB9" w:rsidRPr="00D65D87">
              <w:rPr>
                <w:rFonts w:hint="cs"/>
                <w:color w:val="000000"/>
                <w:sz w:val="24"/>
                <w:rtl/>
              </w:rPr>
              <w:t xml:space="preserve"> </w:t>
            </w:r>
            <w:r w:rsidRPr="00D65D87">
              <w:rPr>
                <w:color w:val="000000"/>
                <w:sz w:val="24"/>
                <w:rtl/>
              </w:rPr>
              <w:t xml:space="preserve">התומכות בכל </w:t>
            </w:r>
            <w:r w:rsidR="009F4DC7" w:rsidRPr="00D65D87">
              <w:rPr>
                <w:rFonts w:hint="cs"/>
                <w:color w:val="000000"/>
                <w:sz w:val="24"/>
                <w:rtl/>
              </w:rPr>
              <w:t>פרטי הציוד</w:t>
            </w:r>
            <w:r w:rsidRPr="00D65D87">
              <w:rPr>
                <w:color w:val="000000"/>
                <w:sz w:val="24"/>
                <w:rtl/>
              </w:rPr>
              <w:t xml:space="preserve"> שהוגש</w:t>
            </w:r>
            <w:r w:rsidR="009F4DC7" w:rsidRPr="00D65D87">
              <w:rPr>
                <w:rFonts w:hint="cs"/>
                <w:color w:val="000000"/>
                <w:sz w:val="24"/>
                <w:rtl/>
              </w:rPr>
              <w:t>ו</w:t>
            </w:r>
            <w:r w:rsidRPr="00D65D87">
              <w:rPr>
                <w:color w:val="000000"/>
                <w:sz w:val="24"/>
                <w:rtl/>
              </w:rPr>
              <w:t xml:space="preserve"> למכרז זה -</w:t>
            </w:r>
            <w:r w:rsidR="007F08CB">
              <w:rPr>
                <w:color w:val="000000"/>
                <w:sz w:val="24"/>
                <w:rtl/>
              </w:rPr>
              <w:t xml:space="preserve"> </w:t>
            </w:r>
            <w:r w:rsidRPr="00D65D87">
              <w:rPr>
                <w:sz w:val="24"/>
                <w:rtl/>
                <w:lang w:eastAsia="en-US"/>
              </w:rPr>
              <w:t>המציע בעל מספר המעבדות הגבוה ביותר יקבל את מלוא הנקודות ושאר המציעים ינוקדו באופן</w:t>
            </w:r>
            <w:r w:rsidR="007F08CB">
              <w:rPr>
                <w:sz w:val="24"/>
                <w:rtl/>
                <w:lang w:eastAsia="en-US"/>
              </w:rPr>
              <w:t xml:space="preserve"> </w:t>
            </w:r>
            <w:r w:rsidRPr="00D65D87">
              <w:rPr>
                <w:sz w:val="24"/>
                <w:rtl/>
                <w:lang w:eastAsia="en-US"/>
              </w:rPr>
              <w:t>יחסי להצעה הגבוהה.</w:t>
            </w:r>
          </w:p>
          <w:p w14:paraId="38EC014E" w14:textId="475B097A" w:rsidR="00696807" w:rsidRPr="00D65D87" w:rsidRDefault="00696807" w:rsidP="009F4DC7">
            <w:pPr>
              <w:numPr>
                <w:ilvl w:val="1"/>
                <w:numId w:val="17"/>
              </w:numPr>
              <w:spacing w:before="40" w:after="120" w:line="280" w:lineRule="exact"/>
              <w:rPr>
                <w:color w:val="000000"/>
                <w:sz w:val="24"/>
                <w:rtl/>
              </w:rPr>
            </w:pPr>
            <w:r w:rsidRPr="00D65D87">
              <w:rPr>
                <w:rFonts w:hint="eastAsia"/>
                <w:color w:val="000000"/>
                <w:sz w:val="24"/>
                <w:rtl/>
              </w:rPr>
              <w:t>פריסת</w:t>
            </w:r>
            <w:r w:rsidRPr="00D65D87">
              <w:rPr>
                <w:color w:val="000000"/>
                <w:sz w:val="24"/>
                <w:rtl/>
              </w:rPr>
              <w:t xml:space="preserve"> המעבדות התומכות</w:t>
            </w:r>
            <w:r w:rsidR="007F08CB">
              <w:rPr>
                <w:color w:val="000000"/>
                <w:sz w:val="24"/>
                <w:rtl/>
              </w:rPr>
              <w:t xml:space="preserve"> </w:t>
            </w:r>
            <w:r w:rsidR="009F4DC7" w:rsidRPr="00D65D87">
              <w:rPr>
                <w:color w:val="000000"/>
                <w:sz w:val="24"/>
                <w:rtl/>
              </w:rPr>
              <w:t xml:space="preserve">בכל </w:t>
            </w:r>
            <w:r w:rsidR="009F4DC7" w:rsidRPr="00D65D87">
              <w:rPr>
                <w:rFonts w:hint="cs"/>
                <w:color w:val="000000"/>
                <w:sz w:val="24"/>
                <w:rtl/>
              </w:rPr>
              <w:t>פרטי הציוד</w:t>
            </w:r>
            <w:r w:rsidR="009F4DC7" w:rsidRPr="00D65D87">
              <w:rPr>
                <w:color w:val="000000"/>
                <w:sz w:val="24"/>
                <w:rtl/>
              </w:rPr>
              <w:t xml:space="preserve"> שהוגש</w:t>
            </w:r>
            <w:r w:rsidR="009F4DC7" w:rsidRPr="00D65D87">
              <w:rPr>
                <w:rFonts w:hint="cs"/>
                <w:color w:val="000000"/>
                <w:sz w:val="24"/>
                <w:rtl/>
              </w:rPr>
              <w:t>ו</w:t>
            </w:r>
            <w:r w:rsidR="009F4DC7" w:rsidRPr="00D65D87">
              <w:rPr>
                <w:color w:val="000000"/>
                <w:sz w:val="24"/>
                <w:rtl/>
              </w:rPr>
              <w:t xml:space="preserve"> </w:t>
            </w:r>
            <w:r w:rsidRPr="00D65D87">
              <w:rPr>
                <w:color w:val="000000"/>
                <w:sz w:val="24"/>
                <w:rtl/>
              </w:rPr>
              <w:t>שהוגש</w:t>
            </w:r>
            <w:r w:rsidR="009F4DC7" w:rsidRPr="00D65D87">
              <w:rPr>
                <w:rFonts w:hint="cs"/>
                <w:color w:val="000000"/>
                <w:sz w:val="24"/>
                <w:rtl/>
              </w:rPr>
              <w:t>ו</w:t>
            </w:r>
            <w:r w:rsidRPr="00D65D87">
              <w:rPr>
                <w:color w:val="000000"/>
                <w:sz w:val="24"/>
                <w:rtl/>
              </w:rPr>
              <w:t xml:space="preserve"> למכרז זה</w:t>
            </w:r>
            <w:r w:rsidR="007F08CB">
              <w:rPr>
                <w:color w:val="000000"/>
                <w:sz w:val="24"/>
                <w:rtl/>
              </w:rPr>
              <w:t xml:space="preserve"> </w:t>
            </w:r>
            <w:r w:rsidRPr="00D65D87">
              <w:rPr>
                <w:color w:val="000000"/>
                <w:sz w:val="24"/>
                <w:rtl/>
              </w:rPr>
              <w:t>-</w:t>
            </w:r>
            <w:r w:rsidR="007F08CB">
              <w:rPr>
                <w:color w:val="000000"/>
                <w:sz w:val="24"/>
                <w:rtl/>
              </w:rPr>
              <w:t xml:space="preserve"> </w:t>
            </w:r>
            <w:r w:rsidRPr="00D65D87">
              <w:rPr>
                <w:sz w:val="24"/>
                <w:rtl/>
                <w:lang w:eastAsia="en-US"/>
              </w:rPr>
              <w:t>המציע בעל פריסת המעבדות</w:t>
            </w:r>
            <w:r w:rsidR="00B25565" w:rsidRPr="00D65D87">
              <w:rPr>
                <w:rFonts w:hint="cs"/>
                <w:sz w:val="24"/>
                <w:rtl/>
                <w:lang w:eastAsia="en-US"/>
              </w:rPr>
              <w:t xml:space="preserve"> </w:t>
            </w:r>
            <w:r w:rsidRPr="00D65D87">
              <w:rPr>
                <w:sz w:val="24"/>
                <w:rtl/>
                <w:lang w:eastAsia="en-US"/>
              </w:rPr>
              <w:t>הרחבה ביותר יקבל את מלוא הנקודות ושאר המציעים ינוקדו באופן יחסי להצעה הגבוהה.</w:t>
            </w:r>
          </w:p>
          <w:p w14:paraId="38EC014F" w14:textId="657948E5" w:rsidR="00696807" w:rsidRPr="00D65D87" w:rsidRDefault="00696807" w:rsidP="009F4DC7">
            <w:pPr>
              <w:numPr>
                <w:ilvl w:val="1"/>
                <w:numId w:val="17"/>
              </w:numPr>
              <w:spacing w:before="40" w:after="120" w:line="280" w:lineRule="exact"/>
              <w:rPr>
                <w:color w:val="000000"/>
                <w:sz w:val="24"/>
                <w:rtl/>
              </w:rPr>
            </w:pPr>
            <w:r w:rsidRPr="00D65D87">
              <w:rPr>
                <w:rFonts w:hint="eastAsia"/>
                <w:color w:val="000000"/>
                <w:sz w:val="24"/>
                <w:rtl/>
              </w:rPr>
              <w:t>כמות</w:t>
            </w:r>
            <w:r w:rsidRPr="00D65D87">
              <w:rPr>
                <w:color w:val="000000"/>
                <w:sz w:val="24"/>
                <w:rtl/>
              </w:rPr>
              <w:t xml:space="preserve"> נותני השירות</w:t>
            </w:r>
            <w:r w:rsidR="007F08CB">
              <w:rPr>
                <w:color w:val="000000"/>
                <w:sz w:val="24"/>
                <w:rtl/>
              </w:rPr>
              <w:t xml:space="preserve"> </w:t>
            </w:r>
            <w:r w:rsidRPr="00D65D87">
              <w:rPr>
                <w:color w:val="000000"/>
                <w:sz w:val="24"/>
                <w:rtl/>
              </w:rPr>
              <w:t>המיועדים לתמיכה</w:t>
            </w:r>
            <w:r w:rsidR="007F08CB">
              <w:rPr>
                <w:color w:val="000000"/>
                <w:sz w:val="24"/>
                <w:rtl/>
              </w:rPr>
              <w:t xml:space="preserve"> </w:t>
            </w:r>
            <w:r w:rsidR="009F4DC7" w:rsidRPr="00D65D87">
              <w:rPr>
                <w:color w:val="000000"/>
                <w:sz w:val="24"/>
                <w:rtl/>
              </w:rPr>
              <w:t>ב</w:t>
            </w:r>
            <w:r w:rsidR="009F4DC7" w:rsidRPr="00D65D87">
              <w:rPr>
                <w:rFonts w:hint="cs"/>
                <w:color w:val="000000"/>
                <w:sz w:val="24"/>
                <w:rtl/>
              </w:rPr>
              <w:t>פרטי הציוד</w:t>
            </w:r>
            <w:r w:rsidR="009F4DC7" w:rsidRPr="00D65D87">
              <w:rPr>
                <w:color w:val="000000"/>
                <w:sz w:val="24"/>
                <w:rtl/>
              </w:rPr>
              <w:t xml:space="preserve"> שהוגש</w:t>
            </w:r>
            <w:r w:rsidR="009F4DC7" w:rsidRPr="00D65D87">
              <w:rPr>
                <w:rFonts w:hint="cs"/>
                <w:color w:val="000000"/>
                <w:sz w:val="24"/>
                <w:rtl/>
              </w:rPr>
              <w:t>ו</w:t>
            </w:r>
            <w:r w:rsidR="009F4DC7" w:rsidRPr="00D65D87">
              <w:rPr>
                <w:color w:val="000000"/>
                <w:sz w:val="24"/>
                <w:rtl/>
              </w:rPr>
              <w:t xml:space="preserve"> </w:t>
            </w:r>
            <w:r w:rsidRPr="00D65D87">
              <w:rPr>
                <w:color w:val="000000"/>
                <w:sz w:val="24"/>
                <w:rtl/>
              </w:rPr>
              <w:t>למכרז זה – המציע בעל המספר הרב ביותר של נותני שירות בסה"כ יקבל את מלוא הנקודות ושאר המציעים ינוקדו באופן יחסי להצעה הגבוהה.</w:t>
            </w:r>
          </w:p>
        </w:tc>
        <w:tc>
          <w:tcPr>
            <w:tcW w:w="1276" w:type="dxa"/>
            <w:tcBorders>
              <w:bottom w:val="nil"/>
            </w:tcBorders>
            <w:vAlign w:val="center"/>
          </w:tcPr>
          <w:p w14:paraId="38EC0150" w14:textId="77777777" w:rsidR="00696807" w:rsidRPr="00D65D87" w:rsidRDefault="00696807" w:rsidP="009A46E5">
            <w:pPr>
              <w:pStyle w:val="Normal20"/>
              <w:spacing w:before="40" w:after="120" w:line="280" w:lineRule="exact"/>
              <w:ind w:left="34"/>
              <w:jc w:val="center"/>
              <w:rPr>
                <w:sz w:val="24"/>
                <w:rtl/>
                <w:lang w:eastAsia="en-US"/>
              </w:rPr>
            </w:pPr>
            <w:r w:rsidRPr="00D65D87">
              <w:rPr>
                <w:rFonts w:hint="cs"/>
                <w:sz w:val="24"/>
                <w:rtl/>
                <w:lang w:eastAsia="en-US"/>
              </w:rPr>
              <w:t>10%</w:t>
            </w:r>
          </w:p>
        </w:tc>
      </w:tr>
      <w:tr w:rsidR="00696807" w:rsidRPr="00D65D87" w14:paraId="38EC0154" w14:textId="77777777" w:rsidTr="00FE5D34">
        <w:trPr>
          <w:cantSplit/>
          <w:trHeight w:val="968"/>
        </w:trPr>
        <w:tc>
          <w:tcPr>
            <w:tcW w:w="7513" w:type="dxa"/>
            <w:vMerge/>
            <w:shd w:val="clear" w:color="auto" w:fill="F2F2F2"/>
          </w:tcPr>
          <w:p w14:paraId="38EC0152" w14:textId="77777777" w:rsidR="00696807" w:rsidRPr="00D65D87" w:rsidRDefault="00696807" w:rsidP="00E043FD">
            <w:pPr>
              <w:numPr>
                <w:ilvl w:val="0"/>
                <w:numId w:val="17"/>
              </w:numPr>
              <w:spacing w:before="40" w:after="120" w:line="280" w:lineRule="exact"/>
              <w:jc w:val="left"/>
              <w:rPr>
                <w:color w:val="000000"/>
                <w:sz w:val="24"/>
                <w:rtl/>
              </w:rPr>
            </w:pPr>
          </w:p>
        </w:tc>
        <w:tc>
          <w:tcPr>
            <w:tcW w:w="1276" w:type="dxa"/>
            <w:tcBorders>
              <w:top w:val="nil"/>
              <w:bottom w:val="nil"/>
            </w:tcBorders>
            <w:vAlign w:val="center"/>
          </w:tcPr>
          <w:p w14:paraId="38EC0153" w14:textId="77777777" w:rsidR="00696807" w:rsidRPr="00D65D87" w:rsidRDefault="00696807" w:rsidP="009A46E5">
            <w:pPr>
              <w:pStyle w:val="Normal20"/>
              <w:spacing w:before="40" w:after="120" w:line="280" w:lineRule="exact"/>
              <w:ind w:left="34"/>
              <w:jc w:val="center"/>
              <w:rPr>
                <w:sz w:val="24"/>
                <w:rtl/>
                <w:lang w:eastAsia="en-US"/>
              </w:rPr>
            </w:pPr>
            <w:r w:rsidRPr="00D65D87">
              <w:rPr>
                <w:rFonts w:hint="cs"/>
                <w:sz w:val="24"/>
                <w:rtl/>
                <w:lang w:eastAsia="en-US"/>
              </w:rPr>
              <w:t>10%</w:t>
            </w:r>
          </w:p>
        </w:tc>
      </w:tr>
      <w:tr w:rsidR="00696807" w:rsidRPr="00D65D87" w14:paraId="38EC0157" w14:textId="77777777" w:rsidTr="00FE5D34">
        <w:trPr>
          <w:cantSplit/>
          <w:trHeight w:val="1138"/>
        </w:trPr>
        <w:tc>
          <w:tcPr>
            <w:tcW w:w="7513" w:type="dxa"/>
            <w:vMerge/>
            <w:shd w:val="clear" w:color="auto" w:fill="F2F2F2"/>
          </w:tcPr>
          <w:p w14:paraId="38EC0155" w14:textId="77777777" w:rsidR="00696807" w:rsidRPr="00D65D87" w:rsidRDefault="00696807" w:rsidP="00E043FD">
            <w:pPr>
              <w:numPr>
                <w:ilvl w:val="0"/>
                <w:numId w:val="17"/>
              </w:numPr>
              <w:spacing w:before="40" w:after="120" w:line="280" w:lineRule="exact"/>
              <w:jc w:val="left"/>
              <w:rPr>
                <w:color w:val="000000"/>
                <w:sz w:val="24"/>
                <w:rtl/>
              </w:rPr>
            </w:pPr>
          </w:p>
        </w:tc>
        <w:tc>
          <w:tcPr>
            <w:tcW w:w="1276" w:type="dxa"/>
            <w:tcBorders>
              <w:top w:val="nil"/>
            </w:tcBorders>
            <w:vAlign w:val="center"/>
          </w:tcPr>
          <w:p w14:paraId="38EC0156" w14:textId="77777777" w:rsidR="00696807" w:rsidRPr="00D65D87" w:rsidRDefault="00696807" w:rsidP="009A46E5">
            <w:pPr>
              <w:pStyle w:val="Normal20"/>
              <w:spacing w:before="40" w:after="120" w:line="280" w:lineRule="exact"/>
              <w:ind w:left="34"/>
              <w:jc w:val="center"/>
              <w:rPr>
                <w:sz w:val="24"/>
                <w:rtl/>
                <w:lang w:eastAsia="en-US"/>
              </w:rPr>
            </w:pPr>
            <w:r w:rsidRPr="00D65D87">
              <w:rPr>
                <w:rFonts w:hint="cs"/>
                <w:sz w:val="24"/>
                <w:rtl/>
                <w:lang w:eastAsia="en-US"/>
              </w:rPr>
              <w:t>10%</w:t>
            </w:r>
          </w:p>
        </w:tc>
      </w:tr>
      <w:tr w:rsidR="00A910BB" w:rsidRPr="00D65D87" w14:paraId="38EC015D" w14:textId="77777777" w:rsidTr="00FE5D34">
        <w:trPr>
          <w:cantSplit/>
        </w:trPr>
        <w:tc>
          <w:tcPr>
            <w:tcW w:w="7513" w:type="dxa"/>
            <w:shd w:val="clear" w:color="auto" w:fill="F2F2F2"/>
          </w:tcPr>
          <w:p w14:paraId="38EC0158" w14:textId="77777777" w:rsidR="00A910BB" w:rsidRPr="00D65D87" w:rsidRDefault="00A910BB" w:rsidP="00A910BB">
            <w:pPr>
              <w:numPr>
                <w:ilvl w:val="0"/>
                <w:numId w:val="17"/>
              </w:numPr>
              <w:spacing w:before="40" w:after="120" w:line="280" w:lineRule="exact"/>
              <w:rPr>
                <w:color w:val="000000"/>
                <w:sz w:val="24"/>
              </w:rPr>
            </w:pPr>
            <w:r w:rsidRPr="00D65D87">
              <w:rPr>
                <w:rFonts w:hint="cs"/>
                <w:color w:val="000000"/>
                <w:sz w:val="24"/>
                <w:rtl/>
              </w:rPr>
              <w:t>מערכת הקריאות האינטרנטית והדוחות הניהוליים</w:t>
            </w:r>
          </w:p>
          <w:p w14:paraId="38EC0159" w14:textId="77777777" w:rsidR="00A910BB" w:rsidRPr="00D65D87" w:rsidRDefault="00A910BB" w:rsidP="00A910BB">
            <w:pPr>
              <w:spacing w:before="40" w:after="120" w:line="280" w:lineRule="exact"/>
              <w:ind w:left="360"/>
              <w:rPr>
                <w:color w:val="000000"/>
                <w:sz w:val="24"/>
                <w:rtl/>
              </w:rPr>
            </w:pPr>
            <w:r w:rsidRPr="00D65D87">
              <w:rPr>
                <w:rFonts w:hint="cs"/>
                <w:color w:val="000000"/>
                <w:sz w:val="24"/>
                <w:rtl/>
              </w:rPr>
              <w:t xml:space="preserve">המזמין יבדוק את נוחות השימוש במערכת לצורך תפעול מערך השרות: </w:t>
            </w:r>
          </w:p>
          <w:p w14:paraId="38EC015A" w14:textId="77777777" w:rsidR="00A910BB" w:rsidRPr="00D65D87" w:rsidRDefault="00A910BB" w:rsidP="00A910BB">
            <w:pPr>
              <w:spacing w:before="40" w:after="120" w:line="280" w:lineRule="exact"/>
              <w:ind w:left="360"/>
              <w:rPr>
                <w:color w:val="000000"/>
                <w:sz w:val="24"/>
                <w:rtl/>
              </w:rPr>
            </w:pPr>
            <w:r w:rsidRPr="00D65D87">
              <w:rPr>
                <w:rFonts w:hint="cs"/>
                <w:color w:val="000000"/>
                <w:sz w:val="24"/>
                <w:rtl/>
              </w:rPr>
              <w:t>פתיחת קריאה, מעקב אחר סטטוס הטיפול וכדומה 10%</w:t>
            </w:r>
          </w:p>
          <w:p w14:paraId="38EC015B" w14:textId="77777777" w:rsidR="00A910BB" w:rsidRPr="00D65D87" w:rsidRDefault="00A910BB" w:rsidP="00A910BB">
            <w:pPr>
              <w:spacing w:before="40" w:after="120" w:line="280" w:lineRule="exact"/>
              <w:ind w:left="360"/>
              <w:rPr>
                <w:color w:val="000000"/>
                <w:sz w:val="24"/>
                <w:rtl/>
              </w:rPr>
            </w:pPr>
            <w:r w:rsidRPr="00D65D87">
              <w:rPr>
                <w:rFonts w:hint="cs"/>
                <w:color w:val="000000"/>
                <w:sz w:val="24"/>
                <w:rtl/>
              </w:rPr>
              <w:t>תחקור וניהול באמצעות דו"חות וכלי תחקור אחרים 10%</w:t>
            </w:r>
          </w:p>
        </w:tc>
        <w:tc>
          <w:tcPr>
            <w:tcW w:w="1276" w:type="dxa"/>
          </w:tcPr>
          <w:p w14:paraId="38EC015C" w14:textId="03B192E0" w:rsidR="00A910BB" w:rsidRPr="00D65D87" w:rsidRDefault="00EC3C45" w:rsidP="00A910BB">
            <w:pPr>
              <w:pStyle w:val="Normal20"/>
              <w:spacing w:before="40" w:after="120" w:line="280" w:lineRule="exact"/>
              <w:ind w:left="34"/>
              <w:jc w:val="center"/>
              <w:rPr>
                <w:sz w:val="24"/>
                <w:rtl/>
                <w:lang w:eastAsia="en-US"/>
              </w:rPr>
            </w:pPr>
            <w:r w:rsidRPr="00D65D87">
              <w:rPr>
                <w:rFonts w:hint="cs"/>
                <w:sz w:val="24"/>
                <w:rtl/>
                <w:lang w:eastAsia="en-US"/>
              </w:rPr>
              <w:t>15</w:t>
            </w:r>
            <w:r w:rsidR="00A910BB" w:rsidRPr="00D65D87">
              <w:rPr>
                <w:rFonts w:hint="cs"/>
                <w:sz w:val="24"/>
                <w:rtl/>
                <w:lang w:eastAsia="en-US"/>
              </w:rPr>
              <w:t>%</w:t>
            </w:r>
          </w:p>
        </w:tc>
      </w:tr>
      <w:tr w:rsidR="00696807" w:rsidRPr="00D65D87" w14:paraId="38EC0164" w14:textId="77777777" w:rsidTr="00FE5D34">
        <w:trPr>
          <w:cantSplit/>
        </w:trPr>
        <w:tc>
          <w:tcPr>
            <w:tcW w:w="7513" w:type="dxa"/>
            <w:shd w:val="clear" w:color="auto" w:fill="F2F2F2"/>
          </w:tcPr>
          <w:p w14:paraId="38EC015E" w14:textId="77777777" w:rsidR="00696807" w:rsidRPr="00D65D87" w:rsidRDefault="00270522" w:rsidP="008B15FA">
            <w:pPr>
              <w:numPr>
                <w:ilvl w:val="0"/>
                <w:numId w:val="17"/>
              </w:numPr>
              <w:spacing w:before="40" w:after="120" w:line="280" w:lineRule="exact"/>
              <w:rPr>
                <w:color w:val="000000"/>
                <w:sz w:val="24"/>
              </w:rPr>
            </w:pPr>
            <w:r w:rsidRPr="00D65D87">
              <w:rPr>
                <w:rFonts w:hint="cs"/>
                <w:color w:val="000000"/>
                <w:sz w:val="24"/>
                <w:rtl/>
              </w:rPr>
              <w:t>חוות דעת ממליצים</w:t>
            </w:r>
          </w:p>
          <w:p w14:paraId="38EC015F" w14:textId="77777777" w:rsidR="009722B7" w:rsidRPr="00D65D87" w:rsidRDefault="009722B7" w:rsidP="008B15FA">
            <w:pPr>
              <w:spacing w:before="40" w:after="120" w:line="280" w:lineRule="exact"/>
              <w:ind w:left="360"/>
              <w:rPr>
                <w:color w:val="000000"/>
                <w:sz w:val="24"/>
                <w:rtl/>
              </w:rPr>
            </w:pPr>
            <w:r w:rsidRPr="00D65D87">
              <w:rPr>
                <w:rFonts w:hint="cs"/>
                <w:color w:val="000000"/>
                <w:sz w:val="24"/>
                <w:rtl/>
              </w:rPr>
              <w:t>המציע יעביר רשימה של 10 לקוחות מתוכם יבחר המזמין לראיין 3 לקוחות</w:t>
            </w:r>
          </w:p>
          <w:p w14:paraId="38EC0160" w14:textId="13239650" w:rsidR="00E304C3" w:rsidRPr="00D65D87" w:rsidRDefault="00E304C3" w:rsidP="008B15FA">
            <w:pPr>
              <w:spacing w:before="40" w:after="120" w:line="280" w:lineRule="exact"/>
              <w:ind w:left="360"/>
              <w:rPr>
                <w:color w:val="000000"/>
                <w:sz w:val="24"/>
                <w:rtl/>
              </w:rPr>
            </w:pPr>
            <w:r w:rsidRPr="00D65D87">
              <w:rPr>
                <w:rFonts w:hint="cs"/>
                <w:color w:val="000000"/>
                <w:sz w:val="24"/>
                <w:rtl/>
              </w:rPr>
              <w:t>עמידה ב</w:t>
            </w:r>
            <w:r w:rsidR="00135BA3">
              <w:rPr>
                <w:rFonts w:hint="cs"/>
                <w:color w:val="000000"/>
                <w:sz w:val="24"/>
                <w:rtl/>
              </w:rPr>
              <w:t>-</w:t>
            </w:r>
            <w:r w:rsidRPr="00D65D87">
              <w:rPr>
                <w:rFonts w:hint="cs"/>
                <w:color w:val="000000"/>
                <w:sz w:val="24"/>
              </w:rPr>
              <w:t>SLA</w:t>
            </w:r>
            <w:r w:rsidRPr="00D65D87">
              <w:rPr>
                <w:rFonts w:hint="cs"/>
                <w:color w:val="000000"/>
                <w:sz w:val="24"/>
                <w:rtl/>
              </w:rPr>
              <w:t xml:space="preserve"> 10%</w:t>
            </w:r>
          </w:p>
          <w:p w14:paraId="38EC0161" w14:textId="77777777" w:rsidR="00E304C3" w:rsidRPr="00D65D87" w:rsidRDefault="00E304C3" w:rsidP="008B15FA">
            <w:pPr>
              <w:spacing w:before="40" w:after="120" w:line="280" w:lineRule="exact"/>
              <w:ind w:left="360"/>
              <w:rPr>
                <w:color w:val="000000"/>
                <w:sz w:val="24"/>
                <w:rtl/>
              </w:rPr>
            </w:pPr>
            <w:r w:rsidRPr="00D65D87">
              <w:rPr>
                <w:rFonts w:hint="cs"/>
                <w:color w:val="000000"/>
                <w:sz w:val="24"/>
                <w:rtl/>
              </w:rPr>
              <w:t>מיעוט תקלות חוזרות 10%</w:t>
            </w:r>
          </w:p>
          <w:p w14:paraId="38EC0162" w14:textId="77777777" w:rsidR="00E304C3" w:rsidRPr="00D65D87" w:rsidRDefault="00E304C3" w:rsidP="008B15FA">
            <w:pPr>
              <w:spacing w:before="40" w:after="120" w:line="280" w:lineRule="exact"/>
              <w:ind w:left="360"/>
              <w:rPr>
                <w:color w:val="000000"/>
                <w:sz w:val="24"/>
                <w:rtl/>
              </w:rPr>
            </w:pPr>
            <w:r w:rsidRPr="00D65D87">
              <w:rPr>
                <w:rFonts w:hint="cs"/>
                <w:color w:val="000000"/>
                <w:sz w:val="24"/>
                <w:rtl/>
              </w:rPr>
              <w:t xml:space="preserve">שביעות רצון מהשירות </w:t>
            </w:r>
            <w:r w:rsidR="00A910BB" w:rsidRPr="00D65D87">
              <w:rPr>
                <w:rFonts w:hint="cs"/>
                <w:color w:val="000000"/>
                <w:sz w:val="24"/>
                <w:rtl/>
              </w:rPr>
              <w:t>10</w:t>
            </w:r>
            <w:r w:rsidRPr="00D65D87">
              <w:rPr>
                <w:rFonts w:hint="cs"/>
                <w:color w:val="000000"/>
                <w:sz w:val="24"/>
                <w:rtl/>
              </w:rPr>
              <w:t>%</w:t>
            </w:r>
          </w:p>
        </w:tc>
        <w:tc>
          <w:tcPr>
            <w:tcW w:w="1276" w:type="dxa"/>
          </w:tcPr>
          <w:p w14:paraId="38EC0163" w14:textId="480FFE6F" w:rsidR="00696807" w:rsidRPr="00D65D87" w:rsidRDefault="00EC3C45" w:rsidP="009A46E5">
            <w:pPr>
              <w:pStyle w:val="Normal20"/>
              <w:spacing w:before="40" w:after="120" w:line="280" w:lineRule="exact"/>
              <w:ind w:left="34"/>
              <w:jc w:val="center"/>
              <w:rPr>
                <w:sz w:val="24"/>
                <w:rtl/>
                <w:lang w:eastAsia="en-US"/>
              </w:rPr>
            </w:pPr>
            <w:r w:rsidRPr="00D65D87">
              <w:rPr>
                <w:rFonts w:hint="cs"/>
                <w:sz w:val="24"/>
                <w:rtl/>
                <w:lang w:eastAsia="en-US"/>
              </w:rPr>
              <w:t>25</w:t>
            </w:r>
            <w:r w:rsidR="009722B7" w:rsidRPr="00D65D87">
              <w:rPr>
                <w:rFonts w:hint="cs"/>
                <w:sz w:val="24"/>
                <w:rtl/>
                <w:lang w:eastAsia="en-US"/>
              </w:rPr>
              <w:t>%</w:t>
            </w:r>
          </w:p>
        </w:tc>
      </w:tr>
      <w:tr w:rsidR="001072CA" w:rsidRPr="00D65D87" w14:paraId="38EC0168" w14:textId="77777777" w:rsidTr="00FE5D34">
        <w:trPr>
          <w:cantSplit/>
        </w:trPr>
        <w:tc>
          <w:tcPr>
            <w:tcW w:w="7513" w:type="dxa"/>
            <w:shd w:val="clear" w:color="auto" w:fill="F2F2F2"/>
          </w:tcPr>
          <w:p w14:paraId="3BD6C45A" w14:textId="77777777" w:rsidR="000F207E" w:rsidRPr="00D65D87" w:rsidRDefault="00910C94" w:rsidP="008B15FA">
            <w:pPr>
              <w:numPr>
                <w:ilvl w:val="0"/>
                <w:numId w:val="17"/>
              </w:numPr>
              <w:spacing w:before="40" w:after="120" w:line="280" w:lineRule="exact"/>
              <w:rPr>
                <w:rStyle w:val="CommentReference"/>
                <w:color w:val="000000"/>
                <w:sz w:val="24"/>
                <w:szCs w:val="24"/>
              </w:rPr>
            </w:pPr>
            <w:r w:rsidRPr="00D65D87">
              <w:rPr>
                <w:color w:val="000000"/>
                <w:sz w:val="24"/>
                <w:rtl/>
              </w:rPr>
              <w:t>ניסיון עבר והמלצות של המציע בפרוייקטים במשרד הבריאות</w:t>
            </w:r>
            <w:r w:rsidR="000F207E" w:rsidRPr="00D65D87">
              <w:rPr>
                <w:rStyle w:val="CommentReference"/>
                <w:rFonts w:cs="Times New Roman" w:hint="cs"/>
                <w:rtl/>
                <w:lang w:val="x-none"/>
              </w:rPr>
              <w:t>:</w:t>
            </w:r>
          </w:p>
          <w:p w14:paraId="38EC0166" w14:textId="724312E7" w:rsidR="001072CA" w:rsidRPr="00D65D87" w:rsidRDefault="00135BA3" w:rsidP="008B15FA">
            <w:pPr>
              <w:spacing w:before="40" w:after="120" w:line="280" w:lineRule="exact"/>
              <w:ind w:left="360"/>
              <w:rPr>
                <w:color w:val="000000"/>
                <w:sz w:val="24"/>
                <w:rtl/>
              </w:rPr>
            </w:pPr>
            <w:r>
              <w:rPr>
                <w:rFonts w:hint="cs"/>
                <w:color w:val="000000"/>
                <w:sz w:val="24"/>
                <w:rtl/>
              </w:rPr>
              <w:t>ב</w:t>
            </w:r>
            <w:r w:rsidR="00910C94" w:rsidRPr="00D65D87">
              <w:rPr>
                <w:color w:val="000000"/>
                <w:sz w:val="24"/>
                <w:rtl/>
              </w:rPr>
              <w:t xml:space="preserve">מידה ולמציע אין ניסיון עבר בפרוייקטים במשרד הבריאות יקבל המציע 5%, במידה ולמציע ניסיון שלילי בפרויקטים במשרד הבריאות </w:t>
            </w:r>
            <w:r w:rsidR="00910C94" w:rsidRPr="00D65D87">
              <w:rPr>
                <w:rFonts w:hint="cs"/>
                <w:color w:val="000000"/>
                <w:sz w:val="24"/>
                <w:rtl/>
              </w:rPr>
              <w:t>יתכן</w:t>
            </w:r>
            <w:r w:rsidR="00910C94" w:rsidRPr="00D65D87">
              <w:rPr>
                <w:color w:val="000000"/>
                <w:sz w:val="24"/>
                <w:rtl/>
              </w:rPr>
              <w:t xml:space="preserve"> ויקבל המציע 0%.</w:t>
            </w:r>
          </w:p>
        </w:tc>
        <w:tc>
          <w:tcPr>
            <w:tcW w:w="1276" w:type="dxa"/>
          </w:tcPr>
          <w:p w14:paraId="38EC0167" w14:textId="77777777" w:rsidR="001072CA" w:rsidRPr="00D65D87" w:rsidRDefault="00910C94" w:rsidP="009A46E5">
            <w:pPr>
              <w:pStyle w:val="Normal20"/>
              <w:spacing w:before="40" w:after="120" w:line="280" w:lineRule="exact"/>
              <w:ind w:left="34"/>
              <w:jc w:val="center"/>
              <w:rPr>
                <w:sz w:val="24"/>
                <w:rtl/>
                <w:lang w:eastAsia="en-US"/>
              </w:rPr>
            </w:pPr>
            <w:r w:rsidRPr="00D65D87">
              <w:rPr>
                <w:rFonts w:hint="cs"/>
                <w:sz w:val="24"/>
                <w:rtl/>
                <w:lang w:eastAsia="en-US"/>
              </w:rPr>
              <w:t>10%</w:t>
            </w:r>
          </w:p>
        </w:tc>
      </w:tr>
      <w:tr w:rsidR="00A910BB" w:rsidRPr="00D65D87" w14:paraId="38EC016C" w14:textId="77777777" w:rsidTr="00FE5D34">
        <w:trPr>
          <w:cantSplit/>
        </w:trPr>
        <w:tc>
          <w:tcPr>
            <w:tcW w:w="7513" w:type="dxa"/>
            <w:shd w:val="clear" w:color="auto" w:fill="F2F2F2"/>
          </w:tcPr>
          <w:p w14:paraId="38EC0169" w14:textId="1765602B" w:rsidR="00A910BB" w:rsidRPr="005D6748" w:rsidRDefault="00A910BB" w:rsidP="008B15FA">
            <w:pPr>
              <w:numPr>
                <w:ilvl w:val="0"/>
                <w:numId w:val="17"/>
              </w:numPr>
              <w:spacing w:before="40" w:after="120" w:line="280" w:lineRule="exact"/>
              <w:rPr>
                <w:color w:val="000000"/>
                <w:sz w:val="24"/>
              </w:rPr>
            </w:pPr>
            <w:r w:rsidRPr="005D6748">
              <w:rPr>
                <w:rFonts w:hint="cs"/>
                <w:color w:val="000000"/>
                <w:sz w:val="24"/>
                <w:rtl/>
              </w:rPr>
              <w:t xml:space="preserve">סוג האחריות הניתנת ע"י הספק לאחר תום תקופת </w:t>
            </w:r>
            <w:r w:rsidR="00D07345" w:rsidRPr="005D6748">
              <w:rPr>
                <w:rFonts w:hint="cs"/>
                <w:color w:val="000000"/>
                <w:sz w:val="24"/>
                <w:rtl/>
              </w:rPr>
              <w:t>אחריות היצרן</w:t>
            </w:r>
          </w:p>
          <w:p w14:paraId="38EC016A" w14:textId="77777777" w:rsidR="00A910BB" w:rsidRPr="00D65D87" w:rsidRDefault="00A910BB" w:rsidP="008B15FA">
            <w:pPr>
              <w:spacing w:before="40" w:after="120" w:line="280" w:lineRule="exact"/>
              <w:ind w:left="360"/>
              <w:rPr>
                <w:color w:val="000000"/>
                <w:sz w:val="24"/>
                <w:rtl/>
              </w:rPr>
            </w:pPr>
            <w:r w:rsidRPr="005D6748">
              <w:rPr>
                <w:rFonts w:hint="cs"/>
                <w:color w:val="000000"/>
                <w:sz w:val="24"/>
                <w:rtl/>
              </w:rPr>
              <w:t xml:space="preserve">אחריות של היצרן המקורי </w:t>
            </w:r>
            <w:r w:rsidR="00881523" w:rsidRPr="005D6748">
              <w:rPr>
                <w:rFonts w:hint="cs"/>
                <w:color w:val="000000"/>
                <w:sz w:val="24"/>
                <w:rtl/>
              </w:rPr>
              <w:t>(</w:t>
            </w:r>
            <w:r w:rsidR="00881523" w:rsidRPr="005D6748">
              <w:rPr>
                <w:color w:val="000000"/>
                <w:sz w:val="24"/>
              </w:rPr>
              <w:t>Back to back</w:t>
            </w:r>
            <w:r w:rsidR="00881523" w:rsidRPr="005D6748">
              <w:rPr>
                <w:rFonts w:hint="cs"/>
                <w:color w:val="000000"/>
                <w:sz w:val="24"/>
                <w:rtl/>
              </w:rPr>
              <w:t xml:space="preserve">) </w:t>
            </w:r>
            <w:r w:rsidRPr="005D6748">
              <w:rPr>
                <w:rFonts w:hint="cs"/>
                <w:color w:val="000000"/>
                <w:sz w:val="24"/>
                <w:rtl/>
              </w:rPr>
              <w:t>תזכה במלוא הנקודות</w:t>
            </w:r>
            <w:r w:rsidRPr="00D65D87">
              <w:rPr>
                <w:rFonts w:hint="cs"/>
                <w:color w:val="000000"/>
                <w:sz w:val="24"/>
                <w:rtl/>
              </w:rPr>
              <w:t xml:space="preserve"> </w:t>
            </w:r>
          </w:p>
        </w:tc>
        <w:tc>
          <w:tcPr>
            <w:tcW w:w="1276" w:type="dxa"/>
            <w:vAlign w:val="center"/>
          </w:tcPr>
          <w:p w14:paraId="38EC016B" w14:textId="77777777" w:rsidR="00A910BB" w:rsidRPr="00D65D87" w:rsidRDefault="00A910BB" w:rsidP="00A910BB">
            <w:pPr>
              <w:pStyle w:val="Normal20"/>
              <w:spacing w:before="40" w:after="120" w:line="280" w:lineRule="exact"/>
              <w:ind w:left="34"/>
              <w:jc w:val="center"/>
              <w:rPr>
                <w:sz w:val="24"/>
                <w:rtl/>
                <w:lang w:eastAsia="en-US"/>
              </w:rPr>
            </w:pPr>
            <w:r w:rsidRPr="00D65D87">
              <w:rPr>
                <w:rFonts w:hint="cs"/>
                <w:sz w:val="24"/>
                <w:rtl/>
                <w:lang w:eastAsia="en-US"/>
              </w:rPr>
              <w:t>10%</w:t>
            </w:r>
          </w:p>
        </w:tc>
      </w:tr>
      <w:tr w:rsidR="00696807" w:rsidRPr="00D65D87" w14:paraId="38EC016F" w14:textId="77777777" w:rsidTr="00FE5D34">
        <w:trPr>
          <w:cantSplit/>
        </w:trPr>
        <w:tc>
          <w:tcPr>
            <w:tcW w:w="7513" w:type="dxa"/>
            <w:shd w:val="clear" w:color="auto" w:fill="F2F2F2"/>
          </w:tcPr>
          <w:p w14:paraId="38EC016D" w14:textId="77777777" w:rsidR="00696807" w:rsidRPr="00D65D87" w:rsidRDefault="00696807" w:rsidP="00E043FD">
            <w:pPr>
              <w:spacing w:before="40" w:after="120" w:line="280" w:lineRule="exact"/>
              <w:jc w:val="right"/>
              <w:rPr>
                <w:b/>
                <w:bCs/>
                <w:color w:val="000000"/>
                <w:sz w:val="24"/>
                <w:rtl/>
              </w:rPr>
            </w:pPr>
            <w:r w:rsidRPr="00D65D87">
              <w:rPr>
                <w:rFonts w:hint="eastAsia"/>
                <w:b/>
                <w:bCs/>
                <w:color w:val="000000"/>
                <w:sz w:val="24"/>
                <w:rtl/>
              </w:rPr>
              <w:t>סה</w:t>
            </w:r>
            <w:r w:rsidRPr="00D65D87">
              <w:rPr>
                <w:b/>
                <w:bCs/>
                <w:color w:val="000000"/>
                <w:sz w:val="24"/>
                <w:rtl/>
              </w:rPr>
              <w:t xml:space="preserve">"כ </w:t>
            </w:r>
            <w:r w:rsidRPr="00D65D87">
              <w:rPr>
                <w:rFonts w:hint="eastAsia"/>
                <w:b/>
                <w:bCs/>
                <w:color w:val="000000"/>
                <w:sz w:val="24"/>
                <w:rtl/>
              </w:rPr>
              <w:t>איכות</w:t>
            </w:r>
          </w:p>
        </w:tc>
        <w:tc>
          <w:tcPr>
            <w:tcW w:w="1276" w:type="dxa"/>
          </w:tcPr>
          <w:p w14:paraId="38EC016E" w14:textId="77777777" w:rsidR="00696807" w:rsidRPr="00D65D87" w:rsidRDefault="00696807" w:rsidP="009A46E5">
            <w:pPr>
              <w:pStyle w:val="Normal20"/>
              <w:spacing w:before="40" w:after="120" w:line="280" w:lineRule="exact"/>
              <w:ind w:left="34"/>
              <w:jc w:val="center"/>
              <w:rPr>
                <w:b/>
                <w:bCs/>
                <w:sz w:val="24"/>
                <w:rtl/>
                <w:lang w:eastAsia="en-US"/>
              </w:rPr>
            </w:pPr>
            <w:r w:rsidRPr="00D65D87">
              <w:rPr>
                <w:b/>
                <w:bCs/>
                <w:sz w:val="24"/>
                <w:rtl/>
                <w:lang w:eastAsia="en-US"/>
              </w:rPr>
              <w:t>100%</w:t>
            </w:r>
          </w:p>
        </w:tc>
      </w:tr>
    </w:tbl>
    <w:p w14:paraId="38EC0170" w14:textId="77777777" w:rsidR="00696807" w:rsidRPr="00D65D87" w:rsidRDefault="00696807" w:rsidP="001D606C">
      <w:pPr>
        <w:pStyle w:val="Normal20"/>
        <w:spacing w:before="40" w:after="120" w:line="280" w:lineRule="exact"/>
        <w:ind w:left="1677"/>
        <w:jc w:val="left"/>
        <w:rPr>
          <w:smallCaps/>
          <w:sz w:val="24"/>
          <w:rtl/>
        </w:rPr>
      </w:pPr>
    </w:p>
    <w:p w14:paraId="38EC0171" w14:textId="77777777" w:rsidR="00696807" w:rsidRPr="00D65D87" w:rsidRDefault="00696807" w:rsidP="001D606C">
      <w:pPr>
        <w:pStyle w:val="Normal20"/>
        <w:spacing w:before="40" w:after="120" w:line="280" w:lineRule="exact"/>
        <w:ind w:left="1677"/>
        <w:jc w:val="left"/>
        <w:rPr>
          <w:smallCaps/>
          <w:sz w:val="24"/>
          <w:rtl/>
        </w:rPr>
      </w:pPr>
    </w:p>
    <w:p w14:paraId="38EC0173" w14:textId="77777777" w:rsidR="00696807" w:rsidRPr="00D65D87" w:rsidRDefault="00696807" w:rsidP="001D606C">
      <w:pPr>
        <w:pStyle w:val="Normal20"/>
        <w:spacing w:before="40" w:after="120" w:line="280" w:lineRule="exact"/>
        <w:ind w:left="1677"/>
        <w:jc w:val="left"/>
        <w:rPr>
          <w:smallCaps/>
          <w:sz w:val="24"/>
          <w:rtl/>
        </w:rPr>
      </w:pPr>
    </w:p>
    <w:p w14:paraId="602F452A" w14:textId="77777777" w:rsidR="00B90F12" w:rsidRPr="00D65D87" w:rsidRDefault="00B90F12" w:rsidP="001D606C">
      <w:pPr>
        <w:pStyle w:val="Normal20"/>
        <w:spacing w:before="40" w:after="120" w:line="280" w:lineRule="exact"/>
        <w:ind w:left="1677"/>
        <w:jc w:val="left"/>
        <w:rPr>
          <w:smallCaps/>
          <w:sz w:val="24"/>
          <w:rtl/>
        </w:rPr>
      </w:pPr>
    </w:p>
    <w:p w14:paraId="107D4BE7" w14:textId="77777777" w:rsidR="00B90F12" w:rsidRPr="00D65D87" w:rsidRDefault="00B90F12" w:rsidP="001D606C">
      <w:pPr>
        <w:pStyle w:val="Normal20"/>
        <w:spacing w:before="40" w:after="120" w:line="280" w:lineRule="exact"/>
        <w:ind w:left="1677"/>
        <w:jc w:val="left"/>
        <w:rPr>
          <w:smallCaps/>
          <w:sz w:val="24"/>
          <w:rtl/>
        </w:rPr>
      </w:pPr>
    </w:p>
    <w:p w14:paraId="31D5A91F" w14:textId="77777777" w:rsidR="00B90F12" w:rsidRPr="00D65D87" w:rsidRDefault="00B90F12" w:rsidP="001D606C">
      <w:pPr>
        <w:pStyle w:val="Normal20"/>
        <w:spacing w:before="40" w:after="120" w:line="280" w:lineRule="exact"/>
        <w:ind w:left="1677"/>
        <w:jc w:val="left"/>
        <w:rPr>
          <w:smallCaps/>
          <w:sz w:val="24"/>
          <w:rtl/>
        </w:rPr>
      </w:pPr>
    </w:p>
    <w:p w14:paraId="6CC5D9AF" w14:textId="77777777" w:rsidR="00B90F12" w:rsidRPr="00D65D87" w:rsidRDefault="00B90F12" w:rsidP="001D606C">
      <w:pPr>
        <w:pStyle w:val="Normal20"/>
        <w:spacing w:before="40" w:after="120" w:line="280" w:lineRule="exact"/>
        <w:ind w:left="1677"/>
        <w:jc w:val="left"/>
        <w:rPr>
          <w:smallCaps/>
          <w:sz w:val="24"/>
          <w:rtl/>
        </w:rPr>
      </w:pPr>
    </w:p>
    <w:p w14:paraId="7D3CFD17" w14:textId="77777777" w:rsidR="00B90F12" w:rsidRPr="00D65D87" w:rsidRDefault="00B90F12" w:rsidP="001D606C">
      <w:pPr>
        <w:pStyle w:val="Normal20"/>
        <w:spacing w:before="40" w:after="120" w:line="280" w:lineRule="exact"/>
        <w:ind w:left="1677"/>
        <w:jc w:val="left"/>
        <w:rPr>
          <w:smallCaps/>
          <w:sz w:val="24"/>
          <w:rtl/>
        </w:rPr>
      </w:pPr>
    </w:p>
    <w:p w14:paraId="0DDE6C8C" w14:textId="77777777" w:rsidR="00FE5D34" w:rsidRDefault="00FE5D34" w:rsidP="00FE5D34">
      <w:pPr>
        <w:pStyle w:val="Normal20"/>
        <w:spacing w:before="40" w:after="120" w:line="280" w:lineRule="exact"/>
        <w:ind w:left="1677"/>
        <w:rPr>
          <w:smallCaps/>
          <w:sz w:val="24"/>
          <w:rtl/>
        </w:rPr>
      </w:pPr>
    </w:p>
    <w:p w14:paraId="3B001C2F" w14:textId="77777777" w:rsidR="00FE5D34" w:rsidRDefault="00FE5D34" w:rsidP="00FE5D34">
      <w:pPr>
        <w:pStyle w:val="Normal20"/>
        <w:spacing w:before="40" w:after="120" w:line="280" w:lineRule="exact"/>
        <w:ind w:left="1677"/>
        <w:rPr>
          <w:smallCaps/>
          <w:sz w:val="24"/>
          <w:rtl/>
        </w:rPr>
      </w:pPr>
    </w:p>
    <w:p w14:paraId="63E83601" w14:textId="77777777" w:rsidR="00FE5D34" w:rsidRDefault="00FE5D34" w:rsidP="00FE5D34">
      <w:pPr>
        <w:pStyle w:val="Normal20"/>
        <w:spacing w:before="40" w:after="120" w:line="280" w:lineRule="exact"/>
        <w:ind w:left="1677"/>
        <w:rPr>
          <w:smallCaps/>
          <w:sz w:val="24"/>
          <w:rtl/>
        </w:rPr>
      </w:pPr>
    </w:p>
    <w:p w14:paraId="43A34A5D" w14:textId="77777777" w:rsidR="00FE5D34" w:rsidRDefault="00FE5D34" w:rsidP="00FE5D34">
      <w:pPr>
        <w:pStyle w:val="Normal20"/>
        <w:spacing w:before="40" w:after="120" w:line="280" w:lineRule="exact"/>
        <w:ind w:left="1677"/>
        <w:rPr>
          <w:smallCaps/>
          <w:sz w:val="24"/>
          <w:rtl/>
        </w:rPr>
      </w:pPr>
    </w:p>
    <w:p w14:paraId="524E9D70" w14:textId="77777777" w:rsidR="00FE5D34" w:rsidRDefault="00FE5D34" w:rsidP="00FE5D34">
      <w:pPr>
        <w:pStyle w:val="Normal20"/>
        <w:spacing w:before="40" w:after="120" w:line="280" w:lineRule="exact"/>
        <w:ind w:left="1677"/>
        <w:rPr>
          <w:smallCaps/>
          <w:sz w:val="24"/>
          <w:rtl/>
        </w:rPr>
      </w:pPr>
    </w:p>
    <w:p w14:paraId="139FCBDB" w14:textId="77777777" w:rsidR="00FE5D34" w:rsidRDefault="00FE5D34" w:rsidP="00FE5D34">
      <w:pPr>
        <w:pStyle w:val="Normal20"/>
        <w:spacing w:before="40" w:after="120" w:line="280" w:lineRule="exact"/>
        <w:ind w:left="1677"/>
        <w:rPr>
          <w:smallCaps/>
          <w:sz w:val="24"/>
          <w:rtl/>
        </w:rPr>
      </w:pPr>
    </w:p>
    <w:p w14:paraId="31DBDA33" w14:textId="77777777" w:rsidR="00FE5D34" w:rsidRDefault="00FE5D34" w:rsidP="00FE5D34">
      <w:pPr>
        <w:pStyle w:val="Normal20"/>
        <w:spacing w:before="40" w:after="120" w:line="280" w:lineRule="exact"/>
        <w:ind w:left="1677"/>
        <w:rPr>
          <w:smallCaps/>
          <w:sz w:val="24"/>
          <w:rtl/>
        </w:rPr>
      </w:pPr>
    </w:p>
    <w:p w14:paraId="58D5DA39" w14:textId="77777777" w:rsidR="00FE5D34" w:rsidRDefault="00FE5D34" w:rsidP="00FE5D34">
      <w:pPr>
        <w:pStyle w:val="Normal20"/>
        <w:spacing w:before="40" w:after="120" w:line="280" w:lineRule="exact"/>
        <w:ind w:left="1677"/>
        <w:rPr>
          <w:smallCaps/>
          <w:sz w:val="24"/>
          <w:rtl/>
        </w:rPr>
      </w:pPr>
    </w:p>
    <w:p w14:paraId="3DDB4B60" w14:textId="77777777" w:rsidR="00FE5D34" w:rsidRDefault="00FE5D34" w:rsidP="00FE5D34">
      <w:pPr>
        <w:pStyle w:val="Normal20"/>
        <w:spacing w:before="40" w:after="120" w:line="280" w:lineRule="exact"/>
        <w:ind w:left="1677"/>
        <w:rPr>
          <w:smallCaps/>
          <w:sz w:val="24"/>
          <w:rtl/>
        </w:rPr>
      </w:pPr>
    </w:p>
    <w:p w14:paraId="737DEB5D" w14:textId="77777777" w:rsidR="00FE5D34" w:rsidRDefault="00FE5D34" w:rsidP="00FE5D34">
      <w:pPr>
        <w:pStyle w:val="Normal20"/>
        <w:spacing w:before="40" w:after="120" w:line="280" w:lineRule="exact"/>
        <w:ind w:left="1677"/>
        <w:rPr>
          <w:smallCaps/>
          <w:sz w:val="24"/>
          <w:rtl/>
        </w:rPr>
      </w:pPr>
    </w:p>
    <w:p w14:paraId="253D6BE9" w14:textId="77777777" w:rsidR="00FE5D34" w:rsidRDefault="00FE5D34" w:rsidP="00FE5D34">
      <w:pPr>
        <w:pStyle w:val="Normal20"/>
        <w:spacing w:before="40" w:after="120" w:line="280" w:lineRule="exact"/>
        <w:ind w:left="1677"/>
        <w:rPr>
          <w:smallCaps/>
          <w:sz w:val="24"/>
          <w:rtl/>
        </w:rPr>
      </w:pPr>
    </w:p>
    <w:p w14:paraId="546437AD" w14:textId="77777777" w:rsidR="002078C0" w:rsidRDefault="002078C0">
      <w:pPr>
        <w:bidi w:val="0"/>
        <w:spacing w:before="0" w:after="160" w:line="259" w:lineRule="auto"/>
        <w:jc w:val="left"/>
        <w:rPr>
          <w:noProof w:val="0"/>
          <w:rtl/>
        </w:rPr>
      </w:pPr>
      <w:r>
        <w:rPr>
          <w:rtl/>
        </w:rPr>
        <w:br w:type="page"/>
      </w:r>
    </w:p>
    <w:p w14:paraId="38EC017D" w14:textId="55FC8AC3" w:rsidR="001D606C" w:rsidRPr="00D65D87" w:rsidRDefault="00135BA3" w:rsidP="00FE5D34">
      <w:pPr>
        <w:pStyle w:val="Normal20"/>
        <w:spacing w:before="40" w:after="120" w:line="280" w:lineRule="exact"/>
        <w:ind w:left="1677"/>
        <w:rPr>
          <w:smallCaps/>
          <w:sz w:val="24"/>
          <w:rtl/>
        </w:rPr>
      </w:pPr>
      <w:r>
        <w:rPr>
          <w:rtl/>
        </w:rPr>
        <w:t xml:space="preserve">ציון האיכות המינימלי הנדרש על מנת לעבור לשלב </w:t>
      </w:r>
      <w:r>
        <w:rPr>
          <w:rFonts w:hint="cs"/>
          <w:rtl/>
        </w:rPr>
        <w:t xml:space="preserve">ג' </w:t>
      </w:r>
      <w:r>
        <w:rPr>
          <w:rtl/>
        </w:rPr>
        <w:t>–</w:t>
      </w:r>
      <w:r>
        <w:rPr>
          <w:rFonts w:hint="cs"/>
          <w:rtl/>
        </w:rPr>
        <w:t xml:space="preserve"> שלב </w:t>
      </w:r>
      <w:r>
        <w:rPr>
          <w:rtl/>
        </w:rPr>
        <w:t>העלות/תועלת</w:t>
      </w:r>
      <w:r>
        <w:rPr>
          <w:rFonts w:hint="cs"/>
          <w:rtl/>
        </w:rPr>
        <w:t>,</w:t>
      </w:r>
      <w:r>
        <w:rPr>
          <w:rFonts w:hint="cs"/>
          <w:smallCaps/>
          <w:sz w:val="24"/>
          <w:rtl/>
        </w:rPr>
        <w:t xml:space="preserve"> הינו 70%</w:t>
      </w:r>
      <w:r w:rsidR="00C61144" w:rsidRPr="00D65D87">
        <w:rPr>
          <w:rFonts w:hint="cs"/>
          <w:smallCaps/>
          <w:sz w:val="24"/>
          <w:rtl/>
        </w:rPr>
        <w:t xml:space="preserve"> (להלן: "</w:t>
      </w:r>
      <w:r w:rsidR="00C61144" w:rsidRPr="00FE5D34">
        <w:rPr>
          <w:rFonts w:hint="eastAsia"/>
          <w:b/>
          <w:bCs/>
          <w:smallCaps/>
          <w:sz w:val="24"/>
          <w:rtl/>
        </w:rPr>
        <w:t>סף</w:t>
      </w:r>
      <w:r w:rsidR="00C61144" w:rsidRPr="00FE5D34">
        <w:rPr>
          <w:b/>
          <w:bCs/>
          <w:smallCaps/>
          <w:sz w:val="24"/>
          <w:rtl/>
        </w:rPr>
        <w:t xml:space="preserve"> </w:t>
      </w:r>
      <w:r w:rsidR="00C61144" w:rsidRPr="00FE5D34">
        <w:rPr>
          <w:rFonts w:hint="eastAsia"/>
          <w:b/>
          <w:bCs/>
          <w:smallCaps/>
          <w:sz w:val="24"/>
          <w:rtl/>
        </w:rPr>
        <w:t>איכות</w:t>
      </w:r>
      <w:r w:rsidR="00C61144" w:rsidRPr="00D65D87">
        <w:rPr>
          <w:rFonts w:hint="cs"/>
          <w:smallCaps/>
          <w:sz w:val="24"/>
          <w:rtl/>
        </w:rPr>
        <w:t>").</w:t>
      </w:r>
      <w:r w:rsidR="00393619" w:rsidRPr="00D65D87">
        <w:rPr>
          <w:smallCaps/>
          <w:sz w:val="24"/>
          <w:rtl/>
        </w:rPr>
        <w:t xml:space="preserve"> </w:t>
      </w:r>
      <w:r w:rsidR="00393619" w:rsidRPr="00D65D87">
        <w:rPr>
          <w:rFonts w:hint="eastAsia"/>
          <w:smallCaps/>
          <w:sz w:val="24"/>
          <w:rtl/>
        </w:rPr>
        <w:t>הצעה</w:t>
      </w:r>
      <w:r w:rsidR="00393619" w:rsidRPr="00D65D87">
        <w:rPr>
          <w:smallCaps/>
          <w:sz w:val="24"/>
          <w:rtl/>
        </w:rPr>
        <w:t xml:space="preserve"> </w:t>
      </w:r>
      <w:r w:rsidR="00393619" w:rsidRPr="00D65D87">
        <w:rPr>
          <w:rFonts w:hint="eastAsia"/>
          <w:smallCaps/>
          <w:sz w:val="24"/>
          <w:rtl/>
        </w:rPr>
        <w:t>שציונה</w:t>
      </w:r>
      <w:r w:rsidR="00393619" w:rsidRPr="00D65D87">
        <w:rPr>
          <w:smallCaps/>
          <w:sz w:val="24"/>
          <w:rtl/>
        </w:rPr>
        <w:t xml:space="preserve"> </w:t>
      </w:r>
      <w:r w:rsidR="00393619" w:rsidRPr="00D65D87">
        <w:rPr>
          <w:rFonts w:hint="eastAsia"/>
          <w:smallCaps/>
          <w:sz w:val="24"/>
          <w:rtl/>
        </w:rPr>
        <w:t>יהא</w:t>
      </w:r>
      <w:r w:rsidR="00393619" w:rsidRPr="00D65D87">
        <w:rPr>
          <w:smallCaps/>
          <w:sz w:val="24"/>
          <w:rtl/>
        </w:rPr>
        <w:t xml:space="preserve"> </w:t>
      </w:r>
      <w:r w:rsidR="00393619" w:rsidRPr="00D65D87">
        <w:rPr>
          <w:rFonts w:hint="eastAsia"/>
          <w:smallCaps/>
          <w:sz w:val="24"/>
          <w:rtl/>
        </w:rPr>
        <w:t>מתחת</w:t>
      </w:r>
      <w:r w:rsidR="00393619" w:rsidRPr="00D65D87">
        <w:rPr>
          <w:smallCaps/>
          <w:sz w:val="24"/>
          <w:rtl/>
        </w:rPr>
        <w:t xml:space="preserve"> </w:t>
      </w:r>
      <w:r w:rsidR="00393619" w:rsidRPr="00D65D87">
        <w:rPr>
          <w:rFonts w:hint="eastAsia"/>
          <w:smallCaps/>
          <w:sz w:val="24"/>
          <w:rtl/>
        </w:rPr>
        <w:t>לסף</w:t>
      </w:r>
      <w:r w:rsidR="00393619" w:rsidRPr="00D65D87">
        <w:rPr>
          <w:smallCaps/>
          <w:sz w:val="24"/>
          <w:rtl/>
        </w:rPr>
        <w:t xml:space="preserve"> </w:t>
      </w:r>
      <w:r w:rsidR="00393619" w:rsidRPr="00D65D87">
        <w:rPr>
          <w:rFonts w:hint="eastAsia"/>
          <w:smallCaps/>
          <w:sz w:val="24"/>
          <w:rtl/>
        </w:rPr>
        <w:t>זה</w:t>
      </w:r>
      <w:r w:rsidR="00393619" w:rsidRPr="00D65D87">
        <w:rPr>
          <w:smallCaps/>
          <w:sz w:val="24"/>
          <w:rtl/>
        </w:rPr>
        <w:t xml:space="preserve"> </w:t>
      </w:r>
      <w:r w:rsidR="00393619" w:rsidRPr="00D65D87">
        <w:rPr>
          <w:rFonts w:hint="eastAsia"/>
          <w:smallCaps/>
          <w:sz w:val="24"/>
          <w:rtl/>
        </w:rPr>
        <w:t>תיפסל</w:t>
      </w:r>
      <w:r w:rsidR="00393619" w:rsidRPr="00D65D87">
        <w:rPr>
          <w:smallCaps/>
          <w:sz w:val="24"/>
          <w:rtl/>
        </w:rPr>
        <w:t xml:space="preserve">. </w:t>
      </w:r>
    </w:p>
    <w:p w14:paraId="38EC017E" w14:textId="35A8106A" w:rsidR="00393619" w:rsidRPr="00D65D87" w:rsidRDefault="00393619" w:rsidP="008B15FA">
      <w:pPr>
        <w:pStyle w:val="Normal20"/>
        <w:spacing w:before="40" w:after="120" w:line="280" w:lineRule="exact"/>
        <w:ind w:left="1677"/>
        <w:rPr>
          <w:smallCaps/>
          <w:sz w:val="24"/>
        </w:rPr>
      </w:pPr>
      <w:r w:rsidRPr="00D65D87">
        <w:rPr>
          <w:smallCaps/>
          <w:sz w:val="24"/>
          <w:rtl/>
        </w:rPr>
        <w:t xml:space="preserve">למרות האמור לעיל, במקרה </w:t>
      </w:r>
      <w:r w:rsidRPr="00D65D87">
        <w:rPr>
          <w:rFonts w:hint="eastAsia"/>
          <w:smallCaps/>
          <w:sz w:val="24"/>
          <w:rtl/>
        </w:rPr>
        <w:t>שפחות</w:t>
      </w:r>
      <w:r w:rsidRPr="00D65D87">
        <w:rPr>
          <w:smallCaps/>
          <w:sz w:val="24"/>
          <w:rtl/>
        </w:rPr>
        <w:t xml:space="preserve"> </w:t>
      </w:r>
      <w:r w:rsidR="00682E29" w:rsidRPr="00D65D87">
        <w:rPr>
          <w:rFonts w:hint="cs"/>
          <w:smallCaps/>
          <w:sz w:val="24"/>
          <w:rtl/>
        </w:rPr>
        <w:t>משתי</w:t>
      </w:r>
      <w:r w:rsidRPr="00D65D87">
        <w:rPr>
          <w:smallCaps/>
          <w:sz w:val="24"/>
          <w:rtl/>
        </w:rPr>
        <w:t xml:space="preserve"> </w:t>
      </w:r>
      <w:r w:rsidRPr="00D65D87">
        <w:rPr>
          <w:rFonts w:hint="eastAsia"/>
          <w:smallCaps/>
          <w:sz w:val="24"/>
          <w:rtl/>
        </w:rPr>
        <w:t>הצעות</w:t>
      </w:r>
      <w:r w:rsidRPr="00D65D87">
        <w:rPr>
          <w:smallCaps/>
          <w:sz w:val="24"/>
          <w:rtl/>
        </w:rPr>
        <w:t xml:space="preserve"> </w:t>
      </w:r>
      <w:r w:rsidRPr="00D65D87">
        <w:rPr>
          <w:rFonts w:hint="eastAsia"/>
          <w:smallCaps/>
          <w:sz w:val="24"/>
          <w:rtl/>
        </w:rPr>
        <w:t>עברו</w:t>
      </w:r>
      <w:r w:rsidRPr="00D65D87">
        <w:rPr>
          <w:smallCaps/>
          <w:sz w:val="24"/>
          <w:rtl/>
        </w:rPr>
        <w:t xml:space="preserve"> </w:t>
      </w:r>
      <w:r w:rsidRPr="00D65D87">
        <w:rPr>
          <w:rFonts w:hint="eastAsia"/>
          <w:smallCaps/>
          <w:sz w:val="24"/>
          <w:rtl/>
        </w:rPr>
        <w:t>את</w:t>
      </w:r>
      <w:r w:rsidRPr="00D65D87">
        <w:rPr>
          <w:smallCaps/>
          <w:sz w:val="24"/>
          <w:rtl/>
        </w:rPr>
        <w:t xml:space="preserve"> </w:t>
      </w:r>
      <w:r w:rsidRPr="00D65D87">
        <w:rPr>
          <w:rFonts w:hint="eastAsia"/>
          <w:smallCaps/>
          <w:sz w:val="24"/>
          <w:rtl/>
        </w:rPr>
        <w:t>סף</w:t>
      </w:r>
      <w:r w:rsidRPr="00D65D87">
        <w:rPr>
          <w:smallCaps/>
          <w:sz w:val="24"/>
          <w:rtl/>
        </w:rPr>
        <w:t xml:space="preserve"> </w:t>
      </w:r>
      <w:r w:rsidRPr="00D65D87">
        <w:rPr>
          <w:rFonts w:hint="eastAsia"/>
          <w:smallCaps/>
          <w:sz w:val="24"/>
          <w:rtl/>
        </w:rPr>
        <w:t>האיכות</w:t>
      </w:r>
      <w:r w:rsidRPr="00D65D87">
        <w:rPr>
          <w:smallCaps/>
          <w:sz w:val="24"/>
          <w:rtl/>
        </w:rPr>
        <w:t xml:space="preserve">, </w:t>
      </w:r>
      <w:r w:rsidRPr="00D65D87">
        <w:rPr>
          <w:rFonts w:hint="eastAsia"/>
          <w:smallCaps/>
          <w:sz w:val="24"/>
          <w:rtl/>
        </w:rPr>
        <w:t>רשאי</w:t>
      </w:r>
      <w:r w:rsidRPr="00D65D87">
        <w:rPr>
          <w:smallCaps/>
          <w:sz w:val="24"/>
          <w:rtl/>
        </w:rPr>
        <w:t xml:space="preserve"> </w:t>
      </w:r>
      <w:r w:rsidRPr="00D65D87">
        <w:rPr>
          <w:rFonts w:hint="eastAsia"/>
          <w:smallCaps/>
          <w:sz w:val="24"/>
          <w:rtl/>
        </w:rPr>
        <w:t>המזמין</w:t>
      </w:r>
      <w:r w:rsidRPr="00D65D87">
        <w:rPr>
          <w:smallCaps/>
          <w:sz w:val="24"/>
          <w:rtl/>
        </w:rPr>
        <w:t xml:space="preserve"> </w:t>
      </w:r>
      <w:r w:rsidRPr="00D65D87">
        <w:rPr>
          <w:rFonts w:hint="eastAsia"/>
          <w:smallCaps/>
          <w:sz w:val="24"/>
          <w:rtl/>
        </w:rPr>
        <w:t>לפי</w:t>
      </w:r>
      <w:r w:rsidRPr="00D65D87">
        <w:rPr>
          <w:smallCaps/>
          <w:sz w:val="24"/>
          <w:rtl/>
        </w:rPr>
        <w:t xml:space="preserve"> </w:t>
      </w:r>
      <w:r w:rsidRPr="00D65D87">
        <w:rPr>
          <w:rFonts w:hint="eastAsia"/>
          <w:smallCaps/>
          <w:sz w:val="24"/>
          <w:rtl/>
        </w:rPr>
        <w:t>שיקול</w:t>
      </w:r>
      <w:r w:rsidRPr="00D65D87">
        <w:rPr>
          <w:smallCaps/>
          <w:sz w:val="24"/>
          <w:rtl/>
        </w:rPr>
        <w:t xml:space="preserve"> </w:t>
      </w:r>
      <w:r w:rsidRPr="00D65D87">
        <w:rPr>
          <w:rFonts w:hint="eastAsia"/>
          <w:smallCaps/>
          <w:sz w:val="24"/>
          <w:rtl/>
        </w:rPr>
        <w:t>דעתו</w:t>
      </w:r>
      <w:r w:rsidRPr="00D65D87">
        <w:rPr>
          <w:smallCaps/>
          <w:sz w:val="24"/>
          <w:rtl/>
        </w:rPr>
        <w:t xml:space="preserve"> </w:t>
      </w:r>
      <w:r w:rsidRPr="00D65D87">
        <w:rPr>
          <w:rFonts w:hint="eastAsia"/>
          <w:smallCaps/>
          <w:sz w:val="24"/>
          <w:rtl/>
        </w:rPr>
        <w:t>להימנע</w:t>
      </w:r>
      <w:r w:rsidRPr="00D65D87">
        <w:rPr>
          <w:smallCaps/>
          <w:sz w:val="24"/>
          <w:rtl/>
        </w:rPr>
        <w:t xml:space="preserve"> </w:t>
      </w:r>
      <w:r w:rsidRPr="00D65D87">
        <w:rPr>
          <w:rFonts w:hint="eastAsia"/>
          <w:smallCaps/>
          <w:sz w:val="24"/>
          <w:rtl/>
        </w:rPr>
        <w:t>מלפסול</w:t>
      </w:r>
      <w:r w:rsidRPr="00D65D87">
        <w:rPr>
          <w:smallCaps/>
          <w:sz w:val="24"/>
          <w:rtl/>
        </w:rPr>
        <w:t xml:space="preserve"> </w:t>
      </w:r>
      <w:r w:rsidRPr="00D65D87">
        <w:rPr>
          <w:rFonts w:hint="eastAsia"/>
          <w:smallCaps/>
          <w:sz w:val="24"/>
          <w:rtl/>
        </w:rPr>
        <w:t>הצעות</w:t>
      </w:r>
      <w:r w:rsidRPr="00D65D87">
        <w:rPr>
          <w:smallCaps/>
          <w:sz w:val="24"/>
          <w:rtl/>
        </w:rPr>
        <w:t xml:space="preserve"> </w:t>
      </w:r>
      <w:r w:rsidRPr="00D65D87">
        <w:rPr>
          <w:rFonts w:hint="eastAsia"/>
          <w:smallCaps/>
          <w:sz w:val="24"/>
          <w:rtl/>
        </w:rPr>
        <w:t>שציון</w:t>
      </w:r>
      <w:r w:rsidRPr="00D65D87">
        <w:rPr>
          <w:smallCaps/>
          <w:sz w:val="24"/>
          <w:rtl/>
        </w:rPr>
        <w:t xml:space="preserve"> </w:t>
      </w:r>
      <w:r w:rsidRPr="00D65D87">
        <w:rPr>
          <w:rFonts w:hint="eastAsia"/>
          <w:smallCaps/>
          <w:sz w:val="24"/>
          <w:rtl/>
        </w:rPr>
        <w:t>האיכות</w:t>
      </w:r>
      <w:r w:rsidRPr="00D65D87">
        <w:rPr>
          <w:smallCaps/>
          <w:sz w:val="24"/>
          <w:rtl/>
        </w:rPr>
        <w:t xml:space="preserve"> </w:t>
      </w:r>
      <w:r w:rsidRPr="00D65D87">
        <w:rPr>
          <w:rFonts w:hint="eastAsia"/>
          <w:smallCaps/>
          <w:sz w:val="24"/>
          <w:rtl/>
        </w:rPr>
        <w:t>שלהן</w:t>
      </w:r>
      <w:r w:rsidRPr="00D65D87">
        <w:rPr>
          <w:smallCaps/>
          <w:sz w:val="24"/>
          <w:rtl/>
        </w:rPr>
        <w:t xml:space="preserve"> </w:t>
      </w:r>
      <w:r w:rsidRPr="00D65D87">
        <w:rPr>
          <w:rFonts w:hint="eastAsia"/>
          <w:smallCaps/>
          <w:sz w:val="24"/>
          <w:rtl/>
        </w:rPr>
        <w:t>נמוך</w:t>
      </w:r>
      <w:r w:rsidRPr="00D65D87">
        <w:rPr>
          <w:smallCaps/>
          <w:sz w:val="24"/>
          <w:rtl/>
        </w:rPr>
        <w:t xml:space="preserve"> </w:t>
      </w:r>
      <w:r w:rsidRPr="00D65D87">
        <w:rPr>
          <w:rFonts w:hint="eastAsia"/>
          <w:smallCaps/>
          <w:sz w:val="24"/>
          <w:rtl/>
        </w:rPr>
        <w:t>מ</w:t>
      </w:r>
      <w:r w:rsidRPr="00D65D87">
        <w:rPr>
          <w:smallCaps/>
          <w:sz w:val="24"/>
          <w:rtl/>
        </w:rPr>
        <w:t xml:space="preserve">- 70% </w:t>
      </w:r>
      <w:r w:rsidRPr="00D65D87">
        <w:rPr>
          <w:rFonts w:hint="eastAsia"/>
          <w:smallCaps/>
          <w:sz w:val="24"/>
          <w:rtl/>
        </w:rPr>
        <w:t>אך</w:t>
      </w:r>
      <w:r w:rsidRPr="00D65D87">
        <w:rPr>
          <w:smallCaps/>
          <w:sz w:val="24"/>
          <w:rtl/>
        </w:rPr>
        <w:t xml:space="preserve"> </w:t>
      </w:r>
      <w:r w:rsidRPr="00D65D87">
        <w:rPr>
          <w:rFonts w:hint="eastAsia"/>
          <w:smallCaps/>
          <w:sz w:val="24"/>
          <w:rtl/>
        </w:rPr>
        <w:t>לא</w:t>
      </w:r>
      <w:r w:rsidRPr="00D65D87">
        <w:rPr>
          <w:smallCaps/>
          <w:sz w:val="24"/>
          <w:rtl/>
        </w:rPr>
        <w:t xml:space="preserve"> </w:t>
      </w:r>
      <w:r w:rsidRPr="00D65D87">
        <w:rPr>
          <w:rFonts w:hint="eastAsia"/>
          <w:smallCaps/>
          <w:sz w:val="24"/>
          <w:rtl/>
        </w:rPr>
        <w:t>נמוך</w:t>
      </w:r>
      <w:r w:rsidRPr="00D65D87">
        <w:rPr>
          <w:smallCaps/>
          <w:sz w:val="24"/>
          <w:rtl/>
        </w:rPr>
        <w:t xml:space="preserve"> </w:t>
      </w:r>
      <w:r w:rsidRPr="00D65D87">
        <w:rPr>
          <w:rFonts w:hint="eastAsia"/>
          <w:smallCaps/>
          <w:sz w:val="24"/>
          <w:rtl/>
        </w:rPr>
        <w:t>מ</w:t>
      </w:r>
      <w:r w:rsidRPr="00D65D87">
        <w:rPr>
          <w:smallCaps/>
          <w:sz w:val="24"/>
          <w:rtl/>
        </w:rPr>
        <w:t>- 60%.</w:t>
      </w:r>
    </w:p>
    <w:p w14:paraId="38EC017F" w14:textId="77777777" w:rsidR="00393619" w:rsidRPr="00D65D87" w:rsidRDefault="00393619" w:rsidP="008B15FA">
      <w:pPr>
        <w:pStyle w:val="Normal20"/>
        <w:spacing w:before="40" w:after="120" w:line="280" w:lineRule="exact"/>
        <w:ind w:left="1677"/>
        <w:rPr>
          <w:smallCaps/>
          <w:sz w:val="24"/>
          <w:rtl/>
        </w:rPr>
      </w:pPr>
      <w:r w:rsidRPr="00D65D87">
        <w:rPr>
          <w:rFonts w:hint="eastAsia"/>
          <w:smallCaps/>
          <w:sz w:val="24"/>
          <w:rtl/>
        </w:rPr>
        <w:t>תשומת</w:t>
      </w:r>
      <w:r w:rsidRPr="00D65D87">
        <w:rPr>
          <w:smallCaps/>
          <w:sz w:val="24"/>
          <w:rtl/>
        </w:rPr>
        <w:t xml:space="preserve"> </w:t>
      </w:r>
      <w:r w:rsidRPr="00D65D87">
        <w:rPr>
          <w:rFonts w:hint="eastAsia"/>
          <w:smallCaps/>
          <w:sz w:val="24"/>
          <w:rtl/>
        </w:rPr>
        <w:t>לב</w:t>
      </w:r>
      <w:r w:rsidRPr="00D65D87">
        <w:rPr>
          <w:smallCaps/>
          <w:sz w:val="24"/>
          <w:rtl/>
        </w:rPr>
        <w:t xml:space="preserve"> </w:t>
      </w:r>
      <w:r w:rsidRPr="00D65D87">
        <w:rPr>
          <w:rFonts w:hint="eastAsia"/>
          <w:smallCaps/>
          <w:sz w:val="24"/>
          <w:rtl/>
        </w:rPr>
        <w:t>המציעים</w:t>
      </w:r>
      <w:r w:rsidRPr="00D65D87">
        <w:rPr>
          <w:smallCaps/>
          <w:sz w:val="24"/>
          <w:rtl/>
        </w:rPr>
        <w:t xml:space="preserve"> </w:t>
      </w:r>
      <w:r w:rsidRPr="00D65D87">
        <w:rPr>
          <w:rFonts w:hint="eastAsia"/>
          <w:smallCaps/>
          <w:sz w:val="24"/>
          <w:rtl/>
        </w:rPr>
        <w:t>מופנית</w:t>
      </w:r>
      <w:r w:rsidRPr="00D65D87">
        <w:rPr>
          <w:smallCaps/>
          <w:sz w:val="24"/>
          <w:rtl/>
        </w:rPr>
        <w:t xml:space="preserve"> </w:t>
      </w:r>
      <w:r w:rsidRPr="00D65D87">
        <w:rPr>
          <w:rFonts w:hint="eastAsia"/>
          <w:smallCaps/>
          <w:sz w:val="24"/>
          <w:rtl/>
        </w:rPr>
        <w:t>לכך</w:t>
      </w:r>
      <w:r w:rsidRPr="00D65D87">
        <w:rPr>
          <w:smallCaps/>
          <w:sz w:val="24"/>
          <w:rtl/>
        </w:rPr>
        <w:t xml:space="preserve"> </w:t>
      </w:r>
      <w:r w:rsidRPr="00D65D87">
        <w:rPr>
          <w:rFonts w:hint="eastAsia"/>
          <w:smallCaps/>
          <w:sz w:val="24"/>
          <w:rtl/>
        </w:rPr>
        <w:t>שההיקפים</w:t>
      </w:r>
      <w:r w:rsidRPr="00D65D87">
        <w:rPr>
          <w:smallCaps/>
          <w:sz w:val="24"/>
          <w:rtl/>
        </w:rPr>
        <w:t xml:space="preserve"> </w:t>
      </w:r>
      <w:r w:rsidRPr="00D65D87">
        <w:rPr>
          <w:rFonts w:hint="eastAsia"/>
          <w:smallCaps/>
          <w:sz w:val="24"/>
          <w:rtl/>
        </w:rPr>
        <w:t>המינימאליים</w:t>
      </w:r>
      <w:r w:rsidRPr="00D65D87">
        <w:rPr>
          <w:smallCaps/>
          <w:sz w:val="24"/>
          <w:rtl/>
        </w:rPr>
        <w:t xml:space="preserve"> </w:t>
      </w:r>
      <w:r w:rsidRPr="00D65D87">
        <w:rPr>
          <w:rFonts w:hint="eastAsia"/>
          <w:smallCaps/>
          <w:sz w:val="24"/>
          <w:rtl/>
        </w:rPr>
        <w:t>לניסיונם</w:t>
      </w:r>
      <w:r w:rsidRPr="00D65D87">
        <w:rPr>
          <w:smallCaps/>
          <w:sz w:val="24"/>
          <w:rtl/>
        </w:rPr>
        <w:t xml:space="preserve"> בתחום, כפי </w:t>
      </w:r>
      <w:r w:rsidRPr="00D65D87">
        <w:rPr>
          <w:rFonts w:hint="eastAsia"/>
          <w:smallCaps/>
          <w:sz w:val="24"/>
          <w:rtl/>
        </w:rPr>
        <w:t>שהוגדרו</w:t>
      </w:r>
      <w:r w:rsidRPr="00D65D87">
        <w:rPr>
          <w:smallCaps/>
          <w:sz w:val="24"/>
          <w:rtl/>
        </w:rPr>
        <w:t xml:space="preserve"> </w:t>
      </w:r>
      <w:r w:rsidRPr="00D65D87">
        <w:rPr>
          <w:rFonts w:hint="eastAsia"/>
          <w:smallCaps/>
          <w:sz w:val="24"/>
          <w:rtl/>
        </w:rPr>
        <w:t>בדרישות</w:t>
      </w:r>
      <w:r w:rsidRPr="00D65D87">
        <w:rPr>
          <w:smallCaps/>
          <w:sz w:val="24"/>
          <w:rtl/>
        </w:rPr>
        <w:t xml:space="preserve"> </w:t>
      </w:r>
      <w:r w:rsidRPr="00D65D87">
        <w:rPr>
          <w:rFonts w:hint="eastAsia"/>
          <w:smallCaps/>
          <w:sz w:val="24"/>
          <w:rtl/>
        </w:rPr>
        <w:t>הסף</w:t>
      </w:r>
      <w:r w:rsidRPr="00D65D87">
        <w:rPr>
          <w:smallCaps/>
          <w:sz w:val="24"/>
          <w:rtl/>
        </w:rPr>
        <w:t xml:space="preserve">, </w:t>
      </w:r>
      <w:r w:rsidRPr="00D65D87">
        <w:rPr>
          <w:rFonts w:hint="eastAsia"/>
          <w:smallCaps/>
          <w:sz w:val="24"/>
          <w:rtl/>
        </w:rPr>
        <w:t>די</w:t>
      </w:r>
      <w:r w:rsidRPr="00D65D87">
        <w:rPr>
          <w:smallCaps/>
          <w:sz w:val="24"/>
          <w:rtl/>
        </w:rPr>
        <w:t xml:space="preserve"> </w:t>
      </w:r>
      <w:r w:rsidRPr="00D65D87">
        <w:rPr>
          <w:rFonts w:hint="eastAsia"/>
          <w:smallCaps/>
          <w:sz w:val="24"/>
          <w:rtl/>
        </w:rPr>
        <w:t>בהם</w:t>
      </w:r>
      <w:r w:rsidRPr="00D65D87">
        <w:rPr>
          <w:smallCaps/>
          <w:sz w:val="24"/>
          <w:rtl/>
        </w:rPr>
        <w:t xml:space="preserve"> </w:t>
      </w:r>
      <w:r w:rsidRPr="00D65D87">
        <w:rPr>
          <w:rFonts w:hint="eastAsia"/>
          <w:smallCaps/>
          <w:sz w:val="24"/>
          <w:rtl/>
        </w:rPr>
        <w:t>לבדיקת</w:t>
      </w:r>
      <w:r w:rsidRPr="00D65D87">
        <w:rPr>
          <w:smallCaps/>
          <w:sz w:val="24"/>
          <w:rtl/>
        </w:rPr>
        <w:t xml:space="preserve"> "עמידת </w:t>
      </w:r>
      <w:r w:rsidRPr="00D65D87">
        <w:rPr>
          <w:rFonts w:hint="eastAsia"/>
          <w:smallCaps/>
          <w:sz w:val="24"/>
          <w:rtl/>
        </w:rPr>
        <w:t>ההצעה</w:t>
      </w:r>
      <w:r w:rsidRPr="00D65D87">
        <w:rPr>
          <w:smallCaps/>
          <w:sz w:val="24"/>
          <w:rtl/>
        </w:rPr>
        <w:t xml:space="preserve"> </w:t>
      </w:r>
      <w:r w:rsidRPr="00D65D87">
        <w:rPr>
          <w:rFonts w:hint="eastAsia"/>
          <w:smallCaps/>
          <w:sz w:val="24"/>
          <w:rtl/>
        </w:rPr>
        <w:t>בתנאי</w:t>
      </w:r>
      <w:r w:rsidRPr="00D65D87">
        <w:rPr>
          <w:smallCaps/>
          <w:sz w:val="24"/>
          <w:rtl/>
        </w:rPr>
        <w:t xml:space="preserve"> </w:t>
      </w:r>
      <w:r w:rsidRPr="00D65D87">
        <w:rPr>
          <w:rFonts w:hint="eastAsia"/>
          <w:smallCaps/>
          <w:sz w:val="24"/>
          <w:rtl/>
        </w:rPr>
        <w:t>הסף</w:t>
      </w:r>
      <w:r w:rsidRPr="00D65D87">
        <w:rPr>
          <w:smallCaps/>
          <w:sz w:val="24"/>
          <w:rtl/>
        </w:rPr>
        <w:t xml:space="preserve">", </w:t>
      </w:r>
      <w:r w:rsidRPr="00D65D87">
        <w:rPr>
          <w:rFonts w:hint="eastAsia"/>
          <w:smallCaps/>
          <w:sz w:val="24"/>
          <w:rtl/>
        </w:rPr>
        <w:t>אך</w:t>
      </w:r>
      <w:r w:rsidRPr="00D65D87">
        <w:rPr>
          <w:smallCaps/>
          <w:sz w:val="24"/>
          <w:rtl/>
        </w:rPr>
        <w:t xml:space="preserve"> </w:t>
      </w:r>
      <w:r w:rsidRPr="00D65D87">
        <w:rPr>
          <w:rFonts w:hint="eastAsia"/>
          <w:smallCaps/>
          <w:sz w:val="24"/>
          <w:rtl/>
        </w:rPr>
        <w:t>אין</w:t>
      </w:r>
      <w:r w:rsidRPr="00D65D87">
        <w:rPr>
          <w:smallCaps/>
          <w:sz w:val="24"/>
          <w:rtl/>
        </w:rPr>
        <w:t xml:space="preserve"> </w:t>
      </w:r>
      <w:r w:rsidRPr="00D65D87">
        <w:rPr>
          <w:rFonts w:hint="eastAsia"/>
          <w:smallCaps/>
          <w:sz w:val="24"/>
          <w:rtl/>
        </w:rPr>
        <w:t>די</w:t>
      </w:r>
      <w:r w:rsidRPr="00D65D87">
        <w:rPr>
          <w:smallCaps/>
          <w:sz w:val="24"/>
          <w:rtl/>
        </w:rPr>
        <w:t xml:space="preserve"> </w:t>
      </w:r>
      <w:r w:rsidRPr="00D65D87">
        <w:rPr>
          <w:rFonts w:hint="eastAsia"/>
          <w:smallCaps/>
          <w:sz w:val="24"/>
          <w:rtl/>
        </w:rPr>
        <w:t>בהם</w:t>
      </w:r>
      <w:r w:rsidRPr="00D65D87">
        <w:rPr>
          <w:smallCaps/>
          <w:sz w:val="24"/>
          <w:rtl/>
        </w:rPr>
        <w:t xml:space="preserve"> </w:t>
      </w:r>
      <w:r w:rsidRPr="00D65D87">
        <w:rPr>
          <w:rFonts w:hint="eastAsia"/>
          <w:smallCaps/>
          <w:sz w:val="24"/>
          <w:rtl/>
        </w:rPr>
        <w:t>לבדיקת</w:t>
      </w:r>
      <w:r w:rsidRPr="00D65D87">
        <w:rPr>
          <w:smallCaps/>
          <w:sz w:val="24"/>
          <w:rtl/>
        </w:rPr>
        <w:t xml:space="preserve"> "איכות </w:t>
      </w:r>
      <w:r w:rsidRPr="00D65D87">
        <w:rPr>
          <w:rFonts w:hint="eastAsia"/>
          <w:smallCaps/>
          <w:sz w:val="24"/>
          <w:rtl/>
        </w:rPr>
        <w:t>ההצעה</w:t>
      </w:r>
      <w:r w:rsidRPr="00D65D87">
        <w:rPr>
          <w:smallCaps/>
          <w:sz w:val="24"/>
          <w:rtl/>
        </w:rPr>
        <w:t xml:space="preserve">". </w:t>
      </w:r>
      <w:r w:rsidRPr="00D65D87">
        <w:rPr>
          <w:rFonts w:hint="eastAsia"/>
          <w:smallCaps/>
          <w:sz w:val="24"/>
          <w:rtl/>
        </w:rPr>
        <w:t>לכן</w:t>
      </w:r>
      <w:r w:rsidRPr="00D65D87">
        <w:rPr>
          <w:smallCaps/>
          <w:sz w:val="24"/>
          <w:rtl/>
        </w:rPr>
        <w:t xml:space="preserve">, </w:t>
      </w:r>
      <w:r w:rsidRPr="00D65D87">
        <w:rPr>
          <w:rFonts w:hint="eastAsia"/>
          <w:smallCaps/>
          <w:sz w:val="24"/>
          <w:rtl/>
        </w:rPr>
        <w:t>על</w:t>
      </w:r>
      <w:r w:rsidRPr="00D65D87">
        <w:rPr>
          <w:smallCaps/>
          <w:sz w:val="24"/>
          <w:rtl/>
        </w:rPr>
        <w:t xml:space="preserve"> </w:t>
      </w:r>
      <w:r w:rsidRPr="00D65D87">
        <w:rPr>
          <w:rFonts w:hint="eastAsia"/>
          <w:smallCaps/>
          <w:sz w:val="24"/>
          <w:rtl/>
        </w:rPr>
        <w:t>המציע</w:t>
      </w:r>
      <w:r w:rsidRPr="00D65D87">
        <w:rPr>
          <w:smallCaps/>
          <w:sz w:val="24"/>
          <w:rtl/>
        </w:rPr>
        <w:t xml:space="preserve">, </w:t>
      </w:r>
      <w:r w:rsidRPr="00D65D87">
        <w:rPr>
          <w:rFonts w:hint="eastAsia"/>
          <w:smallCaps/>
          <w:sz w:val="24"/>
          <w:rtl/>
        </w:rPr>
        <w:t>במקרים</w:t>
      </w:r>
      <w:r w:rsidRPr="00D65D87">
        <w:rPr>
          <w:smallCaps/>
          <w:sz w:val="24"/>
          <w:rtl/>
        </w:rPr>
        <w:t xml:space="preserve"> </w:t>
      </w:r>
      <w:r w:rsidRPr="00D65D87">
        <w:rPr>
          <w:rFonts w:hint="eastAsia"/>
          <w:smallCaps/>
          <w:sz w:val="24"/>
          <w:rtl/>
        </w:rPr>
        <w:t>הרלוונטיים</w:t>
      </w:r>
      <w:r w:rsidRPr="00D65D87">
        <w:rPr>
          <w:smallCaps/>
          <w:sz w:val="24"/>
          <w:rtl/>
        </w:rPr>
        <w:t xml:space="preserve">, </w:t>
      </w:r>
      <w:r w:rsidRPr="00D65D87">
        <w:rPr>
          <w:rFonts w:hint="eastAsia"/>
          <w:smallCaps/>
          <w:sz w:val="24"/>
          <w:rtl/>
        </w:rPr>
        <w:t>לפרט</w:t>
      </w:r>
      <w:r w:rsidRPr="00D65D87">
        <w:rPr>
          <w:smallCaps/>
          <w:sz w:val="24"/>
          <w:rtl/>
        </w:rPr>
        <w:t xml:space="preserve"> </w:t>
      </w:r>
      <w:r w:rsidRPr="00D65D87">
        <w:rPr>
          <w:rFonts w:hint="eastAsia"/>
          <w:smallCaps/>
          <w:sz w:val="24"/>
          <w:rtl/>
        </w:rPr>
        <w:t>היקפים</w:t>
      </w:r>
      <w:r w:rsidRPr="00D65D87">
        <w:rPr>
          <w:smallCaps/>
          <w:sz w:val="24"/>
          <w:rtl/>
        </w:rPr>
        <w:t xml:space="preserve"> </w:t>
      </w:r>
      <w:r w:rsidRPr="00D65D87">
        <w:rPr>
          <w:rFonts w:hint="eastAsia"/>
          <w:smallCaps/>
          <w:sz w:val="24"/>
          <w:rtl/>
        </w:rPr>
        <w:t>ופעילות</w:t>
      </w:r>
      <w:r w:rsidRPr="00D65D87">
        <w:rPr>
          <w:smallCaps/>
          <w:sz w:val="24"/>
          <w:rtl/>
        </w:rPr>
        <w:t xml:space="preserve"> </w:t>
      </w:r>
      <w:r w:rsidRPr="00D65D87">
        <w:rPr>
          <w:rFonts w:hint="eastAsia"/>
          <w:smallCaps/>
          <w:sz w:val="24"/>
          <w:rtl/>
        </w:rPr>
        <w:t>מעבר</w:t>
      </w:r>
      <w:r w:rsidRPr="00D65D87">
        <w:rPr>
          <w:smallCaps/>
          <w:sz w:val="24"/>
          <w:rtl/>
        </w:rPr>
        <w:t xml:space="preserve"> </w:t>
      </w:r>
      <w:r w:rsidRPr="00D65D87">
        <w:rPr>
          <w:rFonts w:hint="eastAsia"/>
          <w:smallCaps/>
          <w:sz w:val="24"/>
          <w:rtl/>
        </w:rPr>
        <w:t>למינימום</w:t>
      </w:r>
      <w:r w:rsidRPr="00D65D87">
        <w:rPr>
          <w:smallCaps/>
          <w:sz w:val="24"/>
          <w:rtl/>
        </w:rPr>
        <w:t xml:space="preserve"> </w:t>
      </w:r>
      <w:r w:rsidRPr="00D65D87">
        <w:rPr>
          <w:rFonts w:hint="eastAsia"/>
          <w:smallCaps/>
          <w:sz w:val="24"/>
          <w:rtl/>
        </w:rPr>
        <w:t>הנדרש</w:t>
      </w:r>
      <w:r w:rsidRPr="00D65D87">
        <w:rPr>
          <w:smallCaps/>
          <w:sz w:val="24"/>
          <w:rtl/>
        </w:rPr>
        <w:t xml:space="preserve"> </w:t>
      </w:r>
      <w:r w:rsidRPr="00D65D87">
        <w:rPr>
          <w:rFonts w:hint="eastAsia"/>
          <w:smallCaps/>
          <w:sz w:val="24"/>
          <w:rtl/>
        </w:rPr>
        <w:t>בתנאי</w:t>
      </w:r>
      <w:r w:rsidRPr="00D65D87">
        <w:rPr>
          <w:smallCaps/>
          <w:sz w:val="24"/>
          <w:rtl/>
        </w:rPr>
        <w:t xml:space="preserve"> </w:t>
      </w:r>
      <w:r w:rsidRPr="00D65D87">
        <w:rPr>
          <w:rFonts w:hint="eastAsia"/>
          <w:smallCaps/>
          <w:sz w:val="24"/>
          <w:rtl/>
        </w:rPr>
        <w:t>הסף</w:t>
      </w:r>
      <w:r w:rsidRPr="00D65D87">
        <w:rPr>
          <w:smallCaps/>
          <w:sz w:val="24"/>
          <w:rtl/>
        </w:rPr>
        <w:t xml:space="preserve">, </w:t>
      </w:r>
      <w:r w:rsidRPr="00D65D87">
        <w:rPr>
          <w:rFonts w:hint="eastAsia"/>
          <w:smallCaps/>
          <w:sz w:val="24"/>
          <w:rtl/>
        </w:rPr>
        <w:t>על</w:t>
      </w:r>
      <w:r w:rsidRPr="00D65D87">
        <w:rPr>
          <w:smallCaps/>
          <w:sz w:val="24"/>
          <w:rtl/>
        </w:rPr>
        <w:t xml:space="preserve"> </w:t>
      </w:r>
      <w:r w:rsidRPr="00D65D87">
        <w:rPr>
          <w:rFonts w:hint="eastAsia"/>
          <w:smallCaps/>
          <w:sz w:val="24"/>
          <w:rtl/>
        </w:rPr>
        <w:t>פי</w:t>
      </w:r>
      <w:r w:rsidRPr="00D65D87">
        <w:rPr>
          <w:smallCaps/>
          <w:sz w:val="24"/>
          <w:rtl/>
        </w:rPr>
        <w:t xml:space="preserve"> </w:t>
      </w:r>
      <w:r w:rsidRPr="00D65D87">
        <w:rPr>
          <w:rFonts w:hint="eastAsia"/>
          <w:smallCaps/>
          <w:sz w:val="24"/>
          <w:rtl/>
        </w:rPr>
        <w:t>הנדרש</w:t>
      </w:r>
      <w:r w:rsidRPr="00D65D87">
        <w:rPr>
          <w:smallCaps/>
          <w:sz w:val="24"/>
          <w:rtl/>
        </w:rPr>
        <w:t xml:space="preserve"> </w:t>
      </w:r>
      <w:r w:rsidRPr="00D65D87">
        <w:rPr>
          <w:rFonts w:hint="eastAsia"/>
          <w:smallCaps/>
          <w:sz w:val="24"/>
          <w:rtl/>
        </w:rPr>
        <w:t>במכרז</w:t>
      </w:r>
      <w:r w:rsidRPr="00D65D87">
        <w:rPr>
          <w:smallCaps/>
          <w:sz w:val="24"/>
          <w:rtl/>
        </w:rPr>
        <w:t xml:space="preserve"> </w:t>
      </w:r>
      <w:r w:rsidRPr="00D65D87">
        <w:rPr>
          <w:rFonts w:hint="eastAsia"/>
          <w:smallCaps/>
          <w:sz w:val="24"/>
          <w:rtl/>
        </w:rPr>
        <w:t>ובטופס</w:t>
      </w:r>
      <w:r w:rsidRPr="00D65D87">
        <w:rPr>
          <w:smallCaps/>
          <w:sz w:val="24"/>
          <w:rtl/>
        </w:rPr>
        <w:t xml:space="preserve"> </w:t>
      </w:r>
      <w:r w:rsidRPr="00D65D87">
        <w:rPr>
          <w:rFonts w:hint="eastAsia"/>
          <w:smallCaps/>
          <w:sz w:val="24"/>
          <w:rtl/>
        </w:rPr>
        <w:t>ההצעה</w:t>
      </w:r>
      <w:r w:rsidRPr="00D65D87">
        <w:rPr>
          <w:smallCaps/>
          <w:sz w:val="24"/>
          <w:rtl/>
        </w:rPr>
        <w:t xml:space="preserve"> </w:t>
      </w:r>
      <w:r w:rsidRPr="00D65D87">
        <w:rPr>
          <w:rFonts w:hint="eastAsia"/>
          <w:smallCaps/>
          <w:sz w:val="24"/>
          <w:rtl/>
        </w:rPr>
        <w:t>שצורף</w:t>
      </w:r>
      <w:r w:rsidRPr="00D65D87">
        <w:rPr>
          <w:smallCaps/>
          <w:sz w:val="24"/>
          <w:rtl/>
        </w:rPr>
        <w:t xml:space="preserve"> </w:t>
      </w:r>
      <w:r w:rsidRPr="00D65D87">
        <w:rPr>
          <w:rFonts w:hint="eastAsia"/>
          <w:smallCaps/>
          <w:sz w:val="24"/>
          <w:rtl/>
        </w:rPr>
        <w:t>למכרז</w:t>
      </w:r>
      <w:r w:rsidRPr="00D65D87">
        <w:rPr>
          <w:smallCaps/>
          <w:sz w:val="24"/>
          <w:rtl/>
        </w:rPr>
        <w:t>.</w:t>
      </w:r>
      <w:bookmarkEnd w:id="73"/>
    </w:p>
    <w:p w14:paraId="38EC0180" w14:textId="77777777" w:rsidR="00811282" w:rsidRPr="00D65D87" w:rsidRDefault="00811282" w:rsidP="00811282">
      <w:pPr>
        <w:pStyle w:val="Heading3"/>
        <w:tabs>
          <w:tab w:val="left" w:pos="707"/>
          <w:tab w:val="left" w:pos="990"/>
        </w:tabs>
        <w:spacing w:before="40" w:line="280" w:lineRule="exact"/>
        <w:ind w:left="1689" w:firstLine="0"/>
        <w:jc w:val="left"/>
        <w:rPr>
          <w:spacing w:val="0"/>
          <w:sz w:val="26"/>
          <w:szCs w:val="26"/>
        </w:rPr>
      </w:pPr>
    </w:p>
    <w:p w14:paraId="38EC0181"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jc w:val="left"/>
        <w:rPr>
          <w:spacing w:val="0"/>
          <w:sz w:val="26"/>
          <w:szCs w:val="26"/>
          <w:rtl/>
        </w:rPr>
      </w:pPr>
      <w:r w:rsidRPr="00D65D87">
        <w:rPr>
          <w:rFonts w:hint="eastAsia"/>
          <w:spacing w:val="0"/>
          <w:sz w:val="26"/>
          <w:szCs w:val="26"/>
          <w:rtl/>
        </w:rPr>
        <w:t>שלב</w:t>
      </w:r>
      <w:r w:rsidRPr="00D65D87">
        <w:rPr>
          <w:spacing w:val="0"/>
          <w:sz w:val="26"/>
          <w:szCs w:val="26"/>
          <w:rtl/>
        </w:rPr>
        <w:t xml:space="preserve"> ג' – בדיקת עלות/תועלת</w:t>
      </w:r>
    </w:p>
    <w:p w14:paraId="56866242" w14:textId="77777777" w:rsidR="00997013" w:rsidRPr="00D65D87" w:rsidRDefault="00393619" w:rsidP="00582BEF">
      <w:pPr>
        <w:pStyle w:val="Normal20"/>
        <w:spacing w:before="40" w:after="120" w:line="280" w:lineRule="exact"/>
        <w:ind w:left="1677"/>
        <w:rPr>
          <w:u w:val="single"/>
          <w:rtl/>
        </w:rPr>
      </w:pPr>
      <w:r w:rsidRPr="00D65D87">
        <w:rPr>
          <w:rFonts w:hint="eastAsia"/>
          <w:smallCaps/>
          <w:sz w:val="24"/>
          <w:rtl/>
        </w:rPr>
        <w:t>בשלב</w:t>
      </w:r>
      <w:r w:rsidRPr="00D65D87">
        <w:rPr>
          <w:smallCaps/>
          <w:sz w:val="24"/>
          <w:rtl/>
        </w:rPr>
        <w:t xml:space="preserve"> זה </w:t>
      </w:r>
      <w:r w:rsidRPr="00D65D87">
        <w:rPr>
          <w:rFonts w:hint="eastAsia"/>
          <w:smallCaps/>
          <w:sz w:val="24"/>
          <w:rtl/>
        </w:rPr>
        <w:t>תתבצע</w:t>
      </w:r>
      <w:r w:rsidRPr="00D65D87">
        <w:rPr>
          <w:smallCaps/>
          <w:sz w:val="24"/>
          <w:rtl/>
        </w:rPr>
        <w:t xml:space="preserve"> בדיקה משוקללת של ע</w:t>
      </w:r>
      <w:r w:rsidR="00811282" w:rsidRPr="00D65D87">
        <w:rPr>
          <w:smallCaps/>
          <w:sz w:val="24"/>
          <w:rtl/>
        </w:rPr>
        <w:t xml:space="preserve">לות ההצעה מול התועלת (האיכות). </w:t>
      </w:r>
    </w:p>
    <w:p w14:paraId="38EC0184" w14:textId="35C62277" w:rsidR="00393619" w:rsidRPr="00D65D87" w:rsidRDefault="00997013" w:rsidP="00FB3F2E">
      <w:pPr>
        <w:pStyle w:val="Heading3"/>
        <w:numPr>
          <w:ilvl w:val="3"/>
          <w:numId w:val="29"/>
        </w:numPr>
        <w:tabs>
          <w:tab w:val="left" w:pos="707"/>
          <w:tab w:val="left" w:pos="990"/>
        </w:tabs>
        <w:spacing w:before="40" w:line="280" w:lineRule="exact"/>
        <w:ind w:left="2528" w:hanging="851"/>
        <w:rPr>
          <w:b w:val="0"/>
          <w:bCs w:val="0"/>
          <w:spacing w:val="0"/>
          <w:szCs w:val="24"/>
          <w:rtl/>
        </w:rPr>
      </w:pPr>
      <w:r w:rsidRPr="00D65D87">
        <w:rPr>
          <w:rFonts w:hint="cs"/>
          <w:b w:val="0"/>
          <w:bCs w:val="0"/>
          <w:spacing w:val="0"/>
          <w:szCs w:val="24"/>
          <w:rtl/>
        </w:rPr>
        <w:t>ציון העלות יחושב באופן הבא:</w:t>
      </w:r>
    </w:p>
    <w:p w14:paraId="561BC05B" w14:textId="6ADBB9AC" w:rsidR="00997013" w:rsidRPr="00D65D87" w:rsidRDefault="00997013" w:rsidP="00FB3F2E">
      <w:pPr>
        <w:pStyle w:val="Normal1"/>
        <w:numPr>
          <w:ilvl w:val="5"/>
          <w:numId w:val="29"/>
        </w:numPr>
        <w:spacing w:before="40" w:after="120" w:line="280" w:lineRule="exact"/>
        <w:ind w:left="2953" w:hanging="425"/>
      </w:pPr>
      <w:r w:rsidRPr="00D65D87">
        <w:rPr>
          <w:rFonts w:hint="cs"/>
          <w:rtl/>
        </w:rPr>
        <w:t xml:space="preserve">בשלב ראשון יחושב </w:t>
      </w:r>
      <w:r w:rsidR="009556DE" w:rsidRPr="00D65D87">
        <w:rPr>
          <w:rtl/>
        </w:rPr>
        <w:t>ממוצע</w:t>
      </w:r>
      <w:r w:rsidR="00EC55F6" w:rsidRPr="00D65D87">
        <w:rPr>
          <w:rtl/>
        </w:rPr>
        <w:t xml:space="preserve"> </w:t>
      </w:r>
      <w:r w:rsidRPr="00D65D87">
        <w:rPr>
          <w:rFonts w:hint="cs"/>
          <w:rtl/>
        </w:rPr>
        <w:t>משוקלל (ראו משקלים בטבלה להלן) של המחירים המוצעים</w:t>
      </w:r>
      <w:r w:rsidR="007F08CB">
        <w:rPr>
          <w:rFonts w:hint="cs"/>
          <w:rtl/>
        </w:rPr>
        <w:t xml:space="preserve"> </w:t>
      </w:r>
      <w:r w:rsidR="009556DE" w:rsidRPr="00D65D87">
        <w:rPr>
          <w:rtl/>
        </w:rPr>
        <w:t xml:space="preserve">בכל קטגוריה </w:t>
      </w:r>
      <w:r w:rsidR="00B90F12" w:rsidRPr="00D65D87">
        <w:rPr>
          <w:rFonts w:hint="cs"/>
          <w:rtl/>
        </w:rPr>
        <w:t>ב</w:t>
      </w:r>
      <w:r w:rsidR="009556DE" w:rsidRPr="00D65D87">
        <w:rPr>
          <w:rtl/>
        </w:rPr>
        <w:t xml:space="preserve">כל </w:t>
      </w:r>
      <w:r w:rsidR="00045A75" w:rsidRPr="00D65D87">
        <w:rPr>
          <w:rFonts w:hint="cs"/>
          <w:rtl/>
        </w:rPr>
        <w:t>מסלולי ו</w:t>
      </w:r>
      <w:r w:rsidR="009556DE" w:rsidRPr="00D65D87">
        <w:rPr>
          <w:rtl/>
        </w:rPr>
        <w:t xml:space="preserve">רמות השירות </w:t>
      </w:r>
      <w:r w:rsidR="00B90F12" w:rsidRPr="00D65D87">
        <w:rPr>
          <w:rFonts w:hint="cs"/>
          <w:rtl/>
        </w:rPr>
        <w:t>(</w:t>
      </w:r>
      <w:r w:rsidR="009556DE" w:rsidRPr="00D65D87">
        <w:rPr>
          <w:rtl/>
        </w:rPr>
        <w:t>לא כולל התוספות</w:t>
      </w:r>
      <w:r w:rsidR="00B90F12" w:rsidRPr="00D65D87">
        <w:rPr>
          <w:rFonts w:hint="cs"/>
          <w:rtl/>
        </w:rPr>
        <w:t>)</w:t>
      </w:r>
      <w:r w:rsidR="004602C8" w:rsidRPr="00D65D87">
        <w:rPr>
          <w:rFonts w:hint="cs"/>
          <w:rtl/>
        </w:rPr>
        <w:t xml:space="preserve"> </w:t>
      </w:r>
    </w:p>
    <w:tbl>
      <w:tblPr>
        <w:bidiVisual/>
        <w:tblW w:w="6946" w:type="dxa"/>
        <w:tblInd w:w="3061" w:type="dxa"/>
        <w:tblLook w:val="04A0" w:firstRow="1" w:lastRow="0" w:firstColumn="1" w:lastColumn="0" w:noHBand="0" w:noVBand="1"/>
      </w:tblPr>
      <w:tblGrid>
        <w:gridCol w:w="1417"/>
        <w:gridCol w:w="3969"/>
        <w:gridCol w:w="1560"/>
      </w:tblGrid>
      <w:tr w:rsidR="005D6748" w:rsidRPr="00D02204" w14:paraId="0277C63F" w14:textId="77777777" w:rsidTr="005D6748">
        <w:trPr>
          <w:cantSplit/>
          <w:trHeight w:val="242"/>
          <w:tblHeader/>
        </w:trPr>
        <w:tc>
          <w:tcPr>
            <w:tcW w:w="1417" w:type="dxa"/>
            <w:tcBorders>
              <w:top w:val="single" w:sz="4" w:space="0" w:color="auto"/>
              <w:left w:val="single" w:sz="4" w:space="0" w:color="auto"/>
              <w:bottom w:val="single" w:sz="4" w:space="0" w:color="auto"/>
              <w:right w:val="single" w:sz="4" w:space="0" w:color="auto"/>
            </w:tcBorders>
            <w:shd w:val="clear" w:color="000000" w:fill="9CC2E5"/>
            <w:noWrap/>
            <w:vAlign w:val="center"/>
            <w:hideMark/>
          </w:tcPr>
          <w:p w14:paraId="448B5E48" w14:textId="77777777" w:rsidR="005D6748" w:rsidRPr="005D6748" w:rsidRDefault="005D6748" w:rsidP="00C33C58">
            <w:pPr>
              <w:spacing w:before="0" w:line="240" w:lineRule="auto"/>
              <w:rPr>
                <w:rFonts w:ascii="Arial" w:hAnsi="Arial"/>
                <w:noProof w:val="0"/>
                <w:color w:val="000000"/>
                <w:sz w:val="24"/>
                <w:rtl/>
                <w:lang w:eastAsia="en-US"/>
              </w:rPr>
            </w:pPr>
            <w:r w:rsidRPr="005D6748">
              <w:rPr>
                <w:rFonts w:ascii="Arial" w:hAnsi="Arial" w:hint="cs"/>
                <w:noProof w:val="0"/>
                <w:color w:val="000000"/>
                <w:sz w:val="24"/>
                <w:rtl/>
                <w:lang w:eastAsia="en-US"/>
              </w:rPr>
              <w:t> </w:t>
            </w:r>
          </w:p>
          <w:p w14:paraId="62375AF1" w14:textId="77777777" w:rsidR="005D6748" w:rsidRPr="005D6748" w:rsidRDefault="005D6748" w:rsidP="007477B0">
            <w:pPr>
              <w:spacing w:before="0" w:line="240" w:lineRule="auto"/>
              <w:rPr>
                <w:rFonts w:ascii="Arial" w:hAnsi="Arial"/>
                <w:noProof w:val="0"/>
                <w:color w:val="000000"/>
                <w:sz w:val="24"/>
                <w:lang w:eastAsia="en-US"/>
              </w:rPr>
            </w:pPr>
            <w:r w:rsidRPr="005D6748">
              <w:rPr>
                <w:rFonts w:ascii="Arial" w:hAnsi="Arial" w:hint="cs"/>
                <w:noProof w:val="0"/>
                <w:color w:val="000000"/>
                <w:sz w:val="24"/>
                <w:rtl/>
                <w:lang w:eastAsia="en-US"/>
              </w:rPr>
              <w:t> </w:t>
            </w:r>
          </w:p>
        </w:tc>
        <w:tc>
          <w:tcPr>
            <w:tcW w:w="3969" w:type="dxa"/>
            <w:tcBorders>
              <w:top w:val="single" w:sz="4" w:space="0" w:color="auto"/>
              <w:left w:val="single" w:sz="4" w:space="0" w:color="auto"/>
              <w:bottom w:val="single" w:sz="4" w:space="0" w:color="auto"/>
              <w:right w:val="single" w:sz="4" w:space="0" w:color="auto"/>
            </w:tcBorders>
            <w:shd w:val="clear" w:color="000000" w:fill="9CC2E5"/>
            <w:vAlign w:val="center"/>
          </w:tcPr>
          <w:p w14:paraId="2EBF5271" w14:textId="046CEFC7" w:rsidR="005D6748" w:rsidRPr="005D6748" w:rsidRDefault="005D6748" w:rsidP="00C33C58">
            <w:pPr>
              <w:spacing w:before="0" w:line="240" w:lineRule="auto"/>
              <w:rPr>
                <w:rFonts w:ascii="Arial" w:hAnsi="Arial"/>
                <w:noProof w:val="0"/>
                <w:color w:val="000000"/>
                <w:sz w:val="24"/>
                <w:lang w:eastAsia="en-US"/>
              </w:rPr>
            </w:pPr>
            <w:r w:rsidRPr="005D6748">
              <w:rPr>
                <w:rFonts w:ascii="Arial" w:hAnsi="Arial" w:hint="cs"/>
                <w:noProof w:val="0"/>
                <w:color w:val="000000"/>
                <w:sz w:val="24"/>
                <w:rtl/>
                <w:lang w:eastAsia="en-US"/>
              </w:rPr>
              <w:t>קטגוריה</w:t>
            </w:r>
          </w:p>
        </w:tc>
        <w:tc>
          <w:tcPr>
            <w:tcW w:w="1560" w:type="dxa"/>
            <w:tcBorders>
              <w:top w:val="single" w:sz="4" w:space="0" w:color="auto"/>
              <w:left w:val="single" w:sz="4" w:space="0" w:color="auto"/>
              <w:bottom w:val="single" w:sz="4" w:space="0" w:color="auto"/>
              <w:right w:val="single" w:sz="4" w:space="0" w:color="auto"/>
            </w:tcBorders>
            <w:shd w:val="clear" w:color="000000" w:fill="9CC2E5"/>
            <w:vAlign w:val="center"/>
          </w:tcPr>
          <w:p w14:paraId="2BF26EAE" w14:textId="76979DA0" w:rsidR="005D6748" w:rsidRPr="005D6748" w:rsidRDefault="005D6748" w:rsidP="00C33C58">
            <w:pPr>
              <w:spacing w:before="0" w:line="240" w:lineRule="auto"/>
              <w:jc w:val="center"/>
              <w:rPr>
                <w:rFonts w:ascii="Arial" w:hAnsi="Arial"/>
                <w:noProof w:val="0"/>
                <w:color w:val="000000"/>
                <w:sz w:val="24"/>
                <w:rtl/>
                <w:lang w:eastAsia="en-US"/>
              </w:rPr>
            </w:pPr>
            <w:r>
              <w:rPr>
                <w:rFonts w:ascii="Arial" w:hAnsi="Arial" w:hint="cs"/>
                <w:noProof w:val="0"/>
                <w:color w:val="000000"/>
                <w:sz w:val="24"/>
                <w:rtl/>
                <w:lang w:eastAsia="en-US"/>
              </w:rPr>
              <w:t>משקל יחסי</w:t>
            </w:r>
          </w:p>
        </w:tc>
      </w:tr>
      <w:tr w:rsidR="004B5F6E" w:rsidRPr="00D02204" w14:paraId="12E6125F" w14:textId="77777777" w:rsidTr="005D6748">
        <w:trPr>
          <w:cantSplit/>
          <w:trHeight w:val="315"/>
        </w:trPr>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A61E15" w14:textId="6C61442B" w:rsidR="004B5F6E" w:rsidRPr="002078C0" w:rsidRDefault="00FE5D34" w:rsidP="00FE5D34">
            <w:pPr>
              <w:spacing w:before="0" w:line="240" w:lineRule="auto"/>
              <w:jc w:val="center"/>
              <w:rPr>
                <w:rFonts w:ascii="Arial" w:hAnsi="Arial"/>
                <w:noProof w:val="0"/>
                <w:sz w:val="24"/>
                <w:lang w:eastAsia="en-US"/>
              </w:rPr>
            </w:pPr>
            <w:r w:rsidRPr="002078C0">
              <w:rPr>
                <w:rFonts w:ascii="Arial" w:hAnsi="Arial" w:hint="cs"/>
                <w:noProof w:val="0"/>
                <w:sz w:val="24"/>
                <w:rtl/>
                <w:lang w:eastAsia="en-US"/>
              </w:rPr>
              <w:t xml:space="preserve">ציוד </w:t>
            </w:r>
            <w:r w:rsidR="0011221E" w:rsidRPr="002078C0">
              <w:rPr>
                <w:rFonts w:ascii="Arial" w:hAnsi="Arial"/>
                <w:noProof w:val="0"/>
                <w:sz w:val="24"/>
                <w:rtl/>
                <w:lang w:eastAsia="en-US"/>
              </w:rPr>
              <w:t>חובה</w:t>
            </w:r>
          </w:p>
        </w:tc>
        <w:tc>
          <w:tcPr>
            <w:tcW w:w="39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DCF5BA" w14:textId="77777777" w:rsidR="004B5F6E" w:rsidRPr="005D6748" w:rsidRDefault="004B5F6E" w:rsidP="007477B0">
            <w:pPr>
              <w:spacing w:before="0" w:line="240" w:lineRule="auto"/>
              <w:rPr>
                <w:rFonts w:ascii="Arial" w:hAnsi="Arial"/>
                <w:noProof w:val="0"/>
                <w:color w:val="000000"/>
                <w:sz w:val="24"/>
                <w:lang w:eastAsia="en-US"/>
              </w:rPr>
            </w:pPr>
            <w:r w:rsidRPr="005D6748">
              <w:rPr>
                <w:rFonts w:ascii="Arial" w:hAnsi="Arial" w:hint="cs"/>
                <w:noProof w:val="0"/>
                <w:color w:val="000000"/>
                <w:sz w:val="24"/>
                <w:rtl/>
                <w:lang w:eastAsia="en-US"/>
              </w:rPr>
              <w:t>מדפסות לייזר קטנות</w:t>
            </w:r>
          </w:p>
        </w:tc>
        <w:tc>
          <w:tcPr>
            <w:tcW w:w="1560" w:type="dxa"/>
            <w:tcBorders>
              <w:top w:val="single" w:sz="4" w:space="0" w:color="auto"/>
              <w:left w:val="single" w:sz="4" w:space="0" w:color="auto"/>
              <w:bottom w:val="single" w:sz="4" w:space="0" w:color="auto"/>
              <w:right w:val="single" w:sz="4" w:space="0" w:color="auto"/>
            </w:tcBorders>
            <w:vAlign w:val="center"/>
          </w:tcPr>
          <w:p w14:paraId="3F2E57B9" w14:textId="17AC6662" w:rsidR="004B5F6E" w:rsidRPr="005D6748" w:rsidRDefault="004B5F6E" w:rsidP="007477B0">
            <w:pPr>
              <w:spacing w:before="0" w:line="240" w:lineRule="auto"/>
              <w:jc w:val="center"/>
              <w:rPr>
                <w:rFonts w:ascii="Arial" w:hAnsi="Arial"/>
                <w:noProof w:val="0"/>
                <w:color w:val="000000"/>
                <w:sz w:val="24"/>
                <w:rtl/>
                <w:lang w:eastAsia="en-US"/>
              </w:rPr>
            </w:pPr>
            <w:r>
              <w:rPr>
                <w:rFonts w:ascii="Arial" w:hAnsi="Arial" w:hint="cs"/>
                <w:color w:val="000000"/>
                <w:rtl/>
              </w:rPr>
              <w:t>5%</w:t>
            </w:r>
          </w:p>
        </w:tc>
      </w:tr>
      <w:tr w:rsidR="00FE5D34" w:rsidRPr="00D02204" w14:paraId="1BC5D27C" w14:textId="77777777" w:rsidTr="005D6748">
        <w:trPr>
          <w:cantSplit/>
          <w:trHeight w:val="315"/>
        </w:trPr>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5B72F2" w14:textId="44688975" w:rsidR="00FE5D34" w:rsidRPr="002078C0" w:rsidRDefault="00FE5D34" w:rsidP="00FE5D34">
            <w:pPr>
              <w:spacing w:before="0" w:line="240" w:lineRule="auto"/>
              <w:jc w:val="center"/>
              <w:rPr>
                <w:rFonts w:ascii="Arial" w:hAnsi="Arial"/>
                <w:noProof w:val="0"/>
                <w:sz w:val="24"/>
                <w:lang w:eastAsia="en-US"/>
              </w:rPr>
            </w:pPr>
            <w:r w:rsidRPr="002078C0">
              <w:rPr>
                <w:rFonts w:ascii="Arial" w:hAnsi="Arial" w:hint="cs"/>
                <w:noProof w:val="0"/>
                <w:sz w:val="24"/>
                <w:rtl/>
                <w:lang w:eastAsia="en-US"/>
              </w:rPr>
              <w:t xml:space="preserve">ציוד </w:t>
            </w:r>
            <w:r w:rsidRPr="002078C0">
              <w:rPr>
                <w:rFonts w:ascii="Arial" w:hAnsi="Arial"/>
                <w:noProof w:val="0"/>
                <w:sz w:val="24"/>
                <w:rtl/>
                <w:lang w:eastAsia="en-US"/>
              </w:rPr>
              <w:t>חובה</w:t>
            </w:r>
          </w:p>
        </w:tc>
        <w:tc>
          <w:tcPr>
            <w:tcW w:w="39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557CBE" w14:textId="77777777" w:rsidR="00FE5D34" w:rsidRPr="005D6748" w:rsidRDefault="00FE5D34" w:rsidP="007477B0">
            <w:pPr>
              <w:spacing w:before="0" w:line="240" w:lineRule="auto"/>
              <w:rPr>
                <w:rFonts w:ascii="Arial" w:hAnsi="Arial"/>
                <w:noProof w:val="0"/>
                <w:color w:val="000000"/>
                <w:sz w:val="24"/>
                <w:lang w:eastAsia="en-US"/>
              </w:rPr>
            </w:pPr>
            <w:r w:rsidRPr="005D6748">
              <w:rPr>
                <w:rFonts w:ascii="Arial" w:hAnsi="Arial" w:hint="cs"/>
                <w:noProof w:val="0"/>
                <w:color w:val="000000"/>
                <w:sz w:val="24"/>
                <w:rtl/>
                <w:lang w:eastAsia="en-US"/>
              </w:rPr>
              <w:t>מדפסות לייזר גדולות</w:t>
            </w:r>
          </w:p>
        </w:tc>
        <w:tc>
          <w:tcPr>
            <w:tcW w:w="1560" w:type="dxa"/>
            <w:tcBorders>
              <w:top w:val="single" w:sz="4" w:space="0" w:color="auto"/>
              <w:left w:val="single" w:sz="4" w:space="0" w:color="auto"/>
              <w:bottom w:val="single" w:sz="4" w:space="0" w:color="auto"/>
              <w:right w:val="single" w:sz="4" w:space="0" w:color="auto"/>
            </w:tcBorders>
            <w:vAlign w:val="center"/>
          </w:tcPr>
          <w:p w14:paraId="35F3F9CC" w14:textId="7B6A88ED" w:rsidR="00FE5D34" w:rsidRPr="005D6748" w:rsidRDefault="00FE5D34" w:rsidP="005D6748">
            <w:pPr>
              <w:spacing w:before="0" w:line="240" w:lineRule="auto"/>
              <w:jc w:val="center"/>
              <w:rPr>
                <w:rFonts w:ascii="Arial" w:hAnsi="Arial"/>
                <w:noProof w:val="0"/>
                <w:color w:val="000000"/>
                <w:sz w:val="24"/>
                <w:rtl/>
                <w:lang w:eastAsia="en-US"/>
              </w:rPr>
            </w:pPr>
            <w:r>
              <w:rPr>
                <w:rFonts w:ascii="Arial" w:hAnsi="Arial" w:hint="cs"/>
                <w:color w:val="000000"/>
                <w:rtl/>
              </w:rPr>
              <w:t>15%</w:t>
            </w:r>
          </w:p>
        </w:tc>
      </w:tr>
      <w:tr w:rsidR="00FE5D34" w:rsidRPr="00D02204" w14:paraId="1AD4C364" w14:textId="77777777" w:rsidTr="005D6748">
        <w:trPr>
          <w:cantSplit/>
          <w:trHeight w:val="315"/>
        </w:trPr>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289C91" w14:textId="0FC04579" w:rsidR="00FE5D34" w:rsidRPr="002078C0" w:rsidRDefault="00FE5D34" w:rsidP="00FE5D34">
            <w:pPr>
              <w:spacing w:before="0" w:line="240" w:lineRule="auto"/>
              <w:jc w:val="center"/>
              <w:rPr>
                <w:rFonts w:ascii="Arial" w:hAnsi="Arial"/>
                <w:noProof w:val="0"/>
                <w:sz w:val="24"/>
                <w:lang w:eastAsia="en-US"/>
              </w:rPr>
            </w:pPr>
            <w:r w:rsidRPr="002078C0">
              <w:rPr>
                <w:rFonts w:ascii="Arial" w:hAnsi="Arial" w:hint="cs"/>
                <w:noProof w:val="0"/>
                <w:sz w:val="24"/>
                <w:rtl/>
                <w:lang w:eastAsia="en-US"/>
              </w:rPr>
              <w:t xml:space="preserve">ציוד </w:t>
            </w:r>
            <w:r w:rsidRPr="002078C0">
              <w:rPr>
                <w:rFonts w:ascii="Arial" w:hAnsi="Arial"/>
                <w:noProof w:val="0"/>
                <w:sz w:val="24"/>
                <w:rtl/>
                <w:lang w:eastAsia="en-US"/>
              </w:rPr>
              <w:t>חובה</w:t>
            </w:r>
          </w:p>
        </w:tc>
        <w:tc>
          <w:tcPr>
            <w:tcW w:w="39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0B1F06" w14:textId="77777777" w:rsidR="00FE5D34" w:rsidRPr="005D6748" w:rsidRDefault="00FE5D34" w:rsidP="007477B0">
            <w:pPr>
              <w:spacing w:before="0" w:line="240" w:lineRule="auto"/>
              <w:rPr>
                <w:rFonts w:ascii="Arial" w:hAnsi="Arial"/>
                <w:noProof w:val="0"/>
                <w:color w:val="000000"/>
                <w:sz w:val="24"/>
                <w:lang w:eastAsia="en-US"/>
              </w:rPr>
            </w:pPr>
            <w:r w:rsidRPr="005D6748">
              <w:rPr>
                <w:rFonts w:ascii="Arial" w:hAnsi="Arial" w:hint="cs"/>
                <w:noProof w:val="0"/>
                <w:color w:val="000000"/>
                <w:sz w:val="24"/>
                <w:rtl/>
                <w:lang w:eastAsia="en-US"/>
              </w:rPr>
              <w:t>מדפסות אחרות</w:t>
            </w:r>
          </w:p>
        </w:tc>
        <w:tc>
          <w:tcPr>
            <w:tcW w:w="1560" w:type="dxa"/>
            <w:tcBorders>
              <w:top w:val="single" w:sz="4" w:space="0" w:color="auto"/>
              <w:left w:val="single" w:sz="4" w:space="0" w:color="auto"/>
              <w:bottom w:val="single" w:sz="4" w:space="0" w:color="auto"/>
              <w:right w:val="single" w:sz="4" w:space="0" w:color="auto"/>
            </w:tcBorders>
            <w:vAlign w:val="center"/>
          </w:tcPr>
          <w:p w14:paraId="2A8806A1" w14:textId="350C6FC2" w:rsidR="00FE5D34" w:rsidRPr="005D6748" w:rsidRDefault="00FE5D34" w:rsidP="007477B0">
            <w:pPr>
              <w:spacing w:before="0" w:line="240" w:lineRule="auto"/>
              <w:jc w:val="center"/>
              <w:rPr>
                <w:rFonts w:ascii="Arial" w:hAnsi="Arial"/>
                <w:noProof w:val="0"/>
                <w:color w:val="000000"/>
                <w:sz w:val="24"/>
                <w:rtl/>
                <w:lang w:eastAsia="en-US"/>
              </w:rPr>
            </w:pPr>
            <w:r>
              <w:rPr>
                <w:rFonts w:ascii="Arial" w:hAnsi="Arial" w:hint="cs"/>
                <w:color w:val="000000"/>
                <w:rtl/>
              </w:rPr>
              <w:t>8%</w:t>
            </w:r>
          </w:p>
        </w:tc>
      </w:tr>
      <w:tr w:rsidR="00FE5D34" w:rsidRPr="00D02204" w14:paraId="20B01019" w14:textId="77777777" w:rsidTr="005D6748">
        <w:trPr>
          <w:cantSplit/>
          <w:trHeight w:val="315"/>
        </w:trPr>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F58938A" w14:textId="585C9963" w:rsidR="00FE5D34" w:rsidRPr="002078C0" w:rsidRDefault="00FE5D34" w:rsidP="00FE5D34">
            <w:pPr>
              <w:spacing w:before="0" w:line="240" w:lineRule="auto"/>
              <w:jc w:val="center"/>
              <w:rPr>
                <w:rFonts w:ascii="Arial" w:hAnsi="Arial"/>
                <w:noProof w:val="0"/>
                <w:sz w:val="24"/>
                <w:lang w:eastAsia="en-US"/>
              </w:rPr>
            </w:pPr>
            <w:r w:rsidRPr="002078C0">
              <w:rPr>
                <w:rFonts w:ascii="Arial" w:hAnsi="Arial" w:hint="cs"/>
                <w:noProof w:val="0"/>
                <w:sz w:val="24"/>
                <w:rtl/>
                <w:lang w:eastAsia="en-US"/>
              </w:rPr>
              <w:t xml:space="preserve">ציוד </w:t>
            </w:r>
            <w:r w:rsidRPr="002078C0">
              <w:rPr>
                <w:rFonts w:ascii="Arial" w:hAnsi="Arial"/>
                <w:noProof w:val="0"/>
                <w:sz w:val="24"/>
                <w:rtl/>
                <w:lang w:eastAsia="en-US"/>
              </w:rPr>
              <w:t>חובה</w:t>
            </w:r>
          </w:p>
        </w:tc>
        <w:tc>
          <w:tcPr>
            <w:tcW w:w="3969" w:type="dxa"/>
            <w:tcBorders>
              <w:top w:val="nil"/>
              <w:left w:val="single" w:sz="4" w:space="0" w:color="auto"/>
              <w:bottom w:val="single" w:sz="4" w:space="0" w:color="auto"/>
              <w:right w:val="single" w:sz="4" w:space="0" w:color="auto"/>
            </w:tcBorders>
            <w:shd w:val="clear" w:color="auto" w:fill="auto"/>
            <w:noWrap/>
            <w:vAlign w:val="center"/>
            <w:hideMark/>
          </w:tcPr>
          <w:p w14:paraId="34210886" w14:textId="15116F48" w:rsidR="00FE5D34" w:rsidRPr="005D6748" w:rsidRDefault="00FE5D34" w:rsidP="005D6748">
            <w:pPr>
              <w:spacing w:before="0" w:line="240" w:lineRule="auto"/>
              <w:rPr>
                <w:rFonts w:ascii="Arial" w:hAnsi="Arial"/>
                <w:noProof w:val="0"/>
                <w:color w:val="000000"/>
                <w:sz w:val="24"/>
                <w:lang w:eastAsia="en-US"/>
              </w:rPr>
            </w:pPr>
            <w:r w:rsidRPr="005D6748">
              <w:rPr>
                <w:rFonts w:ascii="Arial" w:hAnsi="Arial" w:hint="cs"/>
                <w:noProof w:val="0"/>
                <w:color w:val="000000"/>
                <w:sz w:val="24"/>
                <w:rtl/>
                <w:lang w:eastAsia="en-US"/>
              </w:rPr>
              <w:t>מחשב</w:t>
            </w:r>
            <w:r>
              <w:rPr>
                <w:rFonts w:ascii="Arial" w:hAnsi="Arial" w:hint="cs"/>
                <w:noProof w:val="0"/>
                <w:color w:val="000000"/>
                <w:sz w:val="24"/>
                <w:rtl/>
                <w:lang w:eastAsia="en-US"/>
              </w:rPr>
              <w:t xml:space="preserve"> נייח/ מיני </w:t>
            </w:r>
          </w:p>
        </w:tc>
        <w:tc>
          <w:tcPr>
            <w:tcW w:w="1560" w:type="dxa"/>
            <w:tcBorders>
              <w:top w:val="nil"/>
              <w:left w:val="single" w:sz="4" w:space="0" w:color="auto"/>
              <w:bottom w:val="single" w:sz="4" w:space="0" w:color="auto"/>
              <w:right w:val="single" w:sz="4" w:space="0" w:color="auto"/>
            </w:tcBorders>
            <w:vAlign w:val="center"/>
          </w:tcPr>
          <w:p w14:paraId="3CA3156F" w14:textId="54D31D79" w:rsidR="00FE5D34" w:rsidRPr="005D6748" w:rsidRDefault="00FE5D34" w:rsidP="007477B0">
            <w:pPr>
              <w:spacing w:before="0" w:line="240" w:lineRule="auto"/>
              <w:jc w:val="center"/>
              <w:rPr>
                <w:rFonts w:ascii="Arial" w:hAnsi="Arial"/>
                <w:noProof w:val="0"/>
                <w:color w:val="000000"/>
                <w:sz w:val="24"/>
                <w:rtl/>
                <w:lang w:eastAsia="en-US"/>
              </w:rPr>
            </w:pPr>
            <w:r>
              <w:rPr>
                <w:rFonts w:ascii="Arial" w:hAnsi="Arial" w:hint="cs"/>
                <w:color w:val="000000"/>
                <w:rtl/>
              </w:rPr>
              <w:t>20%</w:t>
            </w:r>
          </w:p>
        </w:tc>
      </w:tr>
      <w:tr w:rsidR="00FE5D34" w:rsidRPr="00D02204" w14:paraId="0B35A34F" w14:textId="77777777" w:rsidTr="005D6748">
        <w:trPr>
          <w:cantSplit/>
          <w:trHeight w:val="315"/>
        </w:trPr>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D66439C" w14:textId="7658D36F" w:rsidR="00FE5D34" w:rsidRPr="002078C0" w:rsidRDefault="00FE5D34" w:rsidP="00FE5D34">
            <w:pPr>
              <w:spacing w:before="0" w:line="240" w:lineRule="auto"/>
              <w:jc w:val="center"/>
              <w:rPr>
                <w:rFonts w:ascii="Arial" w:hAnsi="Arial"/>
                <w:noProof w:val="0"/>
                <w:sz w:val="24"/>
                <w:lang w:eastAsia="en-US"/>
              </w:rPr>
            </w:pPr>
            <w:r w:rsidRPr="002078C0">
              <w:rPr>
                <w:rFonts w:ascii="Arial" w:hAnsi="Arial" w:hint="cs"/>
                <w:noProof w:val="0"/>
                <w:sz w:val="24"/>
                <w:rtl/>
                <w:lang w:eastAsia="en-US"/>
              </w:rPr>
              <w:t xml:space="preserve">ציוד </w:t>
            </w:r>
            <w:r w:rsidRPr="002078C0">
              <w:rPr>
                <w:rFonts w:ascii="Arial" w:hAnsi="Arial"/>
                <w:noProof w:val="0"/>
                <w:sz w:val="24"/>
                <w:rtl/>
                <w:lang w:eastAsia="en-US"/>
              </w:rPr>
              <w:t>חובה</w:t>
            </w:r>
          </w:p>
        </w:tc>
        <w:tc>
          <w:tcPr>
            <w:tcW w:w="3969" w:type="dxa"/>
            <w:tcBorders>
              <w:top w:val="nil"/>
              <w:left w:val="single" w:sz="4" w:space="0" w:color="auto"/>
              <w:bottom w:val="single" w:sz="4" w:space="0" w:color="auto"/>
              <w:right w:val="single" w:sz="4" w:space="0" w:color="auto"/>
            </w:tcBorders>
            <w:shd w:val="clear" w:color="auto" w:fill="auto"/>
            <w:noWrap/>
            <w:vAlign w:val="center"/>
            <w:hideMark/>
          </w:tcPr>
          <w:p w14:paraId="773C77CF" w14:textId="482C316A" w:rsidR="00FE5D34" w:rsidRPr="005D6748" w:rsidRDefault="00FE5D34" w:rsidP="005D6748">
            <w:pPr>
              <w:spacing w:before="0" w:line="240" w:lineRule="auto"/>
              <w:rPr>
                <w:rFonts w:ascii="Arial" w:hAnsi="Arial"/>
                <w:noProof w:val="0"/>
                <w:color w:val="000000"/>
                <w:sz w:val="24"/>
                <w:lang w:eastAsia="en-US"/>
              </w:rPr>
            </w:pPr>
            <w:r w:rsidRPr="005D6748">
              <w:rPr>
                <w:rFonts w:ascii="Arial" w:hAnsi="Arial" w:hint="cs"/>
                <w:noProof w:val="0"/>
                <w:color w:val="000000"/>
                <w:sz w:val="24"/>
                <w:rtl/>
                <w:lang w:eastAsia="en-US"/>
              </w:rPr>
              <w:t>מחשבים</w:t>
            </w:r>
          </w:p>
        </w:tc>
        <w:tc>
          <w:tcPr>
            <w:tcW w:w="1560" w:type="dxa"/>
            <w:tcBorders>
              <w:top w:val="nil"/>
              <w:left w:val="single" w:sz="4" w:space="0" w:color="auto"/>
              <w:bottom w:val="single" w:sz="4" w:space="0" w:color="auto"/>
              <w:right w:val="single" w:sz="4" w:space="0" w:color="auto"/>
            </w:tcBorders>
            <w:vAlign w:val="center"/>
          </w:tcPr>
          <w:p w14:paraId="02506AD9" w14:textId="280A3596" w:rsidR="00FE5D34" w:rsidRPr="005D6748" w:rsidRDefault="00FE5D34" w:rsidP="007477B0">
            <w:pPr>
              <w:spacing w:before="0" w:line="240" w:lineRule="auto"/>
              <w:jc w:val="center"/>
              <w:rPr>
                <w:rFonts w:ascii="Arial" w:hAnsi="Arial"/>
                <w:noProof w:val="0"/>
                <w:color w:val="000000"/>
                <w:sz w:val="24"/>
                <w:rtl/>
                <w:lang w:eastAsia="en-US"/>
              </w:rPr>
            </w:pPr>
            <w:r>
              <w:rPr>
                <w:rFonts w:ascii="Arial" w:hAnsi="Arial" w:hint="cs"/>
                <w:color w:val="000000"/>
                <w:rtl/>
              </w:rPr>
              <w:t>10%</w:t>
            </w:r>
          </w:p>
        </w:tc>
      </w:tr>
      <w:tr w:rsidR="00FE5D34" w:rsidRPr="00D02204" w14:paraId="21DA106E" w14:textId="77777777" w:rsidTr="005D6748">
        <w:trPr>
          <w:cantSplit/>
          <w:trHeight w:val="315"/>
        </w:trPr>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3C6D57C" w14:textId="465BDE77" w:rsidR="00FE5D34" w:rsidRPr="002078C0" w:rsidRDefault="00FE5D34" w:rsidP="00FE5D34">
            <w:pPr>
              <w:spacing w:before="0" w:line="240" w:lineRule="auto"/>
              <w:jc w:val="center"/>
              <w:rPr>
                <w:rFonts w:ascii="Arial" w:hAnsi="Arial"/>
                <w:noProof w:val="0"/>
                <w:sz w:val="24"/>
                <w:lang w:eastAsia="en-US"/>
              </w:rPr>
            </w:pPr>
            <w:r w:rsidRPr="002078C0">
              <w:rPr>
                <w:rFonts w:ascii="Arial" w:hAnsi="Arial" w:hint="cs"/>
                <w:noProof w:val="0"/>
                <w:sz w:val="24"/>
                <w:rtl/>
                <w:lang w:eastAsia="en-US"/>
              </w:rPr>
              <w:t xml:space="preserve">ציוד </w:t>
            </w:r>
            <w:r w:rsidRPr="002078C0">
              <w:rPr>
                <w:rFonts w:ascii="Arial" w:hAnsi="Arial"/>
                <w:noProof w:val="0"/>
                <w:sz w:val="24"/>
                <w:rtl/>
                <w:lang w:eastAsia="en-US"/>
              </w:rPr>
              <w:t>חובה</w:t>
            </w:r>
          </w:p>
        </w:tc>
        <w:tc>
          <w:tcPr>
            <w:tcW w:w="3969" w:type="dxa"/>
            <w:tcBorders>
              <w:top w:val="nil"/>
              <w:left w:val="single" w:sz="4" w:space="0" w:color="auto"/>
              <w:bottom w:val="single" w:sz="4" w:space="0" w:color="auto"/>
              <w:right w:val="single" w:sz="4" w:space="0" w:color="auto"/>
            </w:tcBorders>
            <w:shd w:val="clear" w:color="auto" w:fill="auto"/>
            <w:noWrap/>
            <w:vAlign w:val="center"/>
            <w:hideMark/>
          </w:tcPr>
          <w:p w14:paraId="1DF8A9F9" w14:textId="77777777" w:rsidR="00FE5D34" w:rsidRPr="005D6748" w:rsidRDefault="00FE5D34" w:rsidP="007477B0">
            <w:pPr>
              <w:spacing w:before="0" w:line="240" w:lineRule="auto"/>
              <w:rPr>
                <w:rFonts w:ascii="Arial" w:hAnsi="Arial"/>
                <w:noProof w:val="0"/>
                <w:color w:val="000000"/>
                <w:sz w:val="24"/>
                <w:lang w:eastAsia="en-US"/>
              </w:rPr>
            </w:pPr>
            <w:r w:rsidRPr="005D6748">
              <w:rPr>
                <w:rFonts w:ascii="Arial" w:hAnsi="Arial" w:hint="cs"/>
                <w:noProof w:val="0"/>
                <w:color w:val="000000"/>
                <w:sz w:val="24"/>
                <w:rtl/>
                <w:lang w:eastAsia="en-US"/>
              </w:rPr>
              <w:t>מסכים וסורקים</w:t>
            </w:r>
          </w:p>
        </w:tc>
        <w:tc>
          <w:tcPr>
            <w:tcW w:w="1560" w:type="dxa"/>
            <w:tcBorders>
              <w:top w:val="nil"/>
              <w:left w:val="single" w:sz="4" w:space="0" w:color="auto"/>
              <w:bottom w:val="single" w:sz="4" w:space="0" w:color="auto"/>
              <w:right w:val="single" w:sz="4" w:space="0" w:color="auto"/>
            </w:tcBorders>
            <w:vAlign w:val="center"/>
          </w:tcPr>
          <w:p w14:paraId="76A2B5B7" w14:textId="34BA8708" w:rsidR="00FE5D34" w:rsidRPr="005D6748" w:rsidRDefault="00FE5D34" w:rsidP="007477B0">
            <w:pPr>
              <w:spacing w:before="0" w:line="240" w:lineRule="auto"/>
              <w:jc w:val="center"/>
              <w:rPr>
                <w:rFonts w:ascii="Arial" w:hAnsi="Arial"/>
                <w:noProof w:val="0"/>
                <w:color w:val="000000"/>
                <w:sz w:val="24"/>
                <w:rtl/>
                <w:lang w:eastAsia="en-US"/>
              </w:rPr>
            </w:pPr>
            <w:r>
              <w:rPr>
                <w:rFonts w:ascii="Arial" w:hAnsi="Arial" w:hint="cs"/>
                <w:color w:val="000000"/>
                <w:rtl/>
              </w:rPr>
              <w:t>7%</w:t>
            </w:r>
          </w:p>
        </w:tc>
      </w:tr>
      <w:tr w:rsidR="00FE5D34" w:rsidRPr="00D02204" w14:paraId="0D4F1AD6" w14:textId="77777777" w:rsidTr="005D6748">
        <w:trPr>
          <w:cantSplit/>
          <w:trHeight w:val="315"/>
        </w:trPr>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7047CF1" w14:textId="3478D942" w:rsidR="00FE5D34" w:rsidRPr="002078C0" w:rsidRDefault="00FE5D34" w:rsidP="00FE5D34">
            <w:pPr>
              <w:spacing w:before="0" w:line="240" w:lineRule="auto"/>
              <w:jc w:val="center"/>
              <w:rPr>
                <w:rFonts w:ascii="Arial" w:hAnsi="Arial"/>
                <w:noProof w:val="0"/>
                <w:sz w:val="24"/>
                <w:lang w:eastAsia="en-US"/>
              </w:rPr>
            </w:pPr>
            <w:r w:rsidRPr="002078C0">
              <w:rPr>
                <w:rFonts w:ascii="Arial" w:hAnsi="Arial" w:hint="cs"/>
                <w:noProof w:val="0"/>
                <w:sz w:val="24"/>
                <w:rtl/>
                <w:lang w:eastAsia="en-US"/>
              </w:rPr>
              <w:t xml:space="preserve">ציוד </w:t>
            </w:r>
            <w:r w:rsidRPr="002078C0">
              <w:rPr>
                <w:rFonts w:ascii="Arial" w:hAnsi="Arial"/>
                <w:noProof w:val="0"/>
                <w:sz w:val="24"/>
                <w:rtl/>
                <w:lang w:eastAsia="en-US"/>
              </w:rPr>
              <w:t>חובה</w:t>
            </w:r>
          </w:p>
        </w:tc>
        <w:tc>
          <w:tcPr>
            <w:tcW w:w="3969" w:type="dxa"/>
            <w:tcBorders>
              <w:top w:val="nil"/>
              <w:left w:val="single" w:sz="4" w:space="0" w:color="auto"/>
              <w:bottom w:val="single" w:sz="4" w:space="0" w:color="auto"/>
              <w:right w:val="single" w:sz="4" w:space="0" w:color="auto"/>
            </w:tcBorders>
            <w:shd w:val="clear" w:color="auto" w:fill="auto"/>
            <w:noWrap/>
            <w:vAlign w:val="center"/>
            <w:hideMark/>
          </w:tcPr>
          <w:p w14:paraId="5239D47C" w14:textId="67814FF4" w:rsidR="00FE5D34" w:rsidRPr="005D6748" w:rsidRDefault="00FE5D34" w:rsidP="009F4DC7">
            <w:pPr>
              <w:spacing w:before="0" w:line="240" w:lineRule="auto"/>
              <w:rPr>
                <w:rFonts w:ascii="Arial" w:hAnsi="Arial"/>
                <w:noProof w:val="0"/>
                <w:color w:val="000000"/>
                <w:sz w:val="24"/>
                <w:lang w:eastAsia="en-US"/>
              </w:rPr>
            </w:pPr>
            <w:r w:rsidRPr="005D6748">
              <w:rPr>
                <w:rFonts w:ascii="Arial" w:hAnsi="Arial" w:hint="cs"/>
                <w:noProof w:val="0"/>
                <w:color w:val="000000"/>
                <w:sz w:val="24"/>
                <w:rtl/>
                <w:lang w:eastAsia="en-US"/>
              </w:rPr>
              <w:t>קטגורית ציוד חדשה - ציוד רגיל</w:t>
            </w:r>
          </w:p>
        </w:tc>
        <w:tc>
          <w:tcPr>
            <w:tcW w:w="1560" w:type="dxa"/>
            <w:tcBorders>
              <w:top w:val="nil"/>
              <w:left w:val="single" w:sz="4" w:space="0" w:color="auto"/>
              <w:bottom w:val="single" w:sz="4" w:space="0" w:color="auto"/>
              <w:right w:val="single" w:sz="4" w:space="0" w:color="auto"/>
            </w:tcBorders>
            <w:vAlign w:val="center"/>
          </w:tcPr>
          <w:p w14:paraId="55250B06" w14:textId="5A952746" w:rsidR="00FE5D34" w:rsidRPr="005D6748" w:rsidRDefault="00FE5D34" w:rsidP="007477B0">
            <w:pPr>
              <w:spacing w:before="0" w:line="240" w:lineRule="auto"/>
              <w:jc w:val="center"/>
              <w:rPr>
                <w:rFonts w:ascii="Arial" w:hAnsi="Arial"/>
                <w:noProof w:val="0"/>
                <w:color w:val="000000"/>
                <w:sz w:val="24"/>
                <w:rtl/>
                <w:lang w:eastAsia="en-US"/>
              </w:rPr>
            </w:pPr>
            <w:r>
              <w:rPr>
                <w:rFonts w:ascii="Arial" w:hAnsi="Arial" w:hint="cs"/>
                <w:color w:val="000000"/>
                <w:rtl/>
              </w:rPr>
              <w:t>5%</w:t>
            </w:r>
          </w:p>
        </w:tc>
      </w:tr>
      <w:tr w:rsidR="00FE5D34" w:rsidRPr="00D02204" w14:paraId="5074BC52" w14:textId="77777777" w:rsidTr="005D6748">
        <w:trPr>
          <w:cantSplit/>
          <w:trHeight w:val="330"/>
        </w:trPr>
        <w:tc>
          <w:tcPr>
            <w:tcW w:w="1417" w:type="dxa"/>
            <w:tcBorders>
              <w:top w:val="nil"/>
              <w:left w:val="single" w:sz="4" w:space="0" w:color="auto"/>
              <w:bottom w:val="single" w:sz="8" w:space="0" w:color="auto"/>
              <w:right w:val="single" w:sz="4" w:space="0" w:color="auto"/>
            </w:tcBorders>
            <w:shd w:val="clear" w:color="auto" w:fill="auto"/>
            <w:noWrap/>
            <w:vAlign w:val="center"/>
            <w:hideMark/>
          </w:tcPr>
          <w:p w14:paraId="2EC54D9F" w14:textId="22806586" w:rsidR="00FE5D34" w:rsidRPr="002078C0" w:rsidRDefault="00FE5D34" w:rsidP="00FE5D34">
            <w:pPr>
              <w:spacing w:before="0" w:line="240" w:lineRule="auto"/>
              <w:jc w:val="center"/>
              <w:rPr>
                <w:rFonts w:ascii="Arial" w:hAnsi="Arial"/>
                <w:noProof w:val="0"/>
                <w:sz w:val="24"/>
                <w:lang w:eastAsia="en-US"/>
              </w:rPr>
            </w:pPr>
            <w:r w:rsidRPr="002078C0">
              <w:rPr>
                <w:rFonts w:ascii="Arial" w:hAnsi="Arial" w:hint="cs"/>
                <w:noProof w:val="0"/>
                <w:sz w:val="24"/>
                <w:rtl/>
                <w:lang w:eastAsia="en-US"/>
              </w:rPr>
              <w:t xml:space="preserve">ציוד </w:t>
            </w:r>
            <w:r w:rsidRPr="002078C0">
              <w:rPr>
                <w:rFonts w:ascii="Arial" w:hAnsi="Arial"/>
                <w:noProof w:val="0"/>
                <w:sz w:val="24"/>
                <w:rtl/>
                <w:lang w:eastAsia="en-US"/>
              </w:rPr>
              <w:t>חובה</w:t>
            </w:r>
          </w:p>
        </w:tc>
        <w:tc>
          <w:tcPr>
            <w:tcW w:w="3969" w:type="dxa"/>
            <w:tcBorders>
              <w:top w:val="nil"/>
              <w:left w:val="single" w:sz="4" w:space="0" w:color="auto"/>
              <w:bottom w:val="single" w:sz="8" w:space="0" w:color="auto"/>
              <w:right w:val="single" w:sz="4" w:space="0" w:color="auto"/>
            </w:tcBorders>
            <w:shd w:val="clear" w:color="auto" w:fill="auto"/>
            <w:noWrap/>
            <w:vAlign w:val="center"/>
            <w:hideMark/>
          </w:tcPr>
          <w:p w14:paraId="623FAA58" w14:textId="1A6A4A75" w:rsidR="00FE5D34" w:rsidRPr="005D6748" w:rsidRDefault="00FE5D34" w:rsidP="009F4DC7">
            <w:pPr>
              <w:spacing w:before="0" w:line="240" w:lineRule="auto"/>
              <w:rPr>
                <w:rFonts w:ascii="Arial" w:hAnsi="Arial"/>
                <w:noProof w:val="0"/>
                <w:color w:val="000000"/>
                <w:sz w:val="24"/>
                <w:lang w:eastAsia="en-US"/>
              </w:rPr>
            </w:pPr>
            <w:r w:rsidRPr="005D6748">
              <w:rPr>
                <w:rFonts w:ascii="Arial" w:hAnsi="Arial" w:hint="cs"/>
                <w:noProof w:val="0"/>
                <w:color w:val="000000"/>
                <w:sz w:val="24"/>
                <w:rtl/>
                <w:lang w:eastAsia="en-US"/>
              </w:rPr>
              <w:t xml:space="preserve">קטגורית ציוד חדשה - </w:t>
            </w:r>
            <w:r w:rsidRPr="005D6748">
              <w:rPr>
                <w:rFonts w:ascii="Arial" w:hAnsi="Arial"/>
                <w:noProof w:val="0"/>
                <w:color w:val="000000"/>
                <w:sz w:val="24"/>
                <w:rtl/>
                <w:lang w:eastAsia="en-US"/>
              </w:rPr>
              <w:t>ציוד עתיר מכניקה, אלקטרוניקה ורכיבים מתכלים</w:t>
            </w:r>
          </w:p>
        </w:tc>
        <w:tc>
          <w:tcPr>
            <w:tcW w:w="1560" w:type="dxa"/>
            <w:tcBorders>
              <w:top w:val="nil"/>
              <w:left w:val="single" w:sz="4" w:space="0" w:color="auto"/>
              <w:bottom w:val="single" w:sz="8" w:space="0" w:color="auto"/>
              <w:right w:val="single" w:sz="4" w:space="0" w:color="auto"/>
            </w:tcBorders>
            <w:vAlign w:val="center"/>
          </w:tcPr>
          <w:p w14:paraId="605F6465" w14:textId="3F7961B4" w:rsidR="00FE5D34" w:rsidRPr="005D6748" w:rsidRDefault="00FE5D34" w:rsidP="007477B0">
            <w:pPr>
              <w:spacing w:before="0" w:line="240" w:lineRule="auto"/>
              <w:jc w:val="center"/>
              <w:rPr>
                <w:rFonts w:ascii="Arial" w:hAnsi="Arial"/>
                <w:noProof w:val="0"/>
                <w:color w:val="000000"/>
                <w:sz w:val="24"/>
                <w:rtl/>
                <w:lang w:eastAsia="en-US"/>
              </w:rPr>
            </w:pPr>
            <w:r>
              <w:rPr>
                <w:rFonts w:ascii="Arial" w:hAnsi="Arial" w:hint="cs"/>
                <w:color w:val="000000"/>
                <w:rtl/>
              </w:rPr>
              <w:t>5%</w:t>
            </w:r>
          </w:p>
        </w:tc>
      </w:tr>
      <w:tr w:rsidR="00FE5D34" w:rsidRPr="00D02204" w14:paraId="4B76F502" w14:textId="77777777" w:rsidTr="005D6748">
        <w:trPr>
          <w:cantSplit/>
          <w:trHeight w:val="330"/>
        </w:trPr>
        <w:tc>
          <w:tcPr>
            <w:tcW w:w="1417" w:type="dxa"/>
            <w:tcBorders>
              <w:top w:val="nil"/>
              <w:left w:val="single" w:sz="4" w:space="0" w:color="auto"/>
              <w:bottom w:val="single" w:sz="8" w:space="0" w:color="auto"/>
              <w:right w:val="single" w:sz="4" w:space="0" w:color="auto"/>
            </w:tcBorders>
            <w:shd w:val="clear" w:color="auto" w:fill="auto"/>
            <w:noWrap/>
            <w:vAlign w:val="center"/>
            <w:hideMark/>
          </w:tcPr>
          <w:p w14:paraId="296976BF" w14:textId="14FF6C2C" w:rsidR="00FE5D34" w:rsidRPr="002078C0" w:rsidRDefault="00FE5D34" w:rsidP="00FE5D34">
            <w:pPr>
              <w:spacing w:before="0" w:line="240" w:lineRule="auto"/>
              <w:jc w:val="center"/>
              <w:rPr>
                <w:rFonts w:ascii="Arial" w:hAnsi="Arial"/>
                <w:noProof w:val="0"/>
                <w:sz w:val="24"/>
                <w:lang w:eastAsia="en-US"/>
              </w:rPr>
            </w:pPr>
            <w:r w:rsidRPr="002078C0">
              <w:rPr>
                <w:rFonts w:ascii="Arial" w:hAnsi="Arial" w:hint="cs"/>
                <w:noProof w:val="0"/>
                <w:sz w:val="24"/>
                <w:rtl/>
                <w:lang w:eastAsia="en-US"/>
              </w:rPr>
              <w:t xml:space="preserve">ציוד </w:t>
            </w:r>
            <w:r w:rsidRPr="002078C0">
              <w:rPr>
                <w:rFonts w:ascii="Arial" w:hAnsi="Arial"/>
                <w:noProof w:val="0"/>
                <w:sz w:val="24"/>
                <w:rtl/>
                <w:lang w:eastAsia="en-US"/>
              </w:rPr>
              <w:t>חובה</w:t>
            </w:r>
          </w:p>
        </w:tc>
        <w:tc>
          <w:tcPr>
            <w:tcW w:w="3969" w:type="dxa"/>
            <w:tcBorders>
              <w:top w:val="nil"/>
              <w:left w:val="single" w:sz="4" w:space="0" w:color="auto"/>
              <w:bottom w:val="single" w:sz="8" w:space="0" w:color="auto"/>
              <w:right w:val="single" w:sz="4" w:space="0" w:color="auto"/>
            </w:tcBorders>
            <w:shd w:val="clear" w:color="auto" w:fill="auto"/>
            <w:noWrap/>
            <w:vAlign w:val="center"/>
            <w:hideMark/>
          </w:tcPr>
          <w:p w14:paraId="4DFD58E0" w14:textId="77777777" w:rsidR="00FE5D34" w:rsidRPr="005D6748" w:rsidRDefault="00FE5D34" w:rsidP="007477B0">
            <w:pPr>
              <w:spacing w:before="0" w:line="240" w:lineRule="auto"/>
              <w:rPr>
                <w:rFonts w:ascii="Arial" w:hAnsi="Arial"/>
                <w:noProof w:val="0"/>
                <w:color w:val="000000"/>
                <w:sz w:val="24"/>
                <w:lang w:eastAsia="en-US"/>
              </w:rPr>
            </w:pPr>
            <w:r w:rsidRPr="005D6748">
              <w:rPr>
                <w:rFonts w:ascii="Arial" w:hAnsi="Arial" w:hint="cs"/>
                <w:noProof w:val="0"/>
                <w:color w:val="000000"/>
                <w:sz w:val="24"/>
                <w:rtl/>
                <w:lang w:eastAsia="en-US"/>
              </w:rPr>
              <w:t>טכנאי חצר</w:t>
            </w:r>
          </w:p>
        </w:tc>
        <w:tc>
          <w:tcPr>
            <w:tcW w:w="1560" w:type="dxa"/>
            <w:tcBorders>
              <w:top w:val="nil"/>
              <w:left w:val="single" w:sz="4" w:space="0" w:color="auto"/>
              <w:bottom w:val="single" w:sz="8" w:space="0" w:color="auto"/>
              <w:right w:val="single" w:sz="4" w:space="0" w:color="auto"/>
            </w:tcBorders>
            <w:vAlign w:val="center"/>
          </w:tcPr>
          <w:p w14:paraId="509555C2" w14:textId="34873092" w:rsidR="00FE5D34" w:rsidRPr="005D6748" w:rsidRDefault="00FE5D34" w:rsidP="007477B0">
            <w:pPr>
              <w:spacing w:before="0" w:line="240" w:lineRule="auto"/>
              <w:jc w:val="center"/>
              <w:rPr>
                <w:rFonts w:ascii="Arial" w:hAnsi="Arial"/>
                <w:noProof w:val="0"/>
                <w:color w:val="000000"/>
                <w:sz w:val="24"/>
                <w:rtl/>
                <w:lang w:eastAsia="en-US"/>
              </w:rPr>
            </w:pPr>
            <w:r>
              <w:rPr>
                <w:rFonts w:ascii="Arial" w:hAnsi="Arial" w:hint="cs"/>
                <w:color w:val="000000"/>
                <w:rtl/>
              </w:rPr>
              <w:t>7%</w:t>
            </w:r>
          </w:p>
        </w:tc>
      </w:tr>
      <w:tr w:rsidR="004B5F6E" w:rsidRPr="00D02204" w14:paraId="443766E9" w14:textId="77777777" w:rsidTr="00407999">
        <w:trPr>
          <w:cantSplit/>
          <w:trHeight w:val="330"/>
        </w:trPr>
        <w:tc>
          <w:tcPr>
            <w:tcW w:w="1417" w:type="dxa"/>
            <w:tcBorders>
              <w:top w:val="nil"/>
              <w:left w:val="single" w:sz="4" w:space="0" w:color="auto"/>
              <w:bottom w:val="single" w:sz="8" w:space="0" w:color="auto"/>
              <w:right w:val="single" w:sz="4" w:space="0" w:color="auto"/>
            </w:tcBorders>
            <w:shd w:val="clear" w:color="auto" w:fill="auto"/>
            <w:noWrap/>
            <w:vAlign w:val="center"/>
            <w:hideMark/>
          </w:tcPr>
          <w:p w14:paraId="50E5D0C7" w14:textId="77777777" w:rsidR="004B5F6E" w:rsidRPr="005D6748" w:rsidRDefault="004B5F6E" w:rsidP="00407999">
            <w:pPr>
              <w:spacing w:before="0" w:line="240" w:lineRule="auto"/>
              <w:jc w:val="center"/>
              <w:rPr>
                <w:rFonts w:ascii="Arial" w:hAnsi="Arial"/>
                <w:noProof w:val="0"/>
                <w:color w:val="000000"/>
                <w:sz w:val="24"/>
                <w:lang w:eastAsia="en-US"/>
              </w:rPr>
            </w:pPr>
          </w:p>
        </w:tc>
        <w:tc>
          <w:tcPr>
            <w:tcW w:w="3969" w:type="dxa"/>
            <w:tcBorders>
              <w:top w:val="nil"/>
              <w:left w:val="single" w:sz="4" w:space="0" w:color="auto"/>
              <w:bottom w:val="single" w:sz="8" w:space="0" w:color="auto"/>
              <w:right w:val="single" w:sz="4" w:space="0" w:color="auto"/>
            </w:tcBorders>
            <w:shd w:val="clear" w:color="auto" w:fill="auto"/>
            <w:noWrap/>
            <w:vAlign w:val="center"/>
            <w:hideMark/>
          </w:tcPr>
          <w:p w14:paraId="1B8732FE" w14:textId="77777777" w:rsidR="004B5F6E" w:rsidRPr="005D6748" w:rsidRDefault="004B5F6E" w:rsidP="00407999">
            <w:pPr>
              <w:spacing w:before="0" w:line="240" w:lineRule="auto"/>
              <w:rPr>
                <w:rFonts w:ascii="Arial" w:hAnsi="Arial"/>
                <w:noProof w:val="0"/>
                <w:color w:val="000000"/>
                <w:sz w:val="24"/>
                <w:lang w:eastAsia="en-US"/>
              </w:rPr>
            </w:pPr>
            <w:r w:rsidRPr="005D6748">
              <w:rPr>
                <w:rFonts w:ascii="Arial" w:hAnsi="Arial" w:hint="cs"/>
                <w:noProof w:val="0"/>
                <w:color w:val="000000"/>
                <w:sz w:val="24"/>
                <w:rtl/>
                <w:lang w:eastAsia="en-US"/>
              </w:rPr>
              <w:t>ציוד אחר</w:t>
            </w:r>
          </w:p>
        </w:tc>
        <w:tc>
          <w:tcPr>
            <w:tcW w:w="1560" w:type="dxa"/>
            <w:tcBorders>
              <w:top w:val="nil"/>
              <w:left w:val="single" w:sz="4" w:space="0" w:color="auto"/>
              <w:bottom w:val="single" w:sz="8" w:space="0" w:color="auto"/>
              <w:right w:val="single" w:sz="4" w:space="0" w:color="auto"/>
            </w:tcBorders>
            <w:vAlign w:val="center"/>
          </w:tcPr>
          <w:p w14:paraId="2CBC05CD" w14:textId="7A675222" w:rsidR="004B5F6E" w:rsidRPr="005D6748" w:rsidRDefault="004B5F6E" w:rsidP="00407999">
            <w:pPr>
              <w:spacing w:before="0" w:line="240" w:lineRule="auto"/>
              <w:jc w:val="center"/>
              <w:rPr>
                <w:rFonts w:ascii="Arial" w:hAnsi="Arial"/>
                <w:noProof w:val="0"/>
                <w:color w:val="000000"/>
                <w:sz w:val="24"/>
                <w:rtl/>
                <w:lang w:eastAsia="en-US"/>
              </w:rPr>
            </w:pPr>
            <w:r>
              <w:rPr>
                <w:rFonts w:ascii="Arial" w:hAnsi="Arial" w:hint="cs"/>
                <w:color w:val="000000"/>
                <w:rtl/>
              </w:rPr>
              <w:t>3%</w:t>
            </w:r>
          </w:p>
        </w:tc>
      </w:tr>
      <w:tr w:rsidR="004B5F6E" w:rsidRPr="00D02204" w14:paraId="3D5A304F" w14:textId="77777777" w:rsidTr="005D6748">
        <w:trPr>
          <w:cantSplit/>
          <w:trHeight w:val="315"/>
        </w:trPr>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DA22432" w14:textId="357893BA" w:rsidR="004B5F6E" w:rsidRPr="005D6748" w:rsidRDefault="004B5F6E" w:rsidP="007477B0">
            <w:pPr>
              <w:spacing w:before="0" w:line="240" w:lineRule="auto"/>
              <w:jc w:val="center"/>
              <w:rPr>
                <w:rFonts w:ascii="Arial" w:hAnsi="Arial"/>
                <w:noProof w:val="0"/>
                <w:color w:val="000000"/>
                <w:sz w:val="24"/>
                <w:lang w:eastAsia="en-US"/>
              </w:rPr>
            </w:pPr>
          </w:p>
        </w:tc>
        <w:tc>
          <w:tcPr>
            <w:tcW w:w="3969" w:type="dxa"/>
            <w:tcBorders>
              <w:top w:val="nil"/>
              <w:left w:val="single" w:sz="4" w:space="0" w:color="auto"/>
              <w:bottom w:val="single" w:sz="4" w:space="0" w:color="auto"/>
              <w:right w:val="single" w:sz="4" w:space="0" w:color="auto"/>
            </w:tcBorders>
            <w:shd w:val="clear" w:color="auto" w:fill="auto"/>
            <w:noWrap/>
            <w:vAlign w:val="center"/>
            <w:hideMark/>
          </w:tcPr>
          <w:p w14:paraId="40535D2B" w14:textId="48EB41D1" w:rsidR="004B5F6E" w:rsidRPr="005D6748" w:rsidRDefault="004B5F6E" w:rsidP="006D4EA7">
            <w:pPr>
              <w:spacing w:before="0" w:line="240" w:lineRule="auto"/>
              <w:rPr>
                <w:rFonts w:asciiTheme="majorBidi" w:hAnsiTheme="majorBidi" w:cstheme="majorBidi"/>
                <w:noProof w:val="0"/>
                <w:color w:val="000000"/>
                <w:sz w:val="24"/>
                <w:lang w:eastAsia="en-US"/>
              </w:rPr>
            </w:pPr>
            <w:r w:rsidRPr="005D6748">
              <w:rPr>
                <w:rFonts w:ascii="Arial" w:hAnsi="Arial" w:hint="cs"/>
                <w:noProof w:val="0"/>
                <w:color w:val="000000"/>
                <w:sz w:val="24"/>
                <w:rtl/>
                <w:lang w:eastAsia="en-US"/>
              </w:rPr>
              <w:t xml:space="preserve">שרתים ו- </w:t>
            </w:r>
            <w:r w:rsidRPr="005D6748">
              <w:rPr>
                <w:rFonts w:asciiTheme="majorBidi" w:hAnsiTheme="majorBidi" w:cstheme="majorBidi"/>
                <w:noProof w:val="0"/>
                <w:color w:val="000000"/>
                <w:sz w:val="24"/>
                <w:lang w:eastAsia="en-US"/>
              </w:rPr>
              <w:t>Storage</w:t>
            </w:r>
          </w:p>
        </w:tc>
        <w:tc>
          <w:tcPr>
            <w:tcW w:w="1560" w:type="dxa"/>
            <w:tcBorders>
              <w:top w:val="nil"/>
              <w:left w:val="single" w:sz="4" w:space="0" w:color="auto"/>
              <w:bottom w:val="single" w:sz="4" w:space="0" w:color="auto"/>
              <w:right w:val="single" w:sz="4" w:space="0" w:color="auto"/>
            </w:tcBorders>
            <w:vAlign w:val="center"/>
          </w:tcPr>
          <w:p w14:paraId="21EC5325" w14:textId="2E7B8F87" w:rsidR="004B5F6E" w:rsidRPr="005D6748" w:rsidRDefault="004B5F6E" w:rsidP="007477B0">
            <w:pPr>
              <w:spacing w:before="0" w:line="240" w:lineRule="auto"/>
              <w:jc w:val="center"/>
              <w:rPr>
                <w:rFonts w:ascii="Arial" w:hAnsi="Arial"/>
                <w:noProof w:val="0"/>
                <w:color w:val="000000"/>
                <w:sz w:val="24"/>
                <w:rtl/>
                <w:lang w:eastAsia="en-US"/>
              </w:rPr>
            </w:pPr>
            <w:r>
              <w:rPr>
                <w:rFonts w:ascii="Arial" w:hAnsi="Arial" w:hint="cs"/>
                <w:color w:val="000000"/>
                <w:rtl/>
              </w:rPr>
              <w:t>15%</w:t>
            </w:r>
          </w:p>
        </w:tc>
      </w:tr>
      <w:tr w:rsidR="005D6748" w:rsidRPr="00D65D87" w14:paraId="7231C5C2" w14:textId="6EEDF6CC" w:rsidTr="005D6748">
        <w:trPr>
          <w:cantSplit/>
          <w:trHeight w:val="356"/>
        </w:trPr>
        <w:tc>
          <w:tcPr>
            <w:tcW w:w="5386" w:type="dxa"/>
            <w:gridSpan w:val="2"/>
            <w:tcBorders>
              <w:top w:val="nil"/>
              <w:left w:val="single" w:sz="4" w:space="0" w:color="auto"/>
              <w:bottom w:val="single" w:sz="4" w:space="0" w:color="auto"/>
              <w:right w:val="single" w:sz="4" w:space="0" w:color="auto"/>
            </w:tcBorders>
            <w:shd w:val="clear" w:color="000000" w:fill="BFBFBF"/>
            <w:noWrap/>
            <w:vAlign w:val="center"/>
            <w:hideMark/>
          </w:tcPr>
          <w:p w14:paraId="2D1D4F74" w14:textId="4E60BFFA" w:rsidR="005D6748" w:rsidRPr="005D6748" w:rsidRDefault="005D6748" w:rsidP="006D4EA7">
            <w:pPr>
              <w:spacing w:before="0" w:line="240" w:lineRule="auto"/>
              <w:jc w:val="right"/>
              <w:rPr>
                <w:rFonts w:ascii="Arial" w:hAnsi="Arial"/>
                <w:b/>
                <w:bCs/>
                <w:noProof w:val="0"/>
                <w:color w:val="000000"/>
                <w:sz w:val="24"/>
                <w:lang w:eastAsia="en-US"/>
              </w:rPr>
            </w:pPr>
            <w:r w:rsidRPr="005D6748">
              <w:rPr>
                <w:rFonts w:ascii="Arial" w:hAnsi="Arial" w:hint="cs"/>
                <w:b/>
                <w:bCs/>
                <w:noProof w:val="0"/>
                <w:color w:val="000000"/>
                <w:sz w:val="24"/>
                <w:rtl/>
                <w:lang w:eastAsia="en-US"/>
              </w:rPr>
              <w:t>סה"כ</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87DEE74" w14:textId="77777777" w:rsidR="005D6748" w:rsidRPr="005D6748" w:rsidRDefault="005D6748" w:rsidP="007477B0">
            <w:pPr>
              <w:spacing w:before="0" w:line="240" w:lineRule="auto"/>
              <w:jc w:val="center"/>
              <w:rPr>
                <w:rFonts w:ascii="Arial" w:hAnsi="Arial"/>
                <w:b/>
                <w:bCs/>
                <w:noProof w:val="0"/>
                <w:color w:val="000000"/>
                <w:sz w:val="24"/>
                <w:rtl/>
                <w:lang w:eastAsia="en-US"/>
              </w:rPr>
            </w:pPr>
            <w:r w:rsidRPr="005D6748">
              <w:rPr>
                <w:rFonts w:ascii="Arial" w:hAnsi="Arial" w:hint="cs"/>
                <w:b/>
                <w:bCs/>
                <w:noProof w:val="0"/>
                <w:color w:val="000000"/>
                <w:sz w:val="24"/>
                <w:rtl/>
                <w:lang w:eastAsia="en-US"/>
              </w:rPr>
              <w:t>100%</w:t>
            </w:r>
          </w:p>
        </w:tc>
      </w:tr>
    </w:tbl>
    <w:p w14:paraId="4968DD7D" w14:textId="77777777" w:rsidR="007477B0" w:rsidRPr="00D65D87" w:rsidRDefault="007477B0" w:rsidP="007477B0">
      <w:pPr>
        <w:pStyle w:val="Normal1"/>
        <w:spacing w:before="40" w:after="120" w:line="280" w:lineRule="exact"/>
        <w:ind w:left="3140"/>
        <w:rPr>
          <w:rtl/>
        </w:rPr>
      </w:pPr>
    </w:p>
    <w:p w14:paraId="4D9B4C73" w14:textId="6A0A9F5E" w:rsidR="00997013" w:rsidRPr="004B5F6E" w:rsidRDefault="00D4760D" w:rsidP="00D4760D">
      <w:pPr>
        <w:pStyle w:val="Normal1"/>
        <w:spacing w:before="40" w:after="120" w:line="280" w:lineRule="exact"/>
        <w:ind w:left="3551" w:hanging="504"/>
        <w:rPr>
          <w:rtl/>
        </w:rPr>
      </w:pPr>
      <w:r w:rsidRPr="004B5F6E">
        <w:rPr>
          <w:rFonts w:hint="cs"/>
          <w:rtl/>
        </w:rPr>
        <w:t>א1.</w:t>
      </w:r>
      <w:r w:rsidRPr="004B5F6E">
        <w:rPr>
          <w:rtl/>
        </w:rPr>
        <w:tab/>
      </w:r>
      <w:r w:rsidR="0069782A" w:rsidRPr="004B5F6E">
        <w:rPr>
          <w:rFonts w:hint="cs"/>
          <w:rtl/>
        </w:rPr>
        <w:t xml:space="preserve">לצורך חישוב ציון העלות במקרה של </w:t>
      </w:r>
      <w:r w:rsidR="00A15778" w:rsidRPr="004B5F6E">
        <w:rPr>
          <w:rFonts w:hint="cs"/>
          <w:rtl/>
        </w:rPr>
        <w:t>ציוד שאין</w:t>
      </w:r>
      <w:r w:rsidR="0069782A" w:rsidRPr="004B5F6E">
        <w:rPr>
          <w:rFonts w:hint="cs"/>
          <w:rtl/>
        </w:rPr>
        <w:t xml:space="preserve"> חובה </w:t>
      </w:r>
      <w:r w:rsidR="00A15778" w:rsidRPr="004B5F6E">
        <w:rPr>
          <w:rFonts w:hint="cs"/>
          <w:rtl/>
        </w:rPr>
        <w:t xml:space="preserve">לספק עבורו שרות, </w:t>
      </w:r>
      <w:r w:rsidR="004602C8" w:rsidRPr="004B5F6E">
        <w:rPr>
          <w:rFonts w:hint="cs"/>
          <w:rtl/>
        </w:rPr>
        <w:t>י</w:t>
      </w:r>
      <w:r w:rsidR="002B47E3" w:rsidRPr="004B5F6E">
        <w:rPr>
          <w:rFonts w:hint="cs"/>
          <w:rtl/>
        </w:rPr>
        <w:t>י</w:t>
      </w:r>
      <w:r w:rsidR="0092627B" w:rsidRPr="004B5F6E">
        <w:rPr>
          <w:rFonts w:hint="cs"/>
          <w:rtl/>
        </w:rPr>
        <w:t>לקח</w:t>
      </w:r>
      <w:r w:rsidR="0069782A" w:rsidRPr="004B5F6E">
        <w:rPr>
          <w:rFonts w:hint="cs"/>
          <w:rtl/>
        </w:rPr>
        <w:t xml:space="preserve"> בחשבון </w:t>
      </w:r>
      <w:r w:rsidR="00E428DA" w:rsidRPr="004B5F6E">
        <w:rPr>
          <w:rFonts w:hint="cs"/>
          <w:rtl/>
        </w:rPr>
        <w:t>מחיר שרירותי בשיעור</w:t>
      </w:r>
      <w:r w:rsidR="0069782A" w:rsidRPr="004B5F6E">
        <w:rPr>
          <w:rFonts w:hint="cs"/>
          <w:rtl/>
        </w:rPr>
        <w:t xml:space="preserve"> </w:t>
      </w:r>
      <w:r w:rsidR="00A15778" w:rsidRPr="004B5F6E">
        <w:rPr>
          <w:rFonts w:hint="cs"/>
          <w:rtl/>
        </w:rPr>
        <w:t>9</w:t>
      </w:r>
      <w:r w:rsidR="007477B0" w:rsidRPr="004B5F6E">
        <w:rPr>
          <w:rFonts w:hint="cs"/>
          <w:rtl/>
        </w:rPr>
        <w:t>5</w:t>
      </w:r>
      <w:r w:rsidR="00A15778" w:rsidRPr="004B5F6E">
        <w:rPr>
          <w:rFonts w:hint="cs"/>
          <w:rtl/>
        </w:rPr>
        <w:t>% מ</w:t>
      </w:r>
      <w:r w:rsidR="0069782A" w:rsidRPr="004B5F6E">
        <w:rPr>
          <w:rFonts w:hint="cs"/>
          <w:rtl/>
        </w:rPr>
        <w:t>מחיר המקסימום כפי שמופיע בטבלה</w:t>
      </w:r>
      <w:r w:rsidR="00A15778" w:rsidRPr="004B5F6E">
        <w:rPr>
          <w:rFonts w:hint="cs"/>
          <w:rtl/>
        </w:rPr>
        <w:t>.</w:t>
      </w:r>
    </w:p>
    <w:p w14:paraId="0E51CC32" w14:textId="77777777" w:rsidR="00135BA3" w:rsidRDefault="00B846AC" w:rsidP="00D4760D">
      <w:pPr>
        <w:pStyle w:val="Normal1"/>
        <w:spacing w:before="40" w:after="120" w:line="280" w:lineRule="exact"/>
        <w:ind w:left="3551" w:hanging="504"/>
        <w:rPr>
          <w:rtl/>
        </w:rPr>
      </w:pPr>
      <w:r w:rsidRPr="004B5F6E">
        <w:rPr>
          <w:rFonts w:hint="cs"/>
          <w:rtl/>
        </w:rPr>
        <w:t xml:space="preserve">א2. </w:t>
      </w:r>
      <w:r w:rsidR="00D4760D" w:rsidRPr="004B5F6E">
        <w:rPr>
          <w:rtl/>
        </w:rPr>
        <w:tab/>
      </w:r>
      <w:r w:rsidRPr="004B5F6E">
        <w:rPr>
          <w:rFonts w:hint="cs"/>
          <w:rtl/>
        </w:rPr>
        <w:t xml:space="preserve">לצורך חישוב ציון העלות בסעיף "קטגורית </w:t>
      </w:r>
      <w:r w:rsidR="009F4DC7" w:rsidRPr="004B5F6E">
        <w:rPr>
          <w:rFonts w:hint="cs"/>
          <w:rtl/>
        </w:rPr>
        <w:t>ציוד</w:t>
      </w:r>
      <w:r w:rsidRPr="004B5F6E">
        <w:rPr>
          <w:rFonts w:hint="cs"/>
          <w:rtl/>
        </w:rPr>
        <w:t xml:space="preserve"> חדשה" יילקח בחשבון מחיר</w:t>
      </w:r>
      <w:r w:rsidR="00693676" w:rsidRPr="004B5F6E">
        <w:rPr>
          <w:rFonts w:hint="cs"/>
          <w:rtl/>
        </w:rPr>
        <w:t xml:space="preserve"> קניה </w:t>
      </w:r>
      <w:r w:rsidR="00E428DA" w:rsidRPr="004B5F6E">
        <w:rPr>
          <w:rFonts w:hint="cs"/>
          <w:rtl/>
        </w:rPr>
        <w:t xml:space="preserve">שרירותי </w:t>
      </w:r>
      <w:r w:rsidRPr="004B5F6E">
        <w:rPr>
          <w:rFonts w:hint="cs"/>
          <w:rtl/>
        </w:rPr>
        <w:t xml:space="preserve">עבור הציוד החדש. המחיר </w:t>
      </w:r>
      <w:r w:rsidR="00E428DA" w:rsidRPr="004B5F6E">
        <w:rPr>
          <w:rFonts w:hint="cs"/>
          <w:rtl/>
        </w:rPr>
        <w:t xml:space="preserve">השרירותי </w:t>
      </w:r>
      <w:r w:rsidRPr="004B5F6E">
        <w:rPr>
          <w:rFonts w:hint="cs"/>
          <w:rtl/>
        </w:rPr>
        <w:t>לציוד רגיל הוא 750</w:t>
      </w:r>
      <w:r w:rsidR="00E428DA" w:rsidRPr="004B5F6E">
        <w:rPr>
          <w:rFonts w:hint="cs"/>
          <w:rtl/>
        </w:rPr>
        <w:t xml:space="preserve"> </w:t>
      </w:r>
      <w:r w:rsidRPr="004B5F6E">
        <w:rPr>
          <w:rFonts w:hint="cs"/>
          <w:rtl/>
        </w:rPr>
        <w:t xml:space="preserve">ש"ח. </w:t>
      </w:r>
    </w:p>
    <w:p w14:paraId="3E0C022C" w14:textId="281AF29B" w:rsidR="00B846AC" w:rsidRPr="004B5F6E" w:rsidRDefault="00135BA3" w:rsidP="00CC77AC">
      <w:pPr>
        <w:pStyle w:val="Normal1"/>
        <w:spacing w:before="40" w:after="120" w:line="280" w:lineRule="exact"/>
        <w:ind w:left="3551" w:hanging="504"/>
        <w:rPr>
          <w:rtl/>
        </w:rPr>
      </w:pPr>
      <w:r>
        <w:rPr>
          <w:rFonts w:hint="cs"/>
          <w:rtl/>
        </w:rPr>
        <w:t xml:space="preserve">א3. </w:t>
      </w:r>
      <w:r>
        <w:rPr>
          <w:rtl/>
        </w:rPr>
        <w:tab/>
      </w:r>
      <w:r w:rsidRPr="00135BA3">
        <w:rPr>
          <w:rtl/>
        </w:rPr>
        <w:t>לצורך חישוב ציון העלות בסעיף "קטגורית ציוד חדשה</w:t>
      </w:r>
      <w:r w:rsidR="00CC77AC">
        <w:rPr>
          <w:rFonts w:hint="cs"/>
          <w:rtl/>
        </w:rPr>
        <w:t xml:space="preserve"> </w:t>
      </w:r>
      <w:r w:rsidR="00CC77AC">
        <w:rPr>
          <w:rFonts w:ascii="Arial" w:hAnsi="Arial" w:hint="cs"/>
          <w:color w:val="000000"/>
          <w:sz w:val="24"/>
          <w:rtl/>
          <w:lang w:eastAsia="en-US"/>
        </w:rPr>
        <w:t xml:space="preserve">- </w:t>
      </w:r>
      <w:r w:rsidR="00CC77AC" w:rsidRPr="005D6748">
        <w:rPr>
          <w:rFonts w:ascii="Arial" w:hAnsi="Arial"/>
          <w:color w:val="000000"/>
          <w:sz w:val="24"/>
          <w:rtl/>
          <w:lang w:eastAsia="en-US"/>
        </w:rPr>
        <w:t>ציוד עתיר מכניקה, אלקטרוניקה ורכיבים מתכלים</w:t>
      </w:r>
      <w:r w:rsidRPr="00135BA3">
        <w:rPr>
          <w:rtl/>
        </w:rPr>
        <w:t>" יילקח בחשבון מחיר קניה שרירותי ע</w:t>
      </w:r>
      <w:r w:rsidR="00CC77AC">
        <w:rPr>
          <w:rtl/>
        </w:rPr>
        <w:t xml:space="preserve">בור הציוד החדש. המחיר השרירותי </w:t>
      </w:r>
      <w:r w:rsidR="00CC77AC" w:rsidRPr="004B5F6E">
        <w:rPr>
          <w:rFonts w:hint="cs"/>
          <w:rtl/>
        </w:rPr>
        <w:t>לציוד ציוד עתיר מכניקה, אלקטרוניקה ורכיבים מתכלים הוא 5</w:t>
      </w:r>
      <w:r w:rsidR="00CC77AC">
        <w:rPr>
          <w:rFonts w:hint="cs"/>
          <w:rtl/>
        </w:rPr>
        <w:t>,</w:t>
      </w:r>
      <w:r w:rsidR="00CC77AC" w:rsidRPr="004B5F6E">
        <w:rPr>
          <w:rFonts w:hint="cs"/>
          <w:rtl/>
        </w:rPr>
        <w:t>000 ש"ח.</w:t>
      </w:r>
      <w:r w:rsidR="00B846AC" w:rsidRPr="004B5F6E">
        <w:rPr>
          <w:rFonts w:hint="cs"/>
          <w:rtl/>
        </w:rPr>
        <w:t xml:space="preserve"> </w:t>
      </w:r>
    </w:p>
    <w:p w14:paraId="612A2F18" w14:textId="3F6C918C" w:rsidR="00A302C2" w:rsidRPr="00D65D87" w:rsidRDefault="00A302C2" w:rsidP="00D4760D">
      <w:pPr>
        <w:pStyle w:val="Normal1"/>
        <w:spacing w:before="40" w:after="120" w:line="280" w:lineRule="exact"/>
        <w:ind w:left="3551" w:hanging="504"/>
      </w:pPr>
      <w:r w:rsidRPr="004B5F6E">
        <w:rPr>
          <w:rFonts w:hint="cs"/>
          <w:rtl/>
        </w:rPr>
        <w:t xml:space="preserve">א3. </w:t>
      </w:r>
      <w:r w:rsidR="00D4760D" w:rsidRPr="004B5F6E">
        <w:rPr>
          <w:rtl/>
        </w:rPr>
        <w:tab/>
      </w:r>
      <w:r w:rsidRPr="004B5F6E">
        <w:rPr>
          <w:rFonts w:hint="cs"/>
          <w:rtl/>
        </w:rPr>
        <w:t xml:space="preserve">לצורך חישוב ציון העלות בסעיף "טכנאי חצר" יילקח בחשבון מחיר </w:t>
      </w:r>
      <w:r w:rsidR="00E428DA" w:rsidRPr="004B5F6E">
        <w:rPr>
          <w:rFonts w:hint="cs"/>
          <w:rtl/>
        </w:rPr>
        <w:t xml:space="preserve">בשיעור זהה לעלות </w:t>
      </w:r>
      <w:r w:rsidRPr="004B5F6E">
        <w:rPr>
          <w:rFonts w:hint="cs"/>
          <w:rtl/>
        </w:rPr>
        <w:t>יום עבודת טכנאי לפי תעריף המקסימום.</w:t>
      </w:r>
    </w:p>
    <w:p w14:paraId="2A5D1E1A" w14:textId="2CD9FC0D" w:rsidR="00CC77AC" w:rsidRDefault="00997013" w:rsidP="00FB3F2E">
      <w:pPr>
        <w:pStyle w:val="Normal1"/>
        <w:numPr>
          <w:ilvl w:val="5"/>
          <w:numId w:val="29"/>
        </w:numPr>
        <w:spacing w:before="40" w:after="120" w:line="280" w:lineRule="exact"/>
        <w:ind w:left="2953" w:hanging="425"/>
      </w:pPr>
      <w:r w:rsidRPr="00D65D87">
        <w:rPr>
          <w:rFonts w:hint="cs"/>
          <w:rtl/>
        </w:rPr>
        <w:t xml:space="preserve">בשלב </w:t>
      </w:r>
      <w:r w:rsidR="00A86EEB" w:rsidRPr="00D65D87">
        <w:rPr>
          <w:rFonts w:hint="cs"/>
          <w:rtl/>
        </w:rPr>
        <w:t>השני יח</w:t>
      </w:r>
      <w:r w:rsidR="00CC77AC">
        <w:rPr>
          <w:rFonts w:hint="cs"/>
          <w:rtl/>
        </w:rPr>
        <w:t>ו</w:t>
      </w:r>
      <w:r w:rsidR="00A86EEB" w:rsidRPr="00D65D87">
        <w:rPr>
          <w:rFonts w:hint="cs"/>
          <w:rtl/>
        </w:rPr>
        <w:t xml:space="preserve">שב ציון העלות עצמו </w:t>
      </w:r>
      <w:r w:rsidRPr="00D65D87">
        <w:rPr>
          <w:rFonts w:hint="cs"/>
          <w:rtl/>
        </w:rPr>
        <w:t xml:space="preserve">באופן הבא: </w:t>
      </w:r>
    </w:p>
    <w:p w14:paraId="36458F35" w14:textId="5158A4FC" w:rsidR="00997013" w:rsidRPr="00D65D87" w:rsidRDefault="00997013" w:rsidP="00FE5D34">
      <w:pPr>
        <w:pStyle w:val="Normal1"/>
        <w:spacing w:before="40" w:after="120" w:line="280" w:lineRule="exact"/>
        <w:ind w:left="2953"/>
        <w:rPr>
          <w:rtl/>
        </w:rPr>
      </w:pPr>
      <w:r w:rsidRPr="00D65D87">
        <w:rPr>
          <w:rFonts w:hint="cs"/>
          <w:rtl/>
        </w:rPr>
        <w:t xml:space="preserve">ההצעה הזולה ביותר תזכה לציון 100%. </w:t>
      </w:r>
      <w:proofErr w:type="spellStart"/>
      <w:r w:rsidRPr="00D65D87">
        <w:rPr>
          <w:rFonts w:hint="cs"/>
          <w:rtl/>
        </w:rPr>
        <w:t>ציונן</w:t>
      </w:r>
      <w:proofErr w:type="spellEnd"/>
      <w:r w:rsidRPr="00D65D87">
        <w:rPr>
          <w:rFonts w:hint="cs"/>
          <w:rtl/>
        </w:rPr>
        <w:t xml:space="preserve"> של כל שאר ההצעות יקבע לפי היחס בין הממוצע המשוקלל שלהן לזה של ההצעה הזולה. </w:t>
      </w:r>
    </w:p>
    <w:p w14:paraId="2593AEBC" w14:textId="39EBD23E" w:rsidR="00997013" w:rsidRPr="00D65D87" w:rsidRDefault="00997013" w:rsidP="00FB3F2E">
      <w:pPr>
        <w:numPr>
          <w:ilvl w:val="3"/>
          <w:numId w:val="29"/>
        </w:numPr>
        <w:spacing w:before="40" w:after="120" w:line="280" w:lineRule="exact"/>
        <w:ind w:left="2528" w:hanging="851"/>
        <w:rPr>
          <w:rtl/>
        </w:rPr>
      </w:pPr>
      <w:r w:rsidRPr="00D65D87">
        <w:rPr>
          <w:rFonts w:hint="cs"/>
          <w:rtl/>
        </w:rPr>
        <w:t>הציון הסופי</w:t>
      </w:r>
    </w:p>
    <w:p w14:paraId="1E42C71C" w14:textId="0F81C06C" w:rsidR="00997013" w:rsidRPr="00D65D87" w:rsidRDefault="00997013" w:rsidP="008B15FA">
      <w:pPr>
        <w:spacing w:before="40" w:after="120" w:line="280" w:lineRule="exact"/>
        <w:ind w:left="2528"/>
        <w:rPr>
          <w:rtl/>
        </w:rPr>
      </w:pPr>
      <w:r w:rsidRPr="00D65D87">
        <w:rPr>
          <w:rFonts w:hint="eastAsia"/>
          <w:rtl/>
        </w:rPr>
        <w:t>יחס</w:t>
      </w:r>
      <w:r w:rsidRPr="00D65D87">
        <w:rPr>
          <w:rtl/>
        </w:rPr>
        <w:t xml:space="preserve"> עלות </w:t>
      </w:r>
      <w:r w:rsidR="003E4D4F">
        <w:sym w:font="Wingdings" w:char="F0F3"/>
      </w:r>
      <w:r w:rsidR="003E4D4F">
        <w:rPr>
          <w:rFonts w:hint="cs"/>
          <w:rtl/>
        </w:rPr>
        <w:t xml:space="preserve"> </w:t>
      </w:r>
      <w:r w:rsidRPr="00D65D87">
        <w:rPr>
          <w:rtl/>
        </w:rPr>
        <w:t xml:space="preserve">תועלת לפיו יבוצע שקלול הציון הסופי של ההצעות הוא: </w:t>
      </w:r>
    </w:p>
    <w:p w14:paraId="60B139B0" w14:textId="77777777" w:rsidR="00C17AA8" w:rsidRPr="00D65D87" w:rsidRDefault="00C17AA8" w:rsidP="008B15FA">
      <w:pPr>
        <w:pStyle w:val="Normal20"/>
        <w:pBdr>
          <w:top w:val="single" w:sz="4" w:space="1" w:color="auto"/>
          <w:left w:val="single" w:sz="4" w:space="0" w:color="auto"/>
          <w:bottom w:val="single" w:sz="4" w:space="1" w:color="auto"/>
          <w:right w:val="single" w:sz="4" w:space="0" w:color="auto"/>
        </w:pBdr>
        <w:tabs>
          <w:tab w:val="left" w:pos="9473"/>
        </w:tabs>
        <w:spacing w:before="40" w:after="120" w:line="280" w:lineRule="exact"/>
        <w:ind w:left="2571" w:right="993"/>
        <w:jc w:val="center"/>
        <w:rPr>
          <w:sz w:val="24"/>
          <w:rtl/>
        </w:rPr>
      </w:pPr>
      <w:r w:rsidRPr="00D65D87">
        <w:rPr>
          <w:rFonts w:hint="eastAsia"/>
          <w:sz w:val="24"/>
          <w:rtl/>
        </w:rPr>
        <w:t>ציון</w:t>
      </w:r>
      <w:r w:rsidRPr="00D65D87">
        <w:rPr>
          <w:sz w:val="24"/>
          <w:rtl/>
        </w:rPr>
        <w:t xml:space="preserve"> סופי = </w:t>
      </w:r>
      <w:r w:rsidRPr="00D65D87">
        <w:rPr>
          <w:rFonts w:hint="eastAsia"/>
          <w:sz w:val="24"/>
          <w:rtl/>
        </w:rPr>
        <w:t>עלות</w:t>
      </w:r>
      <w:r w:rsidRPr="00D65D87">
        <w:rPr>
          <w:sz w:val="24"/>
          <w:rtl/>
        </w:rPr>
        <w:t xml:space="preserve"> 40% + </w:t>
      </w:r>
      <w:r w:rsidRPr="00D65D87">
        <w:rPr>
          <w:rFonts w:hint="eastAsia"/>
          <w:sz w:val="24"/>
          <w:rtl/>
        </w:rPr>
        <w:t>תועלת</w:t>
      </w:r>
      <w:r w:rsidRPr="00D65D87">
        <w:rPr>
          <w:sz w:val="24"/>
          <w:rtl/>
        </w:rPr>
        <w:t xml:space="preserve"> (איכות) 60%</w:t>
      </w:r>
    </w:p>
    <w:p w14:paraId="47203EF3" w14:textId="4B885F4C" w:rsidR="00C17AA8" w:rsidRPr="00D65D87" w:rsidRDefault="00C17AA8" w:rsidP="00FB3F2E">
      <w:pPr>
        <w:numPr>
          <w:ilvl w:val="3"/>
          <w:numId w:val="29"/>
        </w:numPr>
        <w:spacing w:before="40" w:after="120" w:line="280" w:lineRule="exact"/>
        <w:ind w:left="2528" w:hanging="851"/>
      </w:pPr>
      <w:r w:rsidRPr="00D65D87">
        <w:rPr>
          <w:rFonts w:hint="cs"/>
          <w:rtl/>
        </w:rPr>
        <w:t>אופן בחירת הזוכים</w:t>
      </w:r>
    </w:p>
    <w:p w14:paraId="6ED6214B" w14:textId="734EAE3E" w:rsidR="00514024" w:rsidRPr="00D65D87" w:rsidRDefault="00514024" w:rsidP="008B15FA">
      <w:pPr>
        <w:spacing w:before="40" w:after="120" w:line="280" w:lineRule="exact"/>
        <w:ind w:left="2528"/>
      </w:pPr>
      <w:r w:rsidRPr="00D65D87">
        <w:rPr>
          <w:rFonts w:hint="cs"/>
          <w:rtl/>
        </w:rPr>
        <w:t xml:space="preserve">עבור כל אזור שירות </w:t>
      </w:r>
      <w:r w:rsidRPr="00FE5D34">
        <w:rPr>
          <w:rFonts w:hint="cs"/>
          <w:b/>
          <w:bCs/>
          <w:rtl/>
        </w:rPr>
        <w:t>בנפרד</w:t>
      </w:r>
      <w:r w:rsidRPr="00D65D87">
        <w:rPr>
          <w:rFonts w:hint="cs"/>
          <w:rtl/>
        </w:rPr>
        <w:t xml:space="preserve"> יבחר עורך המכרז את המציעים שהגישו את ההצעות הטובות ביותר ע"פ הקריטריונים הבאים:</w:t>
      </w:r>
    </w:p>
    <w:p w14:paraId="6939052C" w14:textId="41ADA4DC" w:rsidR="00C17AA8" w:rsidRPr="00D65D87" w:rsidRDefault="00682E29" w:rsidP="00FE5D34">
      <w:pPr>
        <w:numPr>
          <w:ilvl w:val="4"/>
          <w:numId w:val="29"/>
        </w:numPr>
        <w:spacing w:before="40" w:after="120" w:line="280" w:lineRule="exact"/>
        <w:ind w:hanging="612"/>
      </w:pPr>
      <w:r w:rsidRPr="00D65D87">
        <w:rPr>
          <w:rFonts w:hint="cs"/>
          <w:rtl/>
        </w:rPr>
        <w:t xml:space="preserve">עד </w:t>
      </w:r>
      <w:r w:rsidR="00FE5D34">
        <w:rPr>
          <w:rFonts w:hint="cs"/>
          <w:rtl/>
        </w:rPr>
        <w:t>שלוש</w:t>
      </w:r>
      <w:r w:rsidR="005A3F7F" w:rsidRPr="00D65D87">
        <w:rPr>
          <w:rFonts w:hint="cs"/>
          <w:rtl/>
        </w:rPr>
        <w:t xml:space="preserve"> הצעות בעלות הציון הגבוה ביותר הגבוה מ-70% </w:t>
      </w:r>
    </w:p>
    <w:p w14:paraId="0B8A82D6" w14:textId="4CA620BE" w:rsidR="00682E29" w:rsidRPr="00D65D87" w:rsidRDefault="00682E29" w:rsidP="00FB3F2E">
      <w:pPr>
        <w:numPr>
          <w:ilvl w:val="4"/>
          <w:numId w:val="29"/>
        </w:numPr>
        <w:spacing w:before="40" w:after="120" w:line="280" w:lineRule="exact"/>
        <w:ind w:hanging="612"/>
        <w:rPr>
          <w:smallCaps/>
          <w:sz w:val="24"/>
        </w:rPr>
      </w:pPr>
      <w:r w:rsidRPr="00D65D87">
        <w:rPr>
          <w:smallCaps/>
          <w:sz w:val="24"/>
          <w:rtl/>
        </w:rPr>
        <w:t>למרות האמור לעיל, במקרה</w:t>
      </w:r>
      <w:r w:rsidRPr="00D65D87">
        <w:rPr>
          <w:rFonts w:hint="cs"/>
          <w:smallCaps/>
          <w:sz w:val="24"/>
          <w:rtl/>
        </w:rPr>
        <w:t xml:space="preserve"> שאף לא הצעה אחת קיבלה ציון גבוה מ- 70%</w:t>
      </w:r>
      <w:r w:rsidRPr="00D65D87">
        <w:rPr>
          <w:smallCaps/>
          <w:sz w:val="24"/>
          <w:rtl/>
        </w:rPr>
        <w:t xml:space="preserve">, </w:t>
      </w:r>
      <w:r w:rsidRPr="00D65D87">
        <w:rPr>
          <w:rFonts w:hint="eastAsia"/>
          <w:smallCaps/>
          <w:sz w:val="24"/>
          <w:rtl/>
        </w:rPr>
        <w:t>רשאי</w:t>
      </w:r>
      <w:r w:rsidRPr="00D65D87">
        <w:rPr>
          <w:smallCaps/>
          <w:sz w:val="24"/>
          <w:rtl/>
        </w:rPr>
        <w:t xml:space="preserve"> </w:t>
      </w:r>
      <w:r w:rsidRPr="00D65D87">
        <w:rPr>
          <w:rFonts w:hint="cs"/>
          <w:smallCaps/>
          <w:sz w:val="24"/>
          <w:rtl/>
        </w:rPr>
        <w:tab/>
      </w:r>
      <w:r w:rsidRPr="00D65D87">
        <w:rPr>
          <w:rFonts w:hint="eastAsia"/>
          <w:smallCaps/>
          <w:sz w:val="24"/>
          <w:rtl/>
        </w:rPr>
        <w:t>המזמין</w:t>
      </w:r>
      <w:r w:rsidRPr="00D65D87">
        <w:rPr>
          <w:smallCaps/>
          <w:sz w:val="24"/>
          <w:rtl/>
        </w:rPr>
        <w:t xml:space="preserve"> </w:t>
      </w:r>
      <w:r w:rsidRPr="00D65D87">
        <w:rPr>
          <w:rFonts w:hint="cs"/>
          <w:smallCaps/>
          <w:sz w:val="24"/>
          <w:rtl/>
        </w:rPr>
        <w:t>לבחור את ההצעה בעלת הציון הגבוה ביותר ובלבד שהציון גבוה מ- 60%.</w:t>
      </w:r>
    </w:p>
    <w:p w14:paraId="17BE209D" w14:textId="77777777" w:rsidR="001C6CA9" w:rsidRDefault="001C6CA9" w:rsidP="008174DC">
      <w:pPr>
        <w:pStyle w:val="Normal1"/>
        <w:spacing w:before="40" w:after="120" w:line="280" w:lineRule="exact"/>
        <w:ind w:left="1677"/>
        <w:rPr>
          <w:rtl/>
        </w:rPr>
      </w:pPr>
    </w:p>
    <w:p w14:paraId="445CC294" w14:textId="77777777" w:rsidR="00D4760D" w:rsidRPr="00D65D87" w:rsidRDefault="00D4760D" w:rsidP="008174DC">
      <w:pPr>
        <w:pStyle w:val="Normal1"/>
        <w:spacing w:before="40" w:after="120" w:line="280" w:lineRule="exact"/>
        <w:ind w:left="1677"/>
        <w:rPr>
          <w:rtl/>
        </w:rPr>
      </w:pPr>
    </w:p>
    <w:p w14:paraId="38EC01BB" w14:textId="77777777" w:rsidR="008174DC" w:rsidRPr="00D65D87" w:rsidRDefault="00393619" w:rsidP="00FB3F2E">
      <w:pPr>
        <w:pStyle w:val="Heading3"/>
        <w:numPr>
          <w:ilvl w:val="1"/>
          <w:numId w:val="29"/>
        </w:numPr>
        <w:tabs>
          <w:tab w:val="left" w:pos="707"/>
          <w:tab w:val="left" w:pos="990"/>
        </w:tabs>
        <w:spacing w:before="40" w:line="280" w:lineRule="exact"/>
        <w:jc w:val="left"/>
        <w:rPr>
          <w:spacing w:val="0"/>
        </w:rPr>
      </w:pPr>
      <w:bookmarkStart w:id="74" w:name="_Ref324174931"/>
      <w:r w:rsidRPr="00D65D87">
        <w:rPr>
          <w:rFonts w:hint="eastAsia"/>
          <w:spacing w:val="0"/>
          <w:rtl/>
        </w:rPr>
        <w:t>מחירים</w:t>
      </w:r>
      <w:bookmarkEnd w:id="74"/>
    </w:p>
    <w:p w14:paraId="2F945F79" w14:textId="13220901" w:rsidR="00682E29" w:rsidRPr="004B5F6E" w:rsidRDefault="00682E29" w:rsidP="00335042">
      <w:pPr>
        <w:pStyle w:val="Heading3"/>
        <w:numPr>
          <w:ilvl w:val="2"/>
          <w:numId w:val="29"/>
        </w:numPr>
        <w:tabs>
          <w:tab w:val="left" w:pos="707"/>
          <w:tab w:val="left" w:pos="990"/>
        </w:tabs>
        <w:spacing w:before="40" w:line="280" w:lineRule="exact"/>
        <w:ind w:left="1689" w:hanging="700"/>
        <w:rPr>
          <w:b w:val="0"/>
          <w:bCs w:val="0"/>
          <w:spacing w:val="0"/>
          <w:sz w:val="22"/>
          <w:szCs w:val="24"/>
          <w:rtl/>
        </w:rPr>
      </w:pPr>
      <w:r w:rsidRPr="004B5F6E">
        <w:rPr>
          <w:b w:val="0"/>
          <w:bCs w:val="0"/>
          <w:spacing w:val="0"/>
          <w:sz w:val="22"/>
          <w:szCs w:val="24"/>
          <w:rtl/>
        </w:rPr>
        <w:t xml:space="preserve">משרד הבריאות </w:t>
      </w:r>
      <w:r w:rsidRPr="004B5F6E">
        <w:rPr>
          <w:rFonts w:hint="eastAsia"/>
          <w:b w:val="0"/>
          <w:bCs w:val="0"/>
          <w:spacing w:val="0"/>
          <w:sz w:val="22"/>
          <w:szCs w:val="24"/>
          <w:rtl/>
        </w:rPr>
        <w:t>הגדיר</w:t>
      </w:r>
      <w:r w:rsidRPr="004B5F6E">
        <w:rPr>
          <w:b w:val="0"/>
          <w:bCs w:val="0"/>
          <w:spacing w:val="0"/>
          <w:sz w:val="22"/>
          <w:szCs w:val="24"/>
          <w:rtl/>
        </w:rPr>
        <w:t xml:space="preserve"> מחירי מקסימום </w:t>
      </w:r>
      <w:r w:rsidR="009F4DC7" w:rsidRPr="004B5F6E">
        <w:rPr>
          <w:rFonts w:hint="cs"/>
          <w:b w:val="0"/>
          <w:bCs w:val="0"/>
          <w:spacing w:val="0"/>
          <w:sz w:val="22"/>
          <w:szCs w:val="24"/>
          <w:rtl/>
        </w:rPr>
        <w:t>לש</w:t>
      </w:r>
      <w:r w:rsidR="00FE5D34">
        <w:rPr>
          <w:rFonts w:hint="cs"/>
          <w:b w:val="0"/>
          <w:bCs w:val="0"/>
          <w:spacing w:val="0"/>
          <w:sz w:val="22"/>
          <w:szCs w:val="24"/>
          <w:rtl/>
        </w:rPr>
        <w:t>י</w:t>
      </w:r>
      <w:r w:rsidR="009F4DC7" w:rsidRPr="004B5F6E">
        <w:rPr>
          <w:rFonts w:hint="cs"/>
          <w:b w:val="0"/>
          <w:bCs w:val="0"/>
          <w:spacing w:val="0"/>
          <w:sz w:val="22"/>
          <w:szCs w:val="24"/>
          <w:rtl/>
        </w:rPr>
        <w:t>רות</w:t>
      </w:r>
      <w:r w:rsidR="00335042">
        <w:rPr>
          <w:rFonts w:hint="cs"/>
          <w:b w:val="0"/>
          <w:bCs w:val="0"/>
          <w:spacing w:val="0"/>
          <w:sz w:val="22"/>
          <w:szCs w:val="24"/>
          <w:rtl/>
        </w:rPr>
        <w:t>ים נשוא</w:t>
      </w:r>
      <w:r w:rsidR="009F4DC7" w:rsidRPr="004B5F6E">
        <w:rPr>
          <w:rFonts w:hint="cs"/>
          <w:b w:val="0"/>
          <w:bCs w:val="0"/>
          <w:spacing w:val="0"/>
          <w:sz w:val="22"/>
          <w:szCs w:val="24"/>
          <w:rtl/>
        </w:rPr>
        <w:t xml:space="preserve"> מכרז זה</w:t>
      </w:r>
      <w:r w:rsidR="00335042">
        <w:rPr>
          <w:rFonts w:hint="cs"/>
          <w:b w:val="0"/>
          <w:bCs w:val="0"/>
          <w:spacing w:val="0"/>
          <w:sz w:val="22"/>
          <w:szCs w:val="24"/>
          <w:rtl/>
        </w:rPr>
        <w:t>;</w:t>
      </w:r>
      <w:r w:rsidR="00335042" w:rsidRPr="004B5F6E">
        <w:rPr>
          <w:b w:val="0"/>
          <w:bCs w:val="0"/>
          <w:spacing w:val="0"/>
          <w:sz w:val="22"/>
          <w:szCs w:val="24"/>
          <w:rtl/>
        </w:rPr>
        <w:t xml:space="preserve"> </w:t>
      </w:r>
      <w:r w:rsidR="00335042">
        <w:rPr>
          <w:rFonts w:hint="cs"/>
          <w:b w:val="0"/>
          <w:bCs w:val="0"/>
          <w:spacing w:val="0"/>
          <w:sz w:val="22"/>
          <w:szCs w:val="24"/>
          <w:rtl/>
        </w:rPr>
        <w:t xml:space="preserve">יובהר כי אין </w:t>
      </w:r>
      <w:r w:rsidRPr="004B5F6E">
        <w:rPr>
          <w:b w:val="0"/>
          <w:bCs w:val="0"/>
          <w:spacing w:val="0"/>
          <w:sz w:val="22"/>
          <w:szCs w:val="24"/>
          <w:rtl/>
        </w:rPr>
        <w:t>להציע מחירים העולים על</w:t>
      </w:r>
      <w:r w:rsidRPr="004B5F6E">
        <w:rPr>
          <w:rFonts w:hint="cs"/>
          <w:b w:val="0"/>
          <w:bCs w:val="0"/>
          <w:spacing w:val="0"/>
          <w:sz w:val="22"/>
          <w:szCs w:val="24"/>
          <w:rtl/>
        </w:rPr>
        <w:t xml:space="preserve"> </w:t>
      </w:r>
      <w:r w:rsidRPr="004B5F6E">
        <w:rPr>
          <w:b w:val="0"/>
          <w:bCs w:val="0"/>
          <w:spacing w:val="0"/>
          <w:sz w:val="22"/>
          <w:szCs w:val="24"/>
          <w:rtl/>
        </w:rPr>
        <w:t xml:space="preserve">המחירים </w:t>
      </w:r>
      <w:r w:rsidR="00335042">
        <w:rPr>
          <w:rFonts w:hint="cs"/>
          <w:b w:val="0"/>
          <w:bCs w:val="0"/>
          <w:spacing w:val="0"/>
          <w:sz w:val="22"/>
          <w:szCs w:val="24"/>
          <w:rtl/>
        </w:rPr>
        <w:t>כפי שנקבעו ב</w:t>
      </w:r>
      <w:r w:rsidRPr="004B5F6E">
        <w:rPr>
          <w:b w:val="0"/>
          <w:bCs w:val="0"/>
          <w:spacing w:val="0"/>
          <w:sz w:val="22"/>
          <w:szCs w:val="24"/>
          <w:rtl/>
        </w:rPr>
        <w:t xml:space="preserve">נספח </w:t>
      </w:r>
      <w:r w:rsidRPr="004B5F6E">
        <w:rPr>
          <w:rFonts w:hint="cs"/>
          <w:b w:val="0"/>
          <w:bCs w:val="0"/>
          <w:spacing w:val="0"/>
          <w:sz w:val="22"/>
          <w:szCs w:val="24"/>
          <w:rtl/>
        </w:rPr>
        <w:t>ו'</w:t>
      </w:r>
      <w:r w:rsidR="00335042">
        <w:rPr>
          <w:rFonts w:hint="cs"/>
          <w:b w:val="0"/>
          <w:bCs w:val="0"/>
          <w:spacing w:val="0"/>
          <w:sz w:val="22"/>
          <w:szCs w:val="24"/>
          <w:rtl/>
        </w:rPr>
        <w:t xml:space="preserve"> למכרז זה</w:t>
      </w:r>
      <w:r w:rsidRPr="004B5F6E">
        <w:rPr>
          <w:rFonts w:hint="cs"/>
          <w:b w:val="0"/>
          <w:bCs w:val="0"/>
          <w:spacing w:val="0"/>
          <w:sz w:val="22"/>
          <w:szCs w:val="24"/>
          <w:rtl/>
        </w:rPr>
        <w:t>.</w:t>
      </w:r>
    </w:p>
    <w:p w14:paraId="38EC01BC" w14:textId="38160A79" w:rsidR="00393619" w:rsidRPr="00D65D87" w:rsidRDefault="00393619" w:rsidP="007F08CB">
      <w:pPr>
        <w:pStyle w:val="Heading3"/>
        <w:numPr>
          <w:ilvl w:val="2"/>
          <w:numId w:val="29"/>
        </w:numPr>
        <w:tabs>
          <w:tab w:val="left" w:pos="707"/>
          <w:tab w:val="left" w:pos="990"/>
        </w:tabs>
        <w:spacing w:before="40" w:line="280" w:lineRule="exact"/>
        <w:ind w:left="1689" w:hanging="700"/>
        <w:rPr>
          <w:b w:val="0"/>
          <w:bCs w:val="0"/>
          <w:spacing w:val="0"/>
          <w:sz w:val="22"/>
          <w:szCs w:val="24"/>
          <w:rtl/>
        </w:rPr>
      </w:pPr>
      <w:r w:rsidRPr="00D65D87">
        <w:rPr>
          <w:rFonts w:hint="eastAsia"/>
          <w:b w:val="0"/>
          <w:bCs w:val="0"/>
          <w:spacing w:val="0"/>
          <w:sz w:val="22"/>
          <w:szCs w:val="24"/>
          <w:rtl/>
        </w:rPr>
        <w:t>כל</w:t>
      </w:r>
      <w:r w:rsidRPr="00D65D87">
        <w:rPr>
          <w:b w:val="0"/>
          <w:bCs w:val="0"/>
          <w:spacing w:val="0"/>
          <w:sz w:val="22"/>
          <w:szCs w:val="24"/>
          <w:rtl/>
        </w:rPr>
        <w:t xml:space="preserve"> המחירים יהיו נקובים בשקלים חדשים. ההצמדה למדד המחירים לצרכן תהיה בהתאם להוראת </w:t>
      </w:r>
      <w:proofErr w:type="spellStart"/>
      <w:r w:rsidR="00B73A97" w:rsidRPr="00D65D87">
        <w:rPr>
          <w:rFonts w:hint="cs"/>
          <w:b w:val="0"/>
          <w:bCs w:val="0"/>
          <w:spacing w:val="0"/>
          <w:sz w:val="22"/>
          <w:szCs w:val="24"/>
          <w:rtl/>
        </w:rPr>
        <w:t>תכ"מ</w:t>
      </w:r>
      <w:proofErr w:type="spellEnd"/>
      <w:r w:rsidRPr="00D65D87">
        <w:rPr>
          <w:b w:val="0"/>
          <w:bCs w:val="0"/>
          <w:spacing w:val="0"/>
          <w:sz w:val="22"/>
          <w:szCs w:val="24"/>
          <w:rtl/>
        </w:rPr>
        <w:t xml:space="preserve"> </w:t>
      </w:r>
      <w:r w:rsidR="007F08CB">
        <w:rPr>
          <w:rFonts w:hint="cs"/>
          <w:b w:val="0"/>
          <w:bCs w:val="0"/>
          <w:spacing w:val="0"/>
          <w:sz w:val="22"/>
          <w:szCs w:val="24"/>
          <w:rtl/>
        </w:rPr>
        <w:t>7.5.2.1</w:t>
      </w:r>
      <w:r w:rsidR="007F08CB">
        <w:rPr>
          <w:b w:val="0"/>
          <w:bCs w:val="0"/>
          <w:spacing w:val="0"/>
          <w:sz w:val="22"/>
          <w:szCs w:val="24"/>
          <w:rtl/>
        </w:rPr>
        <w:t xml:space="preserve"> </w:t>
      </w:r>
      <w:r w:rsidR="00B73A97" w:rsidRPr="00D65D87">
        <w:rPr>
          <w:rFonts w:hint="cs"/>
          <w:b w:val="0"/>
          <w:bCs w:val="0"/>
          <w:spacing w:val="0"/>
          <w:sz w:val="22"/>
          <w:szCs w:val="24"/>
          <w:rtl/>
        </w:rPr>
        <w:t>שכותרתה "</w:t>
      </w:r>
      <w:r w:rsidR="008174DC" w:rsidRPr="00D65D87">
        <w:rPr>
          <w:b w:val="0"/>
          <w:bCs w:val="0"/>
          <w:spacing w:val="0"/>
          <w:sz w:val="22"/>
          <w:szCs w:val="24"/>
          <w:rtl/>
        </w:rPr>
        <w:t>כללי הצמדה</w:t>
      </w:r>
      <w:r w:rsidR="00B73A97" w:rsidRPr="00D65D87">
        <w:rPr>
          <w:rFonts w:hint="cs"/>
          <w:b w:val="0"/>
          <w:bCs w:val="0"/>
          <w:spacing w:val="0"/>
          <w:sz w:val="22"/>
          <w:szCs w:val="24"/>
          <w:rtl/>
        </w:rPr>
        <w:t>"</w:t>
      </w:r>
      <w:r w:rsidR="008174DC" w:rsidRPr="00D65D87">
        <w:rPr>
          <w:b w:val="0"/>
          <w:bCs w:val="0"/>
          <w:spacing w:val="0"/>
          <w:sz w:val="22"/>
          <w:szCs w:val="24"/>
          <w:rtl/>
        </w:rPr>
        <w:t xml:space="preserve">. </w:t>
      </w:r>
      <w:r w:rsidRPr="00D65D87">
        <w:rPr>
          <w:rFonts w:hint="eastAsia"/>
          <w:b w:val="0"/>
          <w:bCs w:val="0"/>
          <w:spacing w:val="0"/>
          <w:sz w:val="22"/>
          <w:szCs w:val="24"/>
          <w:rtl/>
        </w:rPr>
        <w:t>אם</w:t>
      </w:r>
      <w:r w:rsidRPr="00D65D87">
        <w:rPr>
          <w:b w:val="0"/>
          <w:bCs w:val="0"/>
          <w:spacing w:val="0"/>
          <w:sz w:val="22"/>
          <w:szCs w:val="24"/>
        </w:rPr>
        <w:t xml:space="preserve"> </w:t>
      </w:r>
      <w:r w:rsidRPr="00D65D87">
        <w:rPr>
          <w:rFonts w:hint="eastAsia"/>
          <w:b w:val="0"/>
          <w:bCs w:val="0"/>
          <w:spacing w:val="0"/>
          <w:sz w:val="22"/>
          <w:szCs w:val="24"/>
          <w:rtl/>
        </w:rPr>
        <w:t>במהלך</w:t>
      </w:r>
      <w:r w:rsidRPr="00D65D87">
        <w:rPr>
          <w:b w:val="0"/>
          <w:bCs w:val="0"/>
          <w:spacing w:val="0"/>
          <w:sz w:val="22"/>
          <w:szCs w:val="24"/>
        </w:rPr>
        <w:t xml:space="preserve"> 18 </w:t>
      </w:r>
      <w:r w:rsidRPr="00D65D87">
        <w:rPr>
          <w:rFonts w:hint="eastAsia"/>
          <w:b w:val="0"/>
          <w:bCs w:val="0"/>
          <w:spacing w:val="0"/>
          <w:sz w:val="22"/>
          <w:szCs w:val="24"/>
          <w:rtl/>
        </w:rPr>
        <w:t>החודשים</w:t>
      </w:r>
      <w:r w:rsidRPr="00D65D87">
        <w:rPr>
          <w:b w:val="0"/>
          <w:bCs w:val="0"/>
          <w:spacing w:val="0"/>
          <w:sz w:val="22"/>
          <w:szCs w:val="24"/>
        </w:rPr>
        <w:t xml:space="preserve"> </w:t>
      </w:r>
      <w:r w:rsidRPr="00D65D87">
        <w:rPr>
          <w:rFonts w:hint="eastAsia"/>
          <w:b w:val="0"/>
          <w:bCs w:val="0"/>
          <w:spacing w:val="0"/>
          <w:sz w:val="22"/>
          <w:szCs w:val="24"/>
          <w:rtl/>
        </w:rPr>
        <w:t>הראשונים</w:t>
      </w:r>
      <w:r w:rsidRPr="00D65D87">
        <w:rPr>
          <w:b w:val="0"/>
          <w:bCs w:val="0"/>
          <w:spacing w:val="0"/>
          <w:sz w:val="22"/>
          <w:szCs w:val="24"/>
        </w:rPr>
        <w:t xml:space="preserve"> </w:t>
      </w:r>
      <w:r w:rsidRPr="00D65D87">
        <w:rPr>
          <w:rFonts w:hint="eastAsia"/>
          <w:b w:val="0"/>
          <w:bCs w:val="0"/>
          <w:spacing w:val="0"/>
          <w:sz w:val="22"/>
          <w:szCs w:val="24"/>
          <w:rtl/>
        </w:rPr>
        <w:t>של</w:t>
      </w:r>
      <w:r w:rsidRPr="00D65D87">
        <w:rPr>
          <w:b w:val="0"/>
          <w:bCs w:val="0"/>
          <w:spacing w:val="0"/>
          <w:sz w:val="22"/>
          <w:szCs w:val="24"/>
        </w:rPr>
        <w:t xml:space="preserve"> </w:t>
      </w:r>
      <w:r w:rsidRPr="00D65D87">
        <w:rPr>
          <w:rFonts w:hint="eastAsia"/>
          <w:b w:val="0"/>
          <w:bCs w:val="0"/>
          <w:spacing w:val="0"/>
          <w:sz w:val="22"/>
          <w:szCs w:val="24"/>
          <w:rtl/>
        </w:rPr>
        <w:t>ההתקשרות</w:t>
      </w:r>
      <w:r w:rsidRPr="00D65D87">
        <w:rPr>
          <w:b w:val="0"/>
          <w:bCs w:val="0"/>
          <w:spacing w:val="0"/>
          <w:sz w:val="22"/>
          <w:szCs w:val="24"/>
        </w:rPr>
        <w:t xml:space="preserve"> </w:t>
      </w:r>
      <w:r w:rsidRPr="00D65D87">
        <w:rPr>
          <w:rFonts w:hint="eastAsia"/>
          <w:b w:val="0"/>
          <w:bCs w:val="0"/>
          <w:spacing w:val="0"/>
          <w:sz w:val="22"/>
          <w:szCs w:val="24"/>
          <w:rtl/>
        </w:rPr>
        <w:t>יחול</w:t>
      </w:r>
      <w:r w:rsidRPr="00D65D87">
        <w:rPr>
          <w:b w:val="0"/>
          <w:bCs w:val="0"/>
          <w:spacing w:val="0"/>
          <w:sz w:val="22"/>
          <w:szCs w:val="24"/>
        </w:rPr>
        <w:t xml:space="preserve"> </w:t>
      </w:r>
      <w:r w:rsidRPr="00D65D87">
        <w:rPr>
          <w:rFonts w:hint="eastAsia"/>
          <w:b w:val="0"/>
          <w:bCs w:val="0"/>
          <w:spacing w:val="0"/>
          <w:sz w:val="22"/>
          <w:szCs w:val="24"/>
          <w:rtl/>
        </w:rPr>
        <w:t>שינוי</w:t>
      </w:r>
      <w:r w:rsidRPr="00D65D87">
        <w:rPr>
          <w:b w:val="0"/>
          <w:bCs w:val="0"/>
          <w:spacing w:val="0"/>
          <w:sz w:val="22"/>
          <w:szCs w:val="24"/>
        </w:rPr>
        <w:t xml:space="preserve"> </w:t>
      </w:r>
      <w:r w:rsidRPr="00D65D87">
        <w:rPr>
          <w:rFonts w:hint="eastAsia"/>
          <w:b w:val="0"/>
          <w:bCs w:val="0"/>
          <w:spacing w:val="0"/>
          <w:sz w:val="22"/>
          <w:szCs w:val="24"/>
          <w:rtl/>
        </w:rPr>
        <w:t>במדד</w:t>
      </w:r>
      <w:r w:rsidRPr="00D65D87">
        <w:rPr>
          <w:b w:val="0"/>
          <w:bCs w:val="0"/>
          <w:spacing w:val="0"/>
          <w:sz w:val="22"/>
          <w:szCs w:val="24"/>
        </w:rPr>
        <w:t xml:space="preserve"> </w:t>
      </w:r>
      <w:r w:rsidRPr="00D65D87">
        <w:rPr>
          <w:rFonts w:hint="eastAsia"/>
          <w:b w:val="0"/>
          <w:bCs w:val="0"/>
          <w:spacing w:val="0"/>
          <w:sz w:val="22"/>
          <w:szCs w:val="24"/>
          <w:rtl/>
        </w:rPr>
        <w:t>הרל</w:t>
      </w:r>
      <w:r w:rsidR="00B73A97" w:rsidRPr="00D65D87">
        <w:rPr>
          <w:rFonts w:hint="cs"/>
          <w:b w:val="0"/>
          <w:bCs w:val="0"/>
          <w:spacing w:val="0"/>
          <w:sz w:val="22"/>
          <w:szCs w:val="24"/>
          <w:rtl/>
        </w:rPr>
        <w:t>וו</w:t>
      </w:r>
      <w:r w:rsidRPr="00D65D87">
        <w:rPr>
          <w:rFonts w:hint="eastAsia"/>
          <w:b w:val="0"/>
          <w:bCs w:val="0"/>
          <w:spacing w:val="0"/>
          <w:sz w:val="22"/>
          <w:szCs w:val="24"/>
          <w:rtl/>
        </w:rPr>
        <w:t>נטי</w:t>
      </w:r>
      <w:r w:rsidRPr="00D65D87">
        <w:rPr>
          <w:b w:val="0"/>
          <w:bCs w:val="0"/>
          <w:spacing w:val="0"/>
          <w:sz w:val="22"/>
          <w:szCs w:val="24"/>
        </w:rPr>
        <w:t xml:space="preserve"> </w:t>
      </w:r>
      <w:r w:rsidRPr="00D65D87">
        <w:rPr>
          <w:rFonts w:hint="eastAsia"/>
          <w:b w:val="0"/>
          <w:bCs w:val="0"/>
          <w:spacing w:val="0"/>
          <w:sz w:val="22"/>
          <w:szCs w:val="24"/>
          <w:rtl/>
        </w:rPr>
        <w:t>ושיעורו</w:t>
      </w:r>
      <w:r w:rsidRPr="00D65D87">
        <w:rPr>
          <w:b w:val="0"/>
          <w:bCs w:val="0"/>
          <w:spacing w:val="0"/>
          <w:sz w:val="22"/>
          <w:szCs w:val="24"/>
        </w:rPr>
        <w:t xml:space="preserve"> </w:t>
      </w:r>
      <w:r w:rsidRPr="00D65D87">
        <w:rPr>
          <w:rFonts w:hint="eastAsia"/>
          <w:b w:val="0"/>
          <w:bCs w:val="0"/>
          <w:spacing w:val="0"/>
          <w:sz w:val="22"/>
          <w:szCs w:val="24"/>
          <w:rtl/>
        </w:rPr>
        <w:t>יעלה</w:t>
      </w:r>
      <w:r w:rsidRPr="00D65D87">
        <w:rPr>
          <w:b w:val="0"/>
          <w:bCs w:val="0"/>
          <w:spacing w:val="0"/>
          <w:sz w:val="22"/>
          <w:szCs w:val="24"/>
        </w:rPr>
        <w:t xml:space="preserve"> </w:t>
      </w:r>
      <w:r w:rsidRPr="00D65D87">
        <w:rPr>
          <w:rFonts w:hint="eastAsia"/>
          <w:b w:val="0"/>
          <w:bCs w:val="0"/>
          <w:spacing w:val="0"/>
          <w:sz w:val="22"/>
          <w:szCs w:val="24"/>
          <w:rtl/>
        </w:rPr>
        <w:t>לכדי</w:t>
      </w:r>
      <w:r w:rsidRPr="00D65D87">
        <w:rPr>
          <w:b w:val="0"/>
          <w:bCs w:val="0"/>
          <w:spacing w:val="0"/>
          <w:sz w:val="22"/>
          <w:szCs w:val="24"/>
        </w:rPr>
        <w:t xml:space="preserve"> 4% </w:t>
      </w:r>
      <w:r w:rsidRPr="00D65D87">
        <w:rPr>
          <w:rFonts w:hint="eastAsia"/>
          <w:b w:val="0"/>
          <w:bCs w:val="0"/>
          <w:spacing w:val="0"/>
          <w:sz w:val="22"/>
          <w:szCs w:val="24"/>
          <w:rtl/>
        </w:rPr>
        <w:t>ומעלה</w:t>
      </w:r>
      <w:r w:rsidRPr="00D65D87">
        <w:rPr>
          <w:b w:val="0"/>
          <w:bCs w:val="0"/>
          <w:spacing w:val="0"/>
          <w:sz w:val="22"/>
          <w:szCs w:val="24"/>
        </w:rPr>
        <w:t xml:space="preserve"> </w:t>
      </w:r>
      <w:r w:rsidRPr="00D65D87">
        <w:rPr>
          <w:rFonts w:hint="eastAsia"/>
          <w:b w:val="0"/>
          <w:bCs w:val="0"/>
          <w:spacing w:val="0"/>
          <w:sz w:val="22"/>
          <w:szCs w:val="24"/>
          <w:rtl/>
        </w:rPr>
        <w:t>ממועד</w:t>
      </w:r>
      <w:r w:rsidRPr="00D65D87">
        <w:rPr>
          <w:b w:val="0"/>
          <w:bCs w:val="0"/>
          <w:spacing w:val="0"/>
          <w:sz w:val="22"/>
          <w:szCs w:val="24"/>
        </w:rPr>
        <w:t xml:space="preserve"> </w:t>
      </w:r>
      <w:r w:rsidRPr="00D65D87">
        <w:rPr>
          <w:rFonts w:hint="eastAsia"/>
          <w:b w:val="0"/>
          <w:bCs w:val="0"/>
          <w:spacing w:val="0"/>
          <w:sz w:val="22"/>
          <w:szCs w:val="24"/>
          <w:rtl/>
        </w:rPr>
        <w:t>האחרון</w:t>
      </w:r>
      <w:r w:rsidRPr="00D65D87">
        <w:rPr>
          <w:b w:val="0"/>
          <w:bCs w:val="0"/>
          <w:spacing w:val="0"/>
          <w:sz w:val="22"/>
          <w:szCs w:val="24"/>
        </w:rPr>
        <w:t xml:space="preserve"> </w:t>
      </w:r>
      <w:r w:rsidRPr="00D65D87">
        <w:rPr>
          <w:rFonts w:hint="eastAsia"/>
          <w:b w:val="0"/>
          <w:bCs w:val="0"/>
          <w:spacing w:val="0"/>
          <w:sz w:val="22"/>
          <w:szCs w:val="24"/>
          <w:rtl/>
        </w:rPr>
        <w:t>להגשת</w:t>
      </w:r>
      <w:r w:rsidRPr="00D65D87">
        <w:rPr>
          <w:b w:val="0"/>
          <w:bCs w:val="0"/>
          <w:spacing w:val="0"/>
          <w:sz w:val="22"/>
          <w:szCs w:val="24"/>
        </w:rPr>
        <w:t xml:space="preserve"> </w:t>
      </w:r>
      <w:r w:rsidRPr="00D65D87">
        <w:rPr>
          <w:rFonts w:hint="eastAsia"/>
          <w:b w:val="0"/>
          <w:bCs w:val="0"/>
          <w:spacing w:val="0"/>
          <w:sz w:val="22"/>
          <w:szCs w:val="24"/>
          <w:rtl/>
        </w:rPr>
        <w:t>ההצעות</w:t>
      </w:r>
      <w:r w:rsidRPr="00D65D87">
        <w:rPr>
          <w:b w:val="0"/>
          <w:bCs w:val="0"/>
          <w:spacing w:val="0"/>
          <w:sz w:val="22"/>
          <w:szCs w:val="24"/>
          <w:rtl/>
        </w:rPr>
        <w:t>,</w:t>
      </w:r>
      <w:r w:rsidRPr="00D65D87">
        <w:rPr>
          <w:b w:val="0"/>
          <w:bCs w:val="0"/>
          <w:spacing w:val="0"/>
          <w:sz w:val="22"/>
          <w:szCs w:val="24"/>
        </w:rPr>
        <w:t xml:space="preserve"> </w:t>
      </w:r>
      <w:r w:rsidRPr="00D65D87">
        <w:rPr>
          <w:rFonts w:hint="eastAsia"/>
          <w:b w:val="0"/>
          <w:bCs w:val="0"/>
          <w:spacing w:val="0"/>
          <w:sz w:val="22"/>
          <w:szCs w:val="24"/>
          <w:rtl/>
        </w:rPr>
        <w:t>כפי</w:t>
      </w:r>
      <w:r w:rsidRPr="00D65D87">
        <w:rPr>
          <w:b w:val="0"/>
          <w:bCs w:val="0"/>
          <w:spacing w:val="0"/>
          <w:sz w:val="22"/>
          <w:szCs w:val="24"/>
        </w:rPr>
        <w:t xml:space="preserve"> </w:t>
      </w:r>
      <w:r w:rsidRPr="00D65D87">
        <w:rPr>
          <w:rFonts w:hint="eastAsia"/>
          <w:b w:val="0"/>
          <w:bCs w:val="0"/>
          <w:spacing w:val="0"/>
          <w:sz w:val="22"/>
          <w:szCs w:val="24"/>
          <w:rtl/>
        </w:rPr>
        <w:t>שנקבע</w:t>
      </w:r>
      <w:r w:rsidRPr="00D65D87">
        <w:rPr>
          <w:b w:val="0"/>
          <w:bCs w:val="0"/>
          <w:spacing w:val="0"/>
          <w:sz w:val="22"/>
          <w:szCs w:val="24"/>
        </w:rPr>
        <w:t xml:space="preserve"> </w:t>
      </w:r>
      <w:r w:rsidRPr="00D65D87">
        <w:rPr>
          <w:rFonts w:hint="eastAsia"/>
          <w:b w:val="0"/>
          <w:bCs w:val="0"/>
          <w:spacing w:val="0"/>
          <w:sz w:val="22"/>
          <w:szCs w:val="24"/>
          <w:rtl/>
        </w:rPr>
        <w:t>במכרז</w:t>
      </w:r>
      <w:r w:rsidRPr="00D65D87">
        <w:rPr>
          <w:b w:val="0"/>
          <w:bCs w:val="0"/>
          <w:spacing w:val="0"/>
          <w:sz w:val="22"/>
          <w:szCs w:val="24"/>
        </w:rPr>
        <w:t>,</w:t>
      </w:r>
      <w:r w:rsidRPr="00D65D87">
        <w:rPr>
          <w:b w:val="0"/>
          <w:bCs w:val="0"/>
          <w:spacing w:val="0"/>
          <w:sz w:val="22"/>
          <w:szCs w:val="24"/>
          <w:rtl/>
        </w:rPr>
        <w:t xml:space="preserve"> תעשה</w:t>
      </w:r>
      <w:r w:rsidRPr="00D65D87">
        <w:rPr>
          <w:b w:val="0"/>
          <w:bCs w:val="0"/>
          <w:spacing w:val="0"/>
          <w:sz w:val="22"/>
          <w:szCs w:val="24"/>
        </w:rPr>
        <w:t xml:space="preserve"> </w:t>
      </w:r>
      <w:r w:rsidRPr="00D65D87">
        <w:rPr>
          <w:rFonts w:hint="eastAsia"/>
          <w:b w:val="0"/>
          <w:bCs w:val="0"/>
          <w:spacing w:val="0"/>
          <w:sz w:val="22"/>
          <w:szCs w:val="24"/>
          <w:rtl/>
        </w:rPr>
        <w:t>התאמה</w:t>
      </w:r>
      <w:r w:rsidRPr="00D65D87">
        <w:rPr>
          <w:b w:val="0"/>
          <w:bCs w:val="0"/>
          <w:spacing w:val="0"/>
          <w:sz w:val="22"/>
          <w:szCs w:val="24"/>
        </w:rPr>
        <w:t xml:space="preserve"> </w:t>
      </w:r>
      <w:r w:rsidRPr="00D65D87">
        <w:rPr>
          <w:rFonts w:hint="eastAsia"/>
          <w:b w:val="0"/>
          <w:bCs w:val="0"/>
          <w:spacing w:val="0"/>
          <w:sz w:val="22"/>
          <w:szCs w:val="24"/>
          <w:rtl/>
        </w:rPr>
        <w:t>לשינויים</w:t>
      </w:r>
      <w:r w:rsidRPr="00D65D87">
        <w:rPr>
          <w:b w:val="0"/>
          <w:bCs w:val="0"/>
          <w:spacing w:val="0"/>
          <w:sz w:val="22"/>
          <w:szCs w:val="24"/>
        </w:rPr>
        <w:t xml:space="preserve"> </w:t>
      </w:r>
      <w:r w:rsidRPr="00D65D87">
        <w:rPr>
          <w:rFonts w:hint="eastAsia"/>
          <w:b w:val="0"/>
          <w:bCs w:val="0"/>
          <w:spacing w:val="0"/>
          <w:sz w:val="22"/>
          <w:szCs w:val="24"/>
          <w:rtl/>
        </w:rPr>
        <w:t>כדלהלן</w:t>
      </w:r>
      <w:r w:rsidRPr="00D65D87">
        <w:rPr>
          <w:b w:val="0"/>
          <w:bCs w:val="0"/>
          <w:spacing w:val="0"/>
          <w:sz w:val="22"/>
          <w:szCs w:val="24"/>
          <w:rtl/>
        </w:rPr>
        <w:t>:</w:t>
      </w:r>
      <w:r w:rsidRPr="00D65D87">
        <w:rPr>
          <w:b w:val="0"/>
          <w:bCs w:val="0"/>
          <w:spacing w:val="0"/>
          <w:sz w:val="22"/>
          <w:szCs w:val="24"/>
        </w:rPr>
        <w:t xml:space="preserve"> </w:t>
      </w:r>
      <w:r w:rsidRPr="00D65D87">
        <w:rPr>
          <w:rFonts w:hint="eastAsia"/>
          <w:b w:val="0"/>
          <w:bCs w:val="0"/>
          <w:spacing w:val="0"/>
          <w:sz w:val="22"/>
          <w:szCs w:val="24"/>
          <w:rtl/>
        </w:rPr>
        <w:t>שיעור</w:t>
      </w:r>
      <w:r w:rsidRPr="00D65D87">
        <w:rPr>
          <w:b w:val="0"/>
          <w:bCs w:val="0"/>
          <w:spacing w:val="0"/>
          <w:sz w:val="22"/>
          <w:szCs w:val="24"/>
          <w:rtl/>
        </w:rPr>
        <w:t xml:space="preserve"> </w:t>
      </w:r>
      <w:r w:rsidRPr="00D65D87">
        <w:rPr>
          <w:rFonts w:hint="eastAsia"/>
          <w:b w:val="0"/>
          <w:bCs w:val="0"/>
          <w:spacing w:val="0"/>
          <w:sz w:val="22"/>
          <w:szCs w:val="24"/>
          <w:rtl/>
        </w:rPr>
        <w:t>ההתאמה</w:t>
      </w:r>
      <w:r w:rsidRPr="00D65D87">
        <w:rPr>
          <w:b w:val="0"/>
          <w:bCs w:val="0"/>
          <w:spacing w:val="0"/>
          <w:sz w:val="22"/>
          <w:szCs w:val="24"/>
        </w:rPr>
        <w:t xml:space="preserve"> </w:t>
      </w:r>
      <w:r w:rsidRPr="00D65D87">
        <w:rPr>
          <w:rFonts w:hint="eastAsia"/>
          <w:b w:val="0"/>
          <w:bCs w:val="0"/>
          <w:spacing w:val="0"/>
          <w:sz w:val="22"/>
          <w:szCs w:val="24"/>
          <w:rtl/>
        </w:rPr>
        <w:t>יתבסס</w:t>
      </w:r>
      <w:r w:rsidRPr="00D65D87">
        <w:rPr>
          <w:b w:val="0"/>
          <w:bCs w:val="0"/>
          <w:spacing w:val="0"/>
          <w:sz w:val="22"/>
          <w:szCs w:val="24"/>
        </w:rPr>
        <w:t xml:space="preserve"> </w:t>
      </w:r>
      <w:r w:rsidRPr="00D65D87">
        <w:rPr>
          <w:rFonts w:hint="eastAsia"/>
          <w:b w:val="0"/>
          <w:bCs w:val="0"/>
          <w:spacing w:val="0"/>
          <w:sz w:val="22"/>
          <w:szCs w:val="24"/>
          <w:rtl/>
        </w:rPr>
        <w:t>על</w:t>
      </w:r>
      <w:r w:rsidRPr="00D65D87">
        <w:rPr>
          <w:b w:val="0"/>
          <w:bCs w:val="0"/>
          <w:spacing w:val="0"/>
          <w:sz w:val="22"/>
          <w:szCs w:val="24"/>
        </w:rPr>
        <w:t xml:space="preserve"> </w:t>
      </w:r>
      <w:r w:rsidRPr="00D65D87">
        <w:rPr>
          <w:rFonts w:hint="eastAsia"/>
          <w:b w:val="0"/>
          <w:bCs w:val="0"/>
          <w:spacing w:val="0"/>
          <w:sz w:val="22"/>
          <w:szCs w:val="24"/>
          <w:rtl/>
        </w:rPr>
        <w:t>השוואה</w:t>
      </w:r>
      <w:r w:rsidRPr="00D65D87">
        <w:rPr>
          <w:b w:val="0"/>
          <w:bCs w:val="0"/>
          <w:spacing w:val="0"/>
          <w:sz w:val="22"/>
          <w:szCs w:val="24"/>
        </w:rPr>
        <w:t xml:space="preserve"> </w:t>
      </w:r>
      <w:r w:rsidRPr="00D65D87">
        <w:rPr>
          <w:rFonts w:hint="eastAsia"/>
          <w:b w:val="0"/>
          <w:bCs w:val="0"/>
          <w:spacing w:val="0"/>
          <w:sz w:val="22"/>
          <w:szCs w:val="24"/>
          <w:rtl/>
        </w:rPr>
        <w:t>בין</w:t>
      </w:r>
      <w:r w:rsidRPr="00D65D87">
        <w:rPr>
          <w:b w:val="0"/>
          <w:bCs w:val="0"/>
          <w:spacing w:val="0"/>
          <w:sz w:val="22"/>
          <w:szCs w:val="24"/>
        </w:rPr>
        <w:t xml:space="preserve"> </w:t>
      </w:r>
      <w:r w:rsidRPr="00D65D87">
        <w:rPr>
          <w:rFonts w:hint="eastAsia"/>
          <w:b w:val="0"/>
          <w:bCs w:val="0"/>
          <w:spacing w:val="0"/>
          <w:sz w:val="22"/>
          <w:szCs w:val="24"/>
          <w:rtl/>
        </w:rPr>
        <w:t>מדד</w:t>
      </w:r>
      <w:r w:rsidRPr="00D65D87">
        <w:rPr>
          <w:b w:val="0"/>
          <w:bCs w:val="0"/>
          <w:spacing w:val="0"/>
          <w:sz w:val="22"/>
          <w:szCs w:val="24"/>
          <w:rtl/>
        </w:rPr>
        <w:t>,</w:t>
      </w:r>
      <w:r w:rsidRPr="00D65D87">
        <w:rPr>
          <w:b w:val="0"/>
          <w:bCs w:val="0"/>
          <w:spacing w:val="0"/>
          <w:sz w:val="22"/>
          <w:szCs w:val="24"/>
        </w:rPr>
        <w:t xml:space="preserve"> </w:t>
      </w:r>
      <w:r w:rsidRPr="00D65D87">
        <w:rPr>
          <w:rFonts w:hint="eastAsia"/>
          <w:b w:val="0"/>
          <w:bCs w:val="0"/>
          <w:spacing w:val="0"/>
          <w:sz w:val="22"/>
          <w:szCs w:val="24"/>
          <w:rtl/>
        </w:rPr>
        <w:t>שהיה</w:t>
      </w:r>
      <w:r w:rsidRPr="00D65D87">
        <w:rPr>
          <w:b w:val="0"/>
          <w:bCs w:val="0"/>
          <w:spacing w:val="0"/>
          <w:sz w:val="22"/>
          <w:szCs w:val="24"/>
        </w:rPr>
        <w:t xml:space="preserve"> </w:t>
      </w:r>
      <w:r w:rsidRPr="00D65D87">
        <w:rPr>
          <w:rFonts w:hint="eastAsia"/>
          <w:b w:val="0"/>
          <w:bCs w:val="0"/>
          <w:spacing w:val="0"/>
          <w:sz w:val="22"/>
          <w:szCs w:val="24"/>
          <w:rtl/>
        </w:rPr>
        <w:t>ידוע</w:t>
      </w:r>
      <w:r w:rsidRPr="00D65D87">
        <w:rPr>
          <w:b w:val="0"/>
          <w:bCs w:val="0"/>
          <w:spacing w:val="0"/>
          <w:sz w:val="22"/>
          <w:szCs w:val="24"/>
        </w:rPr>
        <w:t xml:space="preserve"> </w:t>
      </w:r>
      <w:r w:rsidRPr="00D65D87">
        <w:rPr>
          <w:rFonts w:hint="eastAsia"/>
          <w:b w:val="0"/>
          <w:bCs w:val="0"/>
          <w:spacing w:val="0"/>
          <w:sz w:val="22"/>
          <w:szCs w:val="24"/>
          <w:rtl/>
        </w:rPr>
        <w:t>ממועד</w:t>
      </w:r>
      <w:r w:rsidRPr="00D65D87">
        <w:rPr>
          <w:b w:val="0"/>
          <w:bCs w:val="0"/>
          <w:spacing w:val="0"/>
          <w:sz w:val="22"/>
          <w:szCs w:val="24"/>
        </w:rPr>
        <w:t xml:space="preserve"> </w:t>
      </w:r>
      <w:r w:rsidRPr="00D65D87">
        <w:rPr>
          <w:rFonts w:hint="eastAsia"/>
          <w:b w:val="0"/>
          <w:bCs w:val="0"/>
          <w:spacing w:val="0"/>
          <w:sz w:val="22"/>
          <w:szCs w:val="24"/>
          <w:rtl/>
        </w:rPr>
        <w:t>שבו</w:t>
      </w:r>
      <w:r w:rsidRPr="00D65D87">
        <w:rPr>
          <w:b w:val="0"/>
          <w:bCs w:val="0"/>
          <w:spacing w:val="0"/>
          <w:sz w:val="22"/>
          <w:szCs w:val="24"/>
        </w:rPr>
        <w:t xml:space="preserve"> </w:t>
      </w:r>
      <w:r w:rsidRPr="00D65D87">
        <w:rPr>
          <w:rFonts w:hint="eastAsia"/>
          <w:b w:val="0"/>
          <w:bCs w:val="0"/>
          <w:spacing w:val="0"/>
          <w:sz w:val="22"/>
          <w:szCs w:val="24"/>
          <w:rtl/>
        </w:rPr>
        <w:t>עבר</w:t>
      </w:r>
      <w:r w:rsidRPr="00D65D87">
        <w:rPr>
          <w:b w:val="0"/>
          <w:bCs w:val="0"/>
          <w:spacing w:val="0"/>
          <w:sz w:val="22"/>
          <w:szCs w:val="24"/>
        </w:rPr>
        <w:t xml:space="preserve"> </w:t>
      </w:r>
      <w:r w:rsidRPr="00D65D87">
        <w:rPr>
          <w:rFonts w:hint="eastAsia"/>
          <w:b w:val="0"/>
          <w:bCs w:val="0"/>
          <w:spacing w:val="0"/>
          <w:sz w:val="22"/>
          <w:szCs w:val="24"/>
          <w:rtl/>
        </w:rPr>
        <w:t>המדד</w:t>
      </w:r>
      <w:r w:rsidRPr="00D65D87">
        <w:rPr>
          <w:b w:val="0"/>
          <w:bCs w:val="0"/>
          <w:spacing w:val="0"/>
          <w:sz w:val="22"/>
          <w:szCs w:val="24"/>
        </w:rPr>
        <w:t xml:space="preserve"> </w:t>
      </w:r>
      <w:r w:rsidRPr="00D65D87">
        <w:rPr>
          <w:rFonts w:hint="eastAsia"/>
          <w:b w:val="0"/>
          <w:bCs w:val="0"/>
          <w:spacing w:val="0"/>
          <w:sz w:val="22"/>
          <w:szCs w:val="24"/>
          <w:rtl/>
        </w:rPr>
        <w:t>את</w:t>
      </w:r>
      <w:r w:rsidRPr="00D65D87">
        <w:rPr>
          <w:b w:val="0"/>
          <w:bCs w:val="0"/>
          <w:spacing w:val="0"/>
          <w:sz w:val="22"/>
          <w:szCs w:val="24"/>
        </w:rPr>
        <w:t xml:space="preserve"> 4% </w:t>
      </w:r>
      <w:r w:rsidRPr="00D65D87">
        <w:rPr>
          <w:rFonts w:hint="eastAsia"/>
          <w:b w:val="0"/>
          <w:bCs w:val="0"/>
          <w:spacing w:val="0"/>
          <w:sz w:val="22"/>
          <w:szCs w:val="24"/>
          <w:rtl/>
        </w:rPr>
        <w:t>לבין</w:t>
      </w:r>
      <w:r w:rsidRPr="00D65D87">
        <w:rPr>
          <w:b w:val="0"/>
          <w:bCs w:val="0"/>
          <w:spacing w:val="0"/>
          <w:sz w:val="22"/>
          <w:szCs w:val="24"/>
        </w:rPr>
        <w:t xml:space="preserve"> </w:t>
      </w:r>
      <w:r w:rsidRPr="00D65D87">
        <w:rPr>
          <w:rFonts w:hint="eastAsia"/>
          <w:b w:val="0"/>
          <w:bCs w:val="0"/>
          <w:spacing w:val="0"/>
          <w:sz w:val="22"/>
          <w:szCs w:val="24"/>
          <w:rtl/>
        </w:rPr>
        <w:t>המדד</w:t>
      </w:r>
      <w:r w:rsidRPr="00D65D87">
        <w:rPr>
          <w:b w:val="0"/>
          <w:bCs w:val="0"/>
          <w:spacing w:val="0"/>
          <w:sz w:val="22"/>
          <w:szCs w:val="24"/>
        </w:rPr>
        <w:t xml:space="preserve"> </w:t>
      </w:r>
      <w:r w:rsidRPr="00D65D87">
        <w:rPr>
          <w:rFonts w:hint="eastAsia"/>
          <w:b w:val="0"/>
          <w:bCs w:val="0"/>
          <w:spacing w:val="0"/>
          <w:sz w:val="22"/>
          <w:szCs w:val="24"/>
          <w:rtl/>
        </w:rPr>
        <w:t>הקובע</w:t>
      </w:r>
      <w:r w:rsidRPr="00D65D87">
        <w:rPr>
          <w:b w:val="0"/>
          <w:bCs w:val="0"/>
          <w:spacing w:val="0"/>
          <w:sz w:val="22"/>
          <w:szCs w:val="24"/>
        </w:rPr>
        <w:t xml:space="preserve"> </w:t>
      </w:r>
      <w:r w:rsidRPr="00D65D87">
        <w:rPr>
          <w:rFonts w:hint="eastAsia"/>
          <w:b w:val="0"/>
          <w:bCs w:val="0"/>
          <w:spacing w:val="0"/>
          <w:sz w:val="22"/>
          <w:szCs w:val="24"/>
          <w:rtl/>
        </w:rPr>
        <w:t>במועד</w:t>
      </w:r>
      <w:r w:rsidRPr="00D65D87">
        <w:rPr>
          <w:b w:val="0"/>
          <w:bCs w:val="0"/>
          <w:spacing w:val="0"/>
          <w:sz w:val="22"/>
          <w:szCs w:val="24"/>
          <w:rtl/>
        </w:rPr>
        <w:t>/י</w:t>
      </w:r>
      <w:r w:rsidRPr="00D65D87">
        <w:rPr>
          <w:b w:val="0"/>
          <w:bCs w:val="0"/>
          <w:spacing w:val="0"/>
          <w:sz w:val="22"/>
          <w:szCs w:val="24"/>
        </w:rPr>
        <w:t xml:space="preserve"> </w:t>
      </w:r>
      <w:r w:rsidRPr="00D65D87">
        <w:rPr>
          <w:rFonts w:hint="eastAsia"/>
          <w:b w:val="0"/>
          <w:bCs w:val="0"/>
          <w:spacing w:val="0"/>
          <w:sz w:val="22"/>
          <w:szCs w:val="24"/>
          <w:rtl/>
        </w:rPr>
        <w:t>הגשת</w:t>
      </w:r>
      <w:r w:rsidRPr="00D65D87">
        <w:rPr>
          <w:b w:val="0"/>
          <w:bCs w:val="0"/>
          <w:spacing w:val="0"/>
          <w:sz w:val="22"/>
          <w:szCs w:val="24"/>
        </w:rPr>
        <w:t xml:space="preserve"> </w:t>
      </w:r>
      <w:r w:rsidRPr="00D65D87">
        <w:rPr>
          <w:rFonts w:hint="eastAsia"/>
          <w:b w:val="0"/>
          <w:bCs w:val="0"/>
          <w:spacing w:val="0"/>
          <w:sz w:val="22"/>
          <w:szCs w:val="24"/>
          <w:rtl/>
        </w:rPr>
        <w:t>החשבון</w:t>
      </w:r>
      <w:r w:rsidRPr="00D65D87">
        <w:rPr>
          <w:b w:val="0"/>
          <w:bCs w:val="0"/>
          <w:spacing w:val="0"/>
          <w:sz w:val="22"/>
          <w:szCs w:val="24"/>
        </w:rPr>
        <w:t>/</w:t>
      </w:r>
      <w:r w:rsidRPr="00D65D87">
        <w:rPr>
          <w:rFonts w:hint="eastAsia"/>
          <w:b w:val="0"/>
          <w:bCs w:val="0"/>
          <w:spacing w:val="0"/>
          <w:sz w:val="22"/>
          <w:szCs w:val="24"/>
          <w:rtl/>
        </w:rPr>
        <w:t>ת</w:t>
      </w:r>
      <w:r w:rsidRPr="00D65D87">
        <w:rPr>
          <w:b w:val="0"/>
          <w:bCs w:val="0"/>
          <w:spacing w:val="0"/>
          <w:sz w:val="22"/>
          <w:szCs w:val="24"/>
          <w:rtl/>
        </w:rPr>
        <w:t>.</w:t>
      </w:r>
    </w:p>
    <w:p w14:paraId="38EC01BD" w14:textId="6D838ACC" w:rsidR="00393619" w:rsidRPr="00D65D87" w:rsidRDefault="00393619" w:rsidP="004B4853">
      <w:pPr>
        <w:pStyle w:val="Heading3"/>
        <w:numPr>
          <w:ilvl w:val="2"/>
          <w:numId w:val="29"/>
        </w:numPr>
        <w:tabs>
          <w:tab w:val="left" w:pos="707"/>
          <w:tab w:val="left" w:pos="990"/>
        </w:tabs>
        <w:spacing w:before="40" w:line="280" w:lineRule="exact"/>
        <w:ind w:left="1689" w:hanging="700"/>
        <w:rPr>
          <w:b w:val="0"/>
          <w:bCs w:val="0"/>
          <w:spacing w:val="0"/>
          <w:sz w:val="22"/>
          <w:szCs w:val="24"/>
          <w:rtl/>
        </w:rPr>
      </w:pPr>
      <w:r w:rsidRPr="00D65D87">
        <w:rPr>
          <w:rFonts w:hint="eastAsia"/>
          <w:b w:val="0"/>
          <w:bCs w:val="0"/>
          <w:spacing w:val="0"/>
          <w:sz w:val="22"/>
          <w:szCs w:val="24"/>
          <w:rtl/>
        </w:rPr>
        <w:t>ביצוע</w:t>
      </w:r>
      <w:r w:rsidRPr="00D65D87">
        <w:rPr>
          <w:b w:val="0"/>
          <w:bCs w:val="0"/>
          <w:spacing w:val="0"/>
          <w:sz w:val="22"/>
          <w:szCs w:val="24"/>
          <w:rtl/>
        </w:rPr>
        <w:t xml:space="preserve"> </w:t>
      </w:r>
      <w:r w:rsidRPr="00D65D87">
        <w:rPr>
          <w:rFonts w:hint="eastAsia"/>
          <w:b w:val="0"/>
          <w:bCs w:val="0"/>
          <w:spacing w:val="0"/>
          <w:sz w:val="22"/>
          <w:szCs w:val="24"/>
          <w:rtl/>
        </w:rPr>
        <w:t>תשלום</w:t>
      </w:r>
      <w:r w:rsidRPr="00D65D87">
        <w:rPr>
          <w:b w:val="0"/>
          <w:bCs w:val="0"/>
          <w:spacing w:val="0"/>
          <w:sz w:val="22"/>
          <w:szCs w:val="24"/>
          <w:rtl/>
        </w:rPr>
        <w:t xml:space="preserve"> </w:t>
      </w:r>
      <w:r w:rsidRPr="00D65D87">
        <w:rPr>
          <w:rFonts w:hint="eastAsia"/>
          <w:b w:val="0"/>
          <w:bCs w:val="0"/>
          <w:spacing w:val="0"/>
          <w:sz w:val="22"/>
          <w:szCs w:val="24"/>
          <w:rtl/>
        </w:rPr>
        <w:t>יעשה</w:t>
      </w:r>
      <w:r w:rsidRPr="00D65D87">
        <w:rPr>
          <w:b w:val="0"/>
          <w:bCs w:val="0"/>
          <w:spacing w:val="0"/>
          <w:sz w:val="22"/>
          <w:szCs w:val="24"/>
          <w:rtl/>
        </w:rPr>
        <w:t xml:space="preserve"> </w:t>
      </w:r>
      <w:r w:rsidRPr="00D65D87">
        <w:rPr>
          <w:rFonts w:hint="eastAsia"/>
          <w:b w:val="0"/>
          <w:bCs w:val="0"/>
          <w:spacing w:val="0"/>
          <w:sz w:val="22"/>
          <w:szCs w:val="24"/>
          <w:rtl/>
        </w:rPr>
        <w:t>עפ</w:t>
      </w:r>
      <w:r w:rsidRPr="00D65D87">
        <w:rPr>
          <w:b w:val="0"/>
          <w:bCs w:val="0"/>
          <w:spacing w:val="0"/>
          <w:sz w:val="22"/>
          <w:szCs w:val="24"/>
          <w:rtl/>
        </w:rPr>
        <w:t xml:space="preserve">"י </w:t>
      </w:r>
      <w:r w:rsidRPr="00D65D87">
        <w:rPr>
          <w:rFonts w:hint="eastAsia"/>
          <w:b w:val="0"/>
          <w:bCs w:val="0"/>
          <w:spacing w:val="0"/>
          <w:sz w:val="22"/>
          <w:szCs w:val="24"/>
          <w:rtl/>
        </w:rPr>
        <w:t>הנהלים</w:t>
      </w:r>
      <w:r w:rsidRPr="00D65D87">
        <w:rPr>
          <w:b w:val="0"/>
          <w:bCs w:val="0"/>
          <w:spacing w:val="0"/>
          <w:sz w:val="22"/>
          <w:szCs w:val="24"/>
          <w:rtl/>
        </w:rPr>
        <w:t xml:space="preserve"> </w:t>
      </w:r>
      <w:r w:rsidRPr="00D65D87">
        <w:rPr>
          <w:rFonts w:hint="eastAsia"/>
          <w:b w:val="0"/>
          <w:bCs w:val="0"/>
          <w:spacing w:val="0"/>
          <w:sz w:val="22"/>
          <w:szCs w:val="24"/>
          <w:rtl/>
        </w:rPr>
        <w:t>המקובלים</w:t>
      </w:r>
      <w:r w:rsidRPr="00D65D87">
        <w:rPr>
          <w:b w:val="0"/>
          <w:bCs w:val="0"/>
          <w:spacing w:val="0"/>
          <w:sz w:val="22"/>
          <w:szCs w:val="24"/>
          <w:rtl/>
        </w:rPr>
        <w:t xml:space="preserve"> </w:t>
      </w:r>
      <w:r w:rsidRPr="00D65D87">
        <w:rPr>
          <w:rFonts w:hint="eastAsia"/>
          <w:b w:val="0"/>
          <w:bCs w:val="0"/>
          <w:spacing w:val="0"/>
          <w:sz w:val="22"/>
          <w:szCs w:val="24"/>
          <w:rtl/>
        </w:rPr>
        <w:t>בממשלה</w:t>
      </w:r>
      <w:r w:rsidRPr="00D65D87">
        <w:rPr>
          <w:b w:val="0"/>
          <w:bCs w:val="0"/>
          <w:spacing w:val="0"/>
          <w:sz w:val="22"/>
          <w:szCs w:val="24"/>
          <w:rtl/>
        </w:rPr>
        <w:t>.</w:t>
      </w:r>
      <w:r w:rsidR="00EE5C0A" w:rsidRPr="00D65D87">
        <w:rPr>
          <w:rFonts w:hint="cs"/>
          <w:b w:val="0"/>
          <w:bCs w:val="0"/>
          <w:spacing w:val="0"/>
          <w:sz w:val="22"/>
          <w:szCs w:val="24"/>
          <w:rtl/>
        </w:rPr>
        <w:t xml:space="preserve"> פרטים נוספים בסעיף 5.3 להלן.</w:t>
      </w:r>
    </w:p>
    <w:p w14:paraId="38EC01BE" w14:textId="77777777" w:rsidR="008174DC" w:rsidRPr="00D65D87" w:rsidRDefault="008174DC" w:rsidP="008174DC">
      <w:pPr>
        <w:pStyle w:val="Normal1"/>
        <w:rPr>
          <w:rtl/>
        </w:rPr>
      </w:pPr>
    </w:p>
    <w:p w14:paraId="38EC01C0" w14:textId="1B586B6F" w:rsidR="00393619" w:rsidRPr="00D65D87" w:rsidRDefault="00393619" w:rsidP="00FB3F2E">
      <w:pPr>
        <w:pStyle w:val="Heading3"/>
        <w:numPr>
          <w:ilvl w:val="1"/>
          <w:numId w:val="29"/>
        </w:numPr>
        <w:tabs>
          <w:tab w:val="left" w:pos="707"/>
          <w:tab w:val="left" w:pos="990"/>
        </w:tabs>
        <w:spacing w:before="40" w:line="280" w:lineRule="exact"/>
        <w:jc w:val="left"/>
        <w:rPr>
          <w:spacing w:val="0"/>
        </w:rPr>
      </w:pPr>
      <w:bookmarkStart w:id="75" w:name="_Toc524945415"/>
      <w:r w:rsidRPr="00D65D87">
        <w:rPr>
          <w:spacing w:val="0"/>
          <w:rtl/>
        </w:rPr>
        <w:t xml:space="preserve">סיווג ביטחוני </w:t>
      </w:r>
      <w:r w:rsidRPr="00D65D87">
        <w:rPr>
          <w:spacing w:val="0"/>
        </w:rPr>
        <w:t>–</w:t>
      </w:r>
      <w:r w:rsidRPr="00D65D87">
        <w:rPr>
          <w:spacing w:val="0"/>
          <w:rtl/>
        </w:rPr>
        <w:t xml:space="preserve"> בטחון ואבטחת מידע</w:t>
      </w:r>
      <w:bookmarkEnd w:id="75"/>
    </w:p>
    <w:p w14:paraId="38EC01C1" w14:textId="6A70AF70" w:rsidR="00393619" w:rsidRPr="00D65D87" w:rsidRDefault="00393619" w:rsidP="00FE5D34">
      <w:pPr>
        <w:pStyle w:val="Heading3"/>
        <w:numPr>
          <w:ilvl w:val="2"/>
          <w:numId w:val="29"/>
        </w:numPr>
        <w:tabs>
          <w:tab w:val="left" w:pos="707"/>
          <w:tab w:val="left" w:pos="990"/>
        </w:tabs>
        <w:spacing w:before="40" w:line="280" w:lineRule="exact"/>
        <w:ind w:left="1689" w:hanging="700"/>
        <w:rPr>
          <w:b w:val="0"/>
          <w:bCs w:val="0"/>
          <w:spacing w:val="0"/>
          <w:sz w:val="22"/>
          <w:szCs w:val="24"/>
        </w:rPr>
      </w:pPr>
      <w:r w:rsidRPr="00D65D87">
        <w:rPr>
          <w:rFonts w:hint="eastAsia"/>
          <w:b w:val="0"/>
          <w:bCs w:val="0"/>
          <w:spacing w:val="0"/>
          <w:sz w:val="22"/>
          <w:szCs w:val="24"/>
          <w:rtl/>
        </w:rPr>
        <w:t>המציע</w:t>
      </w:r>
      <w:r w:rsidRPr="00D65D87">
        <w:rPr>
          <w:b w:val="0"/>
          <w:bCs w:val="0"/>
          <w:spacing w:val="0"/>
          <w:sz w:val="22"/>
          <w:szCs w:val="24"/>
          <w:rtl/>
        </w:rPr>
        <w:t xml:space="preserve"> מתחייב בזה כי כל מסמך, מידע, פרטים ונתונים מכל סוג שהוא, לרבות נתונים ו/או ס</w:t>
      </w:r>
      <w:r w:rsidR="004152DF" w:rsidRPr="00D65D87">
        <w:rPr>
          <w:b w:val="0"/>
          <w:bCs w:val="0"/>
          <w:spacing w:val="0"/>
          <w:sz w:val="22"/>
          <w:szCs w:val="24"/>
          <w:rtl/>
        </w:rPr>
        <w:t>ודות מסחריים אודות משרד הבריאות</w:t>
      </w:r>
      <w:r w:rsidRPr="00D65D87">
        <w:rPr>
          <w:b w:val="0"/>
          <w:bCs w:val="0"/>
          <w:spacing w:val="0"/>
          <w:sz w:val="22"/>
          <w:szCs w:val="24"/>
          <w:rtl/>
        </w:rPr>
        <w:t xml:space="preserve"> ו/או גופים הקשורים למשרד הבריאות (להלן "</w:t>
      </w:r>
      <w:r w:rsidRPr="00FE5D34">
        <w:rPr>
          <w:spacing w:val="0"/>
          <w:sz w:val="22"/>
          <w:szCs w:val="24"/>
          <w:rtl/>
        </w:rPr>
        <w:t>המידע</w:t>
      </w:r>
      <w:r w:rsidRPr="00D65D87">
        <w:rPr>
          <w:b w:val="0"/>
          <w:bCs w:val="0"/>
          <w:spacing w:val="0"/>
          <w:sz w:val="22"/>
          <w:szCs w:val="24"/>
          <w:rtl/>
        </w:rPr>
        <w:t>") שיגיעו לידיעתו, בין במישרין ובין בעקיפין, או יופקו על ידו, בקשר עם ביצוע השירותים על פי הצעה זו, ישמרו על</w:t>
      </w:r>
      <w:r w:rsidR="007F08CB">
        <w:rPr>
          <w:b w:val="0"/>
          <w:bCs w:val="0"/>
          <w:spacing w:val="0"/>
          <w:sz w:val="22"/>
          <w:szCs w:val="24"/>
          <w:rtl/>
        </w:rPr>
        <w:t xml:space="preserve"> </w:t>
      </w:r>
      <w:r w:rsidRPr="00D65D87">
        <w:rPr>
          <w:b w:val="0"/>
          <w:bCs w:val="0"/>
          <w:spacing w:val="0"/>
          <w:sz w:val="22"/>
          <w:szCs w:val="24"/>
          <w:rtl/>
        </w:rPr>
        <w:t>ידו בסודיות מלאה ומוחלטת.</w:t>
      </w:r>
      <w:r w:rsidR="00591A4B">
        <w:rPr>
          <w:rFonts w:hint="cs"/>
          <w:b w:val="0"/>
          <w:bCs w:val="0"/>
          <w:spacing w:val="0"/>
          <w:sz w:val="22"/>
          <w:szCs w:val="24"/>
          <w:rtl/>
        </w:rPr>
        <w:t xml:space="preserve"> </w:t>
      </w:r>
      <w:r w:rsidR="00591A4B" w:rsidRPr="00591A4B">
        <w:rPr>
          <w:b w:val="0"/>
          <w:bCs w:val="0"/>
          <w:spacing w:val="0"/>
          <w:sz w:val="22"/>
          <w:szCs w:val="24"/>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w:t>
      </w:r>
      <w:r w:rsidR="00591A4B">
        <w:rPr>
          <w:b w:val="0"/>
          <w:bCs w:val="0"/>
          <w:spacing w:val="0"/>
          <w:sz w:val="22"/>
          <w:szCs w:val="24"/>
          <w:rtl/>
        </w:rPr>
        <w:t xml:space="preserve">ע שהיה מצוי בחזקתו קודם לגילוי ללא </w:t>
      </w:r>
      <w:r w:rsidR="00591A4B" w:rsidRPr="00591A4B">
        <w:rPr>
          <w:b w:val="0"/>
          <w:bCs w:val="0"/>
          <w:spacing w:val="0"/>
          <w:sz w:val="22"/>
          <w:szCs w:val="24"/>
          <w:rtl/>
        </w:rPr>
        <w:t>חובת סודיות; מידע שנמסר ע"י המזמין לצד ג' ללא חובת סודיות. יחד עם זאת, מידע אשר משרד הבריאות עדכן את הספק שהוא רואה כסודי, גם אם התקבל באופן שאינו מפר את חובת הסודיות – ייעשה כל מאמץ להגן עליו."</w:t>
      </w:r>
    </w:p>
    <w:p w14:paraId="38EC01C2"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rPr>
          <w:b w:val="0"/>
          <w:bCs w:val="0"/>
          <w:spacing w:val="0"/>
          <w:sz w:val="22"/>
          <w:szCs w:val="24"/>
        </w:rPr>
      </w:pPr>
      <w:r w:rsidRPr="00D65D87">
        <w:rPr>
          <w:rFonts w:hint="eastAsia"/>
          <w:b w:val="0"/>
          <w:bCs w:val="0"/>
          <w:spacing w:val="0"/>
          <w:sz w:val="22"/>
          <w:szCs w:val="24"/>
          <w:rtl/>
        </w:rPr>
        <w:t>המציע</w:t>
      </w:r>
      <w:r w:rsidRPr="00D65D87">
        <w:rPr>
          <w:b w:val="0"/>
          <w:bCs w:val="0"/>
          <w:spacing w:val="0"/>
          <w:sz w:val="22"/>
          <w:szCs w:val="24"/>
          <w:rtl/>
        </w:rPr>
        <w:t xml:space="preserve">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w:t>
      </w:r>
      <w:r w:rsidRPr="00D65D87">
        <w:rPr>
          <w:rFonts w:hint="eastAsia"/>
          <w:b w:val="0"/>
          <w:bCs w:val="0"/>
          <w:spacing w:val="0"/>
          <w:sz w:val="22"/>
          <w:szCs w:val="24"/>
          <w:rtl/>
        </w:rPr>
        <w:t>ב</w:t>
      </w:r>
      <w:r w:rsidRPr="00D65D87">
        <w:rPr>
          <w:b w:val="0"/>
          <w:bCs w:val="0"/>
          <w:spacing w:val="0"/>
          <w:sz w:val="22"/>
          <w:szCs w:val="24"/>
          <w:rtl/>
        </w:rPr>
        <w:t>נטי, וכן לנקוט בכל אמצעי הזהירות הנדרשים כדי למנוע גישה של צד שלישי כלשהו למידע בכל צורה בה יהיה אגור.</w:t>
      </w:r>
    </w:p>
    <w:p w14:paraId="38EC01C3" w14:textId="4F5DB215" w:rsidR="00393619" w:rsidRPr="00D65D87" w:rsidRDefault="00393619" w:rsidP="00335042">
      <w:pPr>
        <w:pStyle w:val="Heading3"/>
        <w:numPr>
          <w:ilvl w:val="2"/>
          <w:numId w:val="29"/>
        </w:numPr>
        <w:tabs>
          <w:tab w:val="left" w:pos="707"/>
          <w:tab w:val="left" w:pos="990"/>
        </w:tabs>
        <w:spacing w:before="40" w:line="280" w:lineRule="exact"/>
        <w:ind w:left="1689" w:hanging="700"/>
        <w:rPr>
          <w:b w:val="0"/>
          <w:bCs w:val="0"/>
          <w:spacing w:val="0"/>
          <w:szCs w:val="24"/>
        </w:rPr>
      </w:pPr>
      <w:r w:rsidRPr="00D65D87">
        <w:rPr>
          <w:rFonts w:hint="eastAsia"/>
          <w:b w:val="0"/>
          <w:bCs w:val="0"/>
          <w:spacing w:val="0"/>
          <w:sz w:val="22"/>
          <w:szCs w:val="24"/>
          <w:rtl/>
        </w:rPr>
        <w:t>המציע</w:t>
      </w:r>
      <w:r w:rsidRPr="00D65D87">
        <w:rPr>
          <w:b w:val="0"/>
          <w:bCs w:val="0"/>
          <w:spacing w:val="0"/>
          <w:sz w:val="22"/>
          <w:szCs w:val="24"/>
          <w:rtl/>
        </w:rPr>
        <w:t xml:space="preserve"> ימציא </w:t>
      </w:r>
      <w:r w:rsidR="00335042">
        <w:rPr>
          <w:rFonts w:hint="cs"/>
          <w:b w:val="0"/>
          <w:bCs w:val="0"/>
          <w:spacing w:val="0"/>
          <w:sz w:val="22"/>
          <w:szCs w:val="24"/>
          <w:rtl/>
        </w:rPr>
        <w:t>לידי המזמין,</w:t>
      </w:r>
      <w:r w:rsidR="00335042" w:rsidRPr="00D65D87">
        <w:rPr>
          <w:b w:val="0"/>
          <w:bCs w:val="0"/>
          <w:spacing w:val="0"/>
          <w:sz w:val="22"/>
          <w:szCs w:val="24"/>
          <w:rtl/>
        </w:rPr>
        <w:t xml:space="preserve"> </w:t>
      </w:r>
      <w:r w:rsidRPr="00D65D87">
        <w:rPr>
          <w:b w:val="0"/>
          <w:bCs w:val="0"/>
          <w:spacing w:val="0"/>
          <w:sz w:val="22"/>
          <w:szCs w:val="24"/>
          <w:rtl/>
        </w:rPr>
        <w:t>לפי בקשתו</w:t>
      </w:r>
      <w:r w:rsidR="00335042">
        <w:rPr>
          <w:rFonts w:hint="cs"/>
          <w:b w:val="0"/>
          <w:bCs w:val="0"/>
          <w:spacing w:val="0"/>
          <w:sz w:val="22"/>
          <w:szCs w:val="24"/>
          <w:rtl/>
        </w:rPr>
        <w:t>,</w:t>
      </w:r>
      <w:r w:rsidRPr="00D65D87">
        <w:rPr>
          <w:b w:val="0"/>
          <w:bCs w:val="0"/>
          <w:spacing w:val="0"/>
          <w:sz w:val="22"/>
          <w:szCs w:val="24"/>
          <w:rtl/>
        </w:rPr>
        <w:t xml:space="preserve"> פירוט האמצעים שינקוט כאמור לעיל. </w:t>
      </w:r>
      <w:r w:rsidRPr="00D65D87">
        <w:rPr>
          <w:rFonts w:hint="eastAsia"/>
          <w:b w:val="0"/>
          <w:bCs w:val="0"/>
          <w:spacing w:val="0"/>
          <w:sz w:val="22"/>
          <w:szCs w:val="24"/>
          <w:rtl/>
        </w:rPr>
        <w:t>המציע</w:t>
      </w:r>
      <w:r w:rsidRPr="00D65D87">
        <w:rPr>
          <w:b w:val="0"/>
          <w:bCs w:val="0"/>
          <w:spacing w:val="0"/>
          <w:sz w:val="22"/>
          <w:szCs w:val="24"/>
          <w:rtl/>
        </w:rPr>
        <w:t xml:space="preserve"> מתחייב להשמיד את כל הדוחות, הרישומים, המסמכים ונתוני הביניים שנוצרו במהלך ביצוע השירותים וזאת מיד עם גמר ביצוע השירותים, ולמסור </w:t>
      </w:r>
      <w:r w:rsidR="00335042">
        <w:rPr>
          <w:rFonts w:hint="cs"/>
          <w:b w:val="0"/>
          <w:bCs w:val="0"/>
          <w:spacing w:val="0"/>
          <w:sz w:val="22"/>
          <w:szCs w:val="24"/>
          <w:rtl/>
        </w:rPr>
        <w:t>למזמין</w:t>
      </w:r>
      <w:r w:rsidR="00335042" w:rsidRPr="00D65D87">
        <w:rPr>
          <w:b w:val="0"/>
          <w:bCs w:val="0"/>
          <w:spacing w:val="0"/>
          <w:sz w:val="22"/>
          <w:szCs w:val="24"/>
          <w:rtl/>
        </w:rPr>
        <w:t xml:space="preserve"> </w:t>
      </w:r>
      <w:r w:rsidRPr="00D65D87">
        <w:rPr>
          <w:b w:val="0"/>
          <w:bCs w:val="0"/>
          <w:spacing w:val="0"/>
          <w:sz w:val="22"/>
          <w:szCs w:val="24"/>
          <w:rtl/>
        </w:rPr>
        <w:t>את כל דפי ההעתק של</w:t>
      </w:r>
      <w:r w:rsidR="007F08CB">
        <w:rPr>
          <w:b w:val="0"/>
          <w:bCs w:val="0"/>
          <w:spacing w:val="0"/>
          <w:sz w:val="22"/>
          <w:szCs w:val="24"/>
          <w:rtl/>
        </w:rPr>
        <w:t xml:space="preserve"> </w:t>
      </w:r>
      <w:r w:rsidRPr="00D65D87">
        <w:rPr>
          <w:b w:val="0"/>
          <w:bCs w:val="0"/>
          <w:spacing w:val="0"/>
          <w:sz w:val="22"/>
          <w:szCs w:val="24"/>
          <w:rtl/>
        </w:rPr>
        <w:t>הדוחות ו/או הרישומים הסופיים שהופקו לשם ביצוע ה</w:t>
      </w:r>
      <w:r w:rsidR="008174DC" w:rsidRPr="00D65D87">
        <w:rPr>
          <w:b w:val="0"/>
          <w:bCs w:val="0"/>
          <w:spacing w:val="0"/>
          <w:sz w:val="22"/>
          <w:szCs w:val="24"/>
          <w:rtl/>
        </w:rPr>
        <w:t>שירותים ביחד עם המקור.</w:t>
      </w:r>
      <w:r w:rsidR="008174DC" w:rsidRPr="00D65D87">
        <w:rPr>
          <w:rFonts w:hint="cs"/>
          <w:b w:val="0"/>
          <w:bCs w:val="0"/>
          <w:spacing w:val="0"/>
          <w:sz w:val="22"/>
          <w:szCs w:val="24"/>
          <w:rtl/>
        </w:rPr>
        <w:t xml:space="preserve"> </w:t>
      </w:r>
      <w:r w:rsidRPr="00D65D87">
        <w:rPr>
          <w:b w:val="0"/>
          <w:bCs w:val="0"/>
          <w:spacing w:val="0"/>
          <w:szCs w:val="24"/>
          <w:rtl/>
        </w:rPr>
        <w:t xml:space="preserve">התחייבויות </w:t>
      </w:r>
      <w:r w:rsidRPr="00D65D87">
        <w:rPr>
          <w:rFonts w:hint="eastAsia"/>
          <w:b w:val="0"/>
          <w:bCs w:val="0"/>
          <w:spacing w:val="0"/>
          <w:szCs w:val="24"/>
          <w:rtl/>
        </w:rPr>
        <w:t>המציע</w:t>
      </w:r>
      <w:r w:rsidRPr="00D65D87">
        <w:rPr>
          <w:b w:val="0"/>
          <w:bCs w:val="0"/>
          <w:spacing w:val="0"/>
          <w:szCs w:val="24"/>
          <w:rtl/>
        </w:rPr>
        <w:t xml:space="preserve">, על פי </w:t>
      </w:r>
      <w:r w:rsidR="00DC23C1" w:rsidRPr="00D65D87">
        <w:rPr>
          <w:b w:val="0"/>
          <w:bCs w:val="0"/>
          <w:spacing w:val="0"/>
          <w:szCs w:val="24"/>
          <w:rtl/>
        </w:rPr>
        <w:t>סעיף</w:t>
      </w:r>
      <w:r w:rsidRPr="00D65D87">
        <w:rPr>
          <w:b w:val="0"/>
          <w:bCs w:val="0"/>
          <w:spacing w:val="0"/>
          <w:szCs w:val="24"/>
          <w:rtl/>
        </w:rPr>
        <w:t xml:space="preserve"> זה, אינ</w:t>
      </w:r>
      <w:r w:rsidRPr="00D65D87">
        <w:rPr>
          <w:rFonts w:hint="eastAsia"/>
          <w:b w:val="0"/>
          <w:bCs w:val="0"/>
          <w:spacing w:val="0"/>
          <w:szCs w:val="24"/>
          <w:rtl/>
        </w:rPr>
        <w:t>ה</w:t>
      </w:r>
      <w:r w:rsidRPr="00D65D87">
        <w:rPr>
          <w:b w:val="0"/>
          <w:bCs w:val="0"/>
          <w:spacing w:val="0"/>
          <w:szCs w:val="24"/>
          <w:rtl/>
        </w:rPr>
        <w:t xml:space="preserve"> מוגבלת בזמן ומהוו</w:t>
      </w:r>
      <w:r w:rsidRPr="00D65D87">
        <w:rPr>
          <w:rFonts w:hint="eastAsia"/>
          <w:b w:val="0"/>
          <w:bCs w:val="0"/>
          <w:spacing w:val="0"/>
          <w:szCs w:val="24"/>
          <w:rtl/>
        </w:rPr>
        <w:t>ה</w:t>
      </w:r>
      <w:r w:rsidRPr="00D65D87">
        <w:rPr>
          <w:b w:val="0"/>
          <w:bCs w:val="0"/>
          <w:spacing w:val="0"/>
          <w:szCs w:val="24"/>
          <w:rtl/>
        </w:rPr>
        <w:t xml:space="preserve"> תנאי יסודי </w:t>
      </w:r>
      <w:r w:rsidRPr="00D65D87">
        <w:rPr>
          <w:rFonts w:hint="eastAsia"/>
          <w:b w:val="0"/>
          <w:bCs w:val="0"/>
          <w:spacing w:val="0"/>
          <w:szCs w:val="24"/>
          <w:rtl/>
        </w:rPr>
        <w:t>המחייב</w:t>
      </w:r>
      <w:r w:rsidRPr="00D65D87">
        <w:rPr>
          <w:b w:val="0"/>
          <w:bCs w:val="0"/>
          <w:spacing w:val="0"/>
          <w:szCs w:val="24"/>
          <w:rtl/>
        </w:rPr>
        <w:t xml:space="preserve"> א</w:t>
      </w:r>
      <w:r w:rsidRPr="00D65D87">
        <w:rPr>
          <w:rFonts w:hint="eastAsia"/>
          <w:b w:val="0"/>
          <w:bCs w:val="0"/>
          <w:spacing w:val="0"/>
          <w:szCs w:val="24"/>
          <w:rtl/>
        </w:rPr>
        <w:t>ת</w:t>
      </w:r>
      <w:r w:rsidRPr="00D65D87">
        <w:rPr>
          <w:b w:val="0"/>
          <w:bCs w:val="0"/>
          <w:spacing w:val="0"/>
          <w:szCs w:val="24"/>
          <w:rtl/>
        </w:rPr>
        <w:t xml:space="preserve"> </w:t>
      </w:r>
      <w:r w:rsidRPr="00D65D87">
        <w:rPr>
          <w:rFonts w:hint="eastAsia"/>
          <w:b w:val="0"/>
          <w:bCs w:val="0"/>
          <w:spacing w:val="0"/>
          <w:szCs w:val="24"/>
          <w:rtl/>
        </w:rPr>
        <w:t>כלל</w:t>
      </w:r>
      <w:r w:rsidRPr="00D65D87">
        <w:rPr>
          <w:b w:val="0"/>
          <w:bCs w:val="0"/>
          <w:spacing w:val="0"/>
          <w:szCs w:val="24"/>
          <w:rtl/>
        </w:rPr>
        <w:t xml:space="preserve"> עובדי </w:t>
      </w:r>
      <w:r w:rsidRPr="00D65D87">
        <w:rPr>
          <w:rFonts w:hint="eastAsia"/>
          <w:b w:val="0"/>
          <w:bCs w:val="0"/>
          <w:spacing w:val="0"/>
          <w:szCs w:val="24"/>
          <w:rtl/>
        </w:rPr>
        <w:t>המציע</w:t>
      </w:r>
      <w:r w:rsidRPr="00D65D87">
        <w:rPr>
          <w:b w:val="0"/>
          <w:bCs w:val="0"/>
          <w:spacing w:val="0"/>
          <w:szCs w:val="24"/>
          <w:rtl/>
        </w:rPr>
        <w:t xml:space="preserve"> לסוגיהם המעורבים בפרויקט. </w:t>
      </w:r>
      <w:r w:rsidRPr="00D65D87">
        <w:rPr>
          <w:rFonts w:hint="eastAsia"/>
          <w:b w:val="0"/>
          <w:bCs w:val="0"/>
          <w:spacing w:val="0"/>
          <w:szCs w:val="24"/>
          <w:rtl/>
        </w:rPr>
        <w:t>המציע</w:t>
      </w:r>
      <w:r w:rsidRPr="00D65D87">
        <w:rPr>
          <w:b w:val="0"/>
          <w:bCs w:val="0"/>
          <w:spacing w:val="0"/>
          <w:szCs w:val="24"/>
          <w:rtl/>
        </w:rPr>
        <w:t xml:space="preserve"> </w:t>
      </w:r>
      <w:r w:rsidRPr="00D65D87">
        <w:rPr>
          <w:rFonts w:hint="eastAsia"/>
          <w:b w:val="0"/>
          <w:bCs w:val="0"/>
          <w:spacing w:val="0"/>
          <w:szCs w:val="24"/>
          <w:rtl/>
        </w:rPr>
        <w:t>יהיה</w:t>
      </w:r>
      <w:r w:rsidRPr="00D65D87">
        <w:rPr>
          <w:b w:val="0"/>
          <w:bCs w:val="0"/>
          <w:spacing w:val="0"/>
          <w:szCs w:val="24"/>
          <w:rtl/>
        </w:rPr>
        <w:t xml:space="preserve"> </w:t>
      </w:r>
      <w:r w:rsidRPr="00D65D87">
        <w:rPr>
          <w:rFonts w:hint="eastAsia"/>
          <w:b w:val="0"/>
          <w:bCs w:val="0"/>
          <w:spacing w:val="0"/>
          <w:szCs w:val="24"/>
          <w:rtl/>
        </w:rPr>
        <w:t>רשאי</w:t>
      </w:r>
      <w:r w:rsidRPr="00D65D87">
        <w:rPr>
          <w:b w:val="0"/>
          <w:bCs w:val="0"/>
          <w:spacing w:val="0"/>
          <w:szCs w:val="24"/>
          <w:rtl/>
        </w:rPr>
        <w:t xml:space="preserve"> </w:t>
      </w:r>
      <w:r w:rsidRPr="00D65D87">
        <w:rPr>
          <w:rFonts w:hint="eastAsia"/>
          <w:b w:val="0"/>
          <w:bCs w:val="0"/>
          <w:spacing w:val="0"/>
          <w:szCs w:val="24"/>
          <w:rtl/>
        </w:rPr>
        <w:t>לשמור</w:t>
      </w:r>
      <w:r w:rsidRPr="00D65D87">
        <w:rPr>
          <w:b w:val="0"/>
          <w:bCs w:val="0"/>
          <w:spacing w:val="0"/>
          <w:szCs w:val="24"/>
          <w:rtl/>
        </w:rPr>
        <w:t xml:space="preserve"> </w:t>
      </w:r>
      <w:r w:rsidRPr="00D65D87">
        <w:rPr>
          <w:rFonts w:hint="eastAsia"/>
          <w:b w:val="0"/>
          <w:bCs w:val="0"/>
          <w:spacing w:val="0"/>
          <w:szCs w:val="24"/>
          <w:rtl/>
        </w:rPr>
        <w:t>ע</w:t>
      </w:r>
      <w:r w:rsidR="00335042">
        <w:rPr>
          <w:rFonts w:hint="cs"/>
          <w:b w:val="0"/>
          <w:bCs w:val="0"/>
          <w:spacing w:val="0"/>
          <w:szCs w:val="24"/>
          <w:rtl/>
        </w:rPr>
        <w:t>ו</w:t>
      </w:r>
      <w:r w:rsidRPr="00D65D87">
        <w:rPr>
          <w:rFonts w:hint="eastAsia"/>
          <w:b w:val="0"/>
          <w:bCs w:val="0"/>
          <w:spacing w:val="0"/>
          <w:szCs w:val="24"/>
          <w:rtl/>
        </w:rPr>
        <w:t>תק</w:t>
      </w:r>
      <w:r w:rsidRPr="00D65D87">
        <w:rPr>
          <w:b w:val="0"/>
          <w:bCs w:val="0"/>
          <w:spacing w:val="0"/>
          <w:szCs w:val="24"/>
          <w:rtl/>
        </w:rPr>
        <w:t xml:space="preserve"> </w:t>
      </w:r>
      <w:r w:rsidRPr="00D65D87">
        <w:rPr>
          <w:rFonts w:hint="eastAsia"/>
          <w:b w:val="0"/>
          <w:bCs w:val="0"/>
          <w:spacing w:val="0"/>
          <w:szCs w:val="24"/>
          <w:rtl/>
        </w:rPr>
        <w:t>אחד</w:t>
      </w:r>
      <w:r w:rsidRPr="00D65D87">
        <w:rPr>
          <w:b w:val="0"/>
          <w:bCs w:val="0"/>
          <w:spacing w:val="0"/>
          <w:szCs w:val="24"/>
          <w:rtl/>
        </w:rPr>
        <w:t xml:space="preserve"> </w:t>
      </w:r>
      <w:r w:rsidRPr="00D65D87">
        <w:rPr>
          <w:rFonts w:hint="eastAsia"/>
          <w:b w:val="0"/>
          <w:bCs w:val="0"/>
          <w:spacing w:val="0"/>
          <w:szCs w:val="24"/>
          <w:rtl/>
        </w:rPr>
        <w:t>מהרישומים</w:t>
      </w:r>
      <w:r w:rsidRPr="00D65D87">
        <w:rPr>
          <w:b w:val="0"/>
          <w:bCs w:val="0"/>
          <w:spacing w:val="0"/>
          <w:szCs w:val="24"/>
          <w:rtl/>
        </w:rPr>
        <w:t xml:space="preserve"> </w:t>
      </w:r>
      <w:r w:rsidRPr="00D65D87">
        <w:rPr>
          <w:rFonts w:hint="eastAsia"/>
          <w:b w:val="0"/>
          <w:bCs w:val="0"/>
          <w:spacing w:val="0"/>
          <w:szCs w:val="24"/>
          <w:rtl/>
        </w:rPr>
        <w:t>בתיקיהם</w:t>
      </w:r>
      <w:r w:rsidRPr="00D65D87">
        <w:rPr>
          <w:b w:val="0"/>
          <w:bCs w:val="0"/>
          <w:spacing w:val="0"/>
          <w:szCs w:val="24"/>
          <w:rtl/>
        </w:rPr>
        <w:t xml:space="preserve"> </w:t>
      </w:r>
      <w:r w:rsidRPr="00D65D87">
        <w:rPr>
          <w:rFonts w:hint="eastAsia"/>
          <w:b w:val="0"/>
          <w:bCs w:val="0"/>
          <w:spacing w:val="0"/>
          <w:szCs w:val="24"/>
          <w:rtl/>
        </w:rPr>
        <w:t>הסגורים</w:t>
      </w:r>
      <w:r w:rsidRPr="00D65D87">
        <w:rPr>
          <w:b w:val="0"/>
          <w:bCs w:val="0"/>
          <w:spacing w:val="0"/>
          <w:szCs w:val="24"/>
          <w:rtl/>
        </w:rPr>
        <w:t xml:space="preserve"> </w:t>
      </w:r>
      <w:r w:rsidRPr="00D65D87">
        <w:rPr>
          <w:rFonts w:hint="eastAsia"/>
          <w:b w:val="0"/>
          <w:bCs w:val="0"/>
          <w:spacing w:val="0"/>
          <w:szCs w:val="24"/>
          <w:rtl/>
        </w:rPr>
        <w:t>של</w:t>
      </w:r>
      <w:r w:rsidRPr="00D65D87">
        <w:rPr>
          <w:b w:val="0"/>
          <w:bCs w:val="0"/>
          <w:spacing w:val="0"/>
          <w:szCs w:val="24"/>
          <w:rtl/>
        </w:rPr>
        <w:t xml:space="preserve"> </w:t>
      </w:r>
      <w:r w:rsidRPr="00D65D87">
        <w:rPr>
          <w:rFonts w:hint="eastAsia"/>
          <w:b w:val="0"/>
          <w:bCs w:val="0"/>
          <w:spacing w:val="0"/>
          <w:szCs w:val="24"/>
          <w:rtl/>
        </w:rPr>
        <w:t>יועציו</w:t>
      </w:r>
      <w:r w:rsidRPr="00D65D87">
        <w:rPr>
          <w:b w:val="0"/>
          <w:bCs w:val="0"/>
          <w:spacing w:val="0"/>
          <w:szCs w:val="24"/>
          <w:rtl/>
        </w:rPr>
        <w:t xml:space="preserve"> </w:t>
      </w:r>
      <w:r w:rsidRPr="00D65D87">
        <w:rPr>
          <w:rFonts w:hint="eastAsia"/>
          <w:b w:val="0"/>
          <w:bCs w:val="0"/>
          <w:spacing w:val="0"/>
          <w:szCs w:val="24"/>
          <w:rtl/>
        </w:rPr>
        <w:t>המשפטיים</w:t>
      </w:r>
      <w:r w:rsidRPr="00D65D87">
        <w:rPr>
          <w:b w:val="0"/>
          <w:bCs w:val="0"/>
          <w:spacing w:val="0"/>
          <w:szCs w:val="24"/>
          <w:rtl/>
        </w:rPr>
        <w:t xml:space="preserve"> </w:t>
      </w:r>
      <w:r w:rsidRPr="00D65D87">
        <w:rPr>
          <w:rFonts w:hint="eastAsia"/>
          <w:b w:val="0"/>
          <w:bCs w:val="0"/>
          <w:spacing w:val="0"/>
          <w:szCs w:val="24"/>
          <w:rtl/>
        </w:rPr>
        <w:t>בלבד</w:t>
      </w:r>
      <w:r w:rsidRPr="00D65D87">
        <w:rPr>
          <w:b w:val="0"/>
          <w:bCs w:val="0"/>
          <w:spacing w:val="0"/>
          <w:szCs w:val="24"/>
          <w:rtl/>
        </w:rPr>
        <w:t xml:space="preserve"> </w:t>
      </w:r>
      <w:r w:rsidRPr="00D65D87">
        <w:rPr>
          <w:rFonts w:hint="eastAsia"/>
          <w:b w:val="0"/>
          <w:bCs w:val="0"/>
          <w:spacing w:val="0"/>
          <w:szCs w:val="24"/>
          <w:rtl/>
        </w:rPr>
        <w:t>וזאת</w:t>
      </w:r>
      <w:r w:rsidRPr="00D65D87">
        <w:rPr>
          <w:b w:val="0"/>
          <w:bCs w:val="0"/>
          <w:spacing w:val="0"/>
          <w:szCs w:val="24"/>
          <w:rtl/>
        </w:rPr>
        <w:t xml:space="preserve"> </w:t>
      </w:r>
      <w:r w:rsidRPr="00D65D87">
        <w:rPr>
          <w:rFonts w:hint="eastAsia"/>
          <w:b w:val="0"/>
          <w:bCs w:val="0"/>
          <w:spacing w:val="0"/>
          <w:szCs w:val="24"/>
          <w:rtl/>
        </w:rPr>
        <w:t>על</w:t>
      </w:r>
      <w:r w:rsidRPr="00D65D87">
        <w:rPr>
          <w:b w:val="0"/>
          <w:bCs w:val="0"/>
          <w:spacing w:val="0"/>
          <w:szCs w:val="24"/>
          <w:rtl/>
        </w:rPr>
        <w:t xml:space="preserve"> </w:t>
      </w:r>
      <w:r w:rsidRPr="00D65D87">
        <w:rPr>
          <w:rFonts w:hint="eastAsia"/>
          <w:b w:val="0"/>
          <w:bCs w:val="0"/>
          <w:spacing w:val="0"/>
          <w:szCs w:val="24"/>
          <w:rtl/>
        </w:rPr>
        <w:t>מנת</w:t>
      </w:r>
      <w:r w:rsidRPr="00D65D87">
        <w:rPr>
          <w:b w:val="0"/>
          <w:bCs w:val="0"/>
          <w:spacing w:val="0"/>
          <w:szCs w:val="24"/>
          <w:rtl/>
        </w:rPr>
        <w:t xml:space="preserve"> </w:t>
      </w:r>
      <w:r w:rsidRPr="00D65D87">
        <w:rPr>
          <w:rFonts w:hint="eastAsia"/>
          <w:b w:val="0"/>
          <w:bCs w:val="0"/>
          <w:spacing w:val="0"/>
          <w:szCs w:val="24"/>
          <w:rtl/>
        </w:rPr>
        <w:t>להוכיח</w:t>
      </w:r>
      <w:r w:rsidRPr="00D65D87">
        <w:rPr>
          <w:b w:val="0"/>
          <w:bCs w:val="0"/>
          <w:spacing w:val="0"/>
          <w:szCs w:val="24"/>
          <w:rtl/>
        </w:rPr>
        <w:t xml:space="preserve"> </w:t>
      </w:r>
      <w:r w:rsidRPr="00D65D87">
        <w:rPr>
          <w:rFonts w:hint="eastAsia"/>
          <w:b w:val="0"/>
          <w:bCs w:val="0"/>
          <w:spacing w:val="0"/>
          <w:szCs w:val="24"/>
          <w:rtl/>
        </w:rPr>
        <w:t>עמידתו</w:t>
      </w:r>
      <w:r w:rsidRPr="00D65D87">
        <w:rPr>
          <w:b w:val="0"/>
          <w:bCs w:val="0"/>
          <w:spacing w:val="0"/>
          <w:szCs w:val="24"/>
          <w:rtl/>
        </w:rPr>
        <w:t xml:space="preserve"> </w:t>
      </w:r>
      <w:r w:rsidRPr="00D65D87">
        <w:rPr>
          <w:rFonts w:hint="eastAsia"/>
          <w:b w:val="0"/>
          <w:bCs w:val="0"/>
          <w:spacing w:val="0"/>
          <w:szCs w:val="24"/>
          <w:rtl/>
        </w:rPr>
        <w:t>בתנאי</w:t>
      </w:r>
      <w:r w:rsidRPr="00D65D87">
        <w:rPr>
          <w:b w:val="0"/>
          <w:bCs w:val="0"/>
          <w:spacing w:val="0"/>
          <w:szCs w:val="24"/>
          <w:rtl/>
        </w:rPr>
        <w:t xml:space="preserve"> </w:t>
      </w:r>
      <w:r w:rsidRPr="00D65D87">
        <w:rPr>
          <w:rFonts w:hint="eastAsia"/>
          <w:b w:val="0"/>
          <w:bCs w:val="0"/>
          <w:spacing w:val="0"/>
          <w:szCs w:val="24"/>
          <w:rtl/>
        </w:rPr>
        <w:t>ההתקשרות</w:t>
      </w:r>
      <w:r w:rsidRPr="00D65D87">
        <w:rPr>
          <w:b w:val="0"/>
          <w:bCs w:val="0"/>
          <w:spacing w:val="0"/>
          <w:szCs w:val="24"/>
          <w:rtl/>
        </w:rPr>
        <w:t>.</w:t>
      </w:r>
    </w:p>
    <w:p w14:paraId="2EA8A9C8" w14:textId="0E82890F" w:rsidR="00A2271D" w:rsidRPr="00D65D87" w:rsidRDefault="00393619" w:rsidP="00FB3F2E">
      <w:pPr>
        <w:pStyle w:val="Heading3"/>
        <w:numPr>
          <w:ilvl w:val="2"/>
          <w:numId w:val="29"/>
        </w:numPr>
        <w:tabs>
          <w:tab w:val="left" w:pos="707"/>
          <w:tab w:val="left" w:pos="990"/>
        </w:tabs>
        <w:spacing w:before="40" w:line="280" w:lineRule="exact"/>
        <w:ind w:left="1689" w:hanging="700"/>
        <w:rPr>
          <w:b w:val="0"/>
          <w:bCs w:val="0"/>
          <w:spacing w:val="0"/>
          <w:szCs w:val="24"/>
        </w:rPr>
      </w:pPr>
      <w:r w:rsidRPr="00D65D87">
        <w:rPr>
          <w:rFonts w:hint="eastAsia"/>
          <w:b w:val="0"/>
          <w:bCs w:val="0"/>
          <w:spacing w:val="0"/>
          <w:szCs w:val="24"/>
          <w:rtl/>
        </w:rPr>
        <w:t>עובדי</w:t>
      </w:r>
      <w:r w:rsidRPr="00D65D87">
        <w:rPr>
          <w:b w:val="0"/>
          <w:bCs w:val="0"/>
          <w:spacing w:val="0"/>
          <w:szCs w:val="24"/>
          <w:rtl/>
        </w:rPr>
        <w:t xml:space="preserve"> המציע או כל מי שמטעמו לרבות עובדי קבלני משנה, </w:t>
      </w:r>
      <w:r w:rsidRPr="00D65D87">
        <w:rPr>
          <w:rFonts w:hint="eastAsia"/>
          <w:b w:val="0"/>
          <w:bCs w:val="0"/>
          <w:spacing w:val="0"/>
          <w:szCs w:val="24"/>
          <w:rtl/>
        </w:rPr>
        <w:t>אשר</w:t>
      </w:r>
      <w:r w:rsidRPr="00D65D87">
        <w:rPr>
          <w:b w:val="0"/>
          <w:bCs w:val="0"/>
          <w:spacing w:val="0"/>
          <w:szCs w:val="24"/>
          <w:rtl/>
        </w:rPr>
        <w:t xml:space="preserve"> </w:t>
      </w:r>
      <w:r w:rsidRPr="00D65D87">
        <w:rPr>
          <w:rFonts w:hint="eastAsia"/>
          <w:b w:val="0"/>
          <w:bCs w:val="0"/>
          <w:spacing w:val="0"/>
          <w:szCs w:val="24"/>
          <w:rtl/>
        </w:rPr>
        <w:t>יתקשרו</w:t>
      </w:r>
      <w:r w:rsidRPr="00D65D87">
        <w:rPr>
          <w:b w:val="0"/>
          <w:bCs w:val="0"/>
          <w:spacing w:val="0"/>
          <w:szCs w:val="24"/>
          <w:rtl/>
        </w:rPr>
        <w:t xml:space="preserve"> </w:t>
      </w:r>
      <w:r w:rsidRPr="00D65D87">
        <w:rPr>
          <w:rFonts w:hint="eastAsia"/>
          <w:b w:val="0"/>
          <w:bCs w:val="0"/>
          <w:spacing w:val="0"/>
          <w:szCs w:val="24"/>
          <w:rtl/>
        </w:rPr>
        <w:t>או</w:t>
      </w:r>
      <w:r w:rsidRPr="00D65D87">
        <w:rPr>
          <w:b w:val="0"/>
          <w:bCs w:val="0"/>
          <w:spacing w:val="0"/>
          <w:szCs w:val="24"/>
          <w:rtl/>
        </w:rPr>
        <w:t xml:space="preserve"> </w:t>
      </w:r>
      <w:r w:rsidRPr="00D65D87">
        <w:rPr>
          <w:rFonts w:hint="eastAsia"/>
          <w:b w:val="0"/>
          <w:bCs w:val="0"/>
          <w:spacing w:val="0"/>
          <w:szCs w:val="24"/>
          <w:rtl/>
        </w:rPr>
        <w:t>יבצעו</w:t>
      </w:r>
      <w:r w:rsidRPr="00D65D87">
        <w:rPr>
          <w:b w:val="0"/>
          <w:bCs w:val="0"/>
          <w:spacing w:val="0"/>
          <w:szCs w:val="24"/>
          <w:rtl/>
        </w:rPr>
        <w:t xml:space="preserve"> </w:t>
      </w:r>
      <w:r w:rsidRPr="00D65D87">
        <w:rPr>
          <w:rFonts w:hint="eastAsia"/>
          <w:b w:val="0"/>
          <w:bCs w:val="0"/>
          <w:spacing w:val="0"/>
          <w:szCs w:val="24"/>
          <w:rtl/>
        </w:rPr>
        <w:t>עבודה</w:t>
      </w:r>
      <w:r w:rsidRPr="00D65D87">
        <w:rPr>
          <w:b w:val="0"/>
          <w:bCs w:val="0"/>
          <w:spacing w:val="0"/>
          <w:szCs w:val="24"/>
          <w:rtl/>
        </w:rPr>
        <w:t xml:space="preserve"> </w:t>
      </w:r>
      <w:r w:rsidRPr="00D65D87">
        <w:rPr>
          <w:rFonts w:hint="eastAsia"/>
          <w:b w:val="0"/>
          <w:bCs w:val="0"/>
          <w:spacing w:val="0"/>
          <w:szCs w:val="24"/>
          <w:rtl/>
        </w:rPr>
        <w:t>כלשהי</w:t>
      </w:r>
      <w:r w:rsidRPr="00D65D87">
        <w:rPr>
          <w:b w:val="0"/>
          <w:bCs w:val="0"/>
          <w:spacing w:val="0"/>
          <w:szCs w:val="24"/>
          <w:rtl/>
        </w:rPr>
        <w:t xml:space="preserve"> </w:t>
      </w:r>
      <w:r w:rsidRPr="00D65D87">
        <w:rPr>
          <w:rFonts w:hint="eastAsia"/>
          <w:b w:val="0"/>
          <w:bCs w:val="0"/>
          <w:spacing w:val="0"/>
          <w:szCs w:val="24"/>
          <w:rtl/>
        </w:rPr>
        <w:t>עבור</w:t>
      </w:r>
      <w:r w:rsidRPr="00D65D87">
        <w:rPr>
          <w:b w:val="0"/>
          <w:bCs w:val="0"/>
          <w:spacing w:val="0"/>
          <w:szCs w:val="24"/>
          <w:rtl/>
        </w:rPr>
        <w:t xml:space="preserve"> </w:t>
      </w:r>
      <w:r w:rsidRPr="00D65D87">
        <w:rPr>
          <w:rFonts w:hint="eastAsia"/>
          <w:b w:val="0"/>
          <w:bCs w:val="0"/>
          <w:spacing w:val="0"/>
          <w:szCs w:val="24"/>
          <w:rtl/>
        </w:rPr>
        <w:t>המשרד</w:t>
      </w:r>
      <w:r w:rsidRPr="00D65D87">
        <w:rPr>
          <w:b w:val="0"/>
          <w:bCs w:val="0"/>
          <w:spacing w:val="0"/>
          <w:szCs w:val="24"/>
          <w:rtl/>
        </w:rPr>
        <w:t xml:space="preserve"> </w:t>
      </w:r>
      <w:r w:rsidRPr="00D65D87">
        <w:rPr>
          <w:rFonts w:hint="eastAsia"/>
          <w:b w:val="0"/>
          <w:bCs w:val="0"/>
          <w:spacing w:val="0"/>
          <w:szCs w:val="24"/>
          <w:rtl/>
        </w:rPr>
        <w:t>במסגרת</w:t>
      </w:r>
      <w:r w:rsidRPr="00D65D87">
        <w:rPr>
          <w:b w:val="0"/>
          <w:bCs w:val="0"/>
          <w:spacing w:val="0"/>
          <w:szCs w:val="24"/>
          <w:rtl/>
        </w:rPr>
        <w:t xml:space="preserve"> </w:t>
      </w:r>
      <w:r w:rsidRPr="00D65D87">
        <w:rPr>
          <w:rFonts w:hint="eastAsia"/>
          <w:b w:val="0"/>
          <w:bCs w:val="0"/>
          <w:spacing w:val="0"/>
          <w:szCs w:val="24"/>
          <w:rtl/>
        </w:rPr>
        <w:t>מכרז</w:t>
      </w:r>
      <w:r w:rsidRPr="00D65D87">
        <w:rPr>
          <w:b w:val="0"/>
          <w:bCs w:val="0"/>
          <w:spacing w:val="0"/>
          <w:szCs w:val="24"/>
          <w:rtl/>
        </w:rPr>
        <w:t xml:space="preserve"> </w:t>
      </w:r>
      <w:r w:rsidRPr="00D65D87">
        <w:rPr>
          <w:rFonts w:hint="eastAsia"/>
          <w:b w:val="0"/>
          <w:bCs w:val="0"/>
          <w:spacing w:val="0"/>
          <w:szCs w:val="24"/>
          <w:rtl/>
        </w:rPr>
        <w:t>זה</w:t>
      </w:r>
      <w:r w:rsidRPr="00D65D87">
        <w:rPr>
          <w:b w:val="0"/>
          <w:bCs w:val="0"/>
          <w:spacing w:val="0"/>
          <w:szCs w:val="24"/>
          <w:rtl/>
        </w:rPr>
        <w:t xml:space="preserve"> </w:t>
      </w:r>
      <w:r w:rsidRPr="00D65D87">
        <w:rPr>
          <w:rFonts w:hint="eastAsia"/>
          <w:b w:val="0"/>
          <w:bCs w:val="0"/>
          <w:spacing w:val="0"/>
          <w:szCs w:val="24"/>
          <w:rtl/>
        </w:rPr>
        <w:t>יחתמו</w:t>
      </w:r>
      <w:r w:rsidRPr="00D65D87">
        <w:rPr>
          <w:b w:val="0"/>
          <w:bCs w:val="0"/>
          <w:spacing w:val="0"/>
          <w:szCs w:val="24"/>
          <w:rtl/>
        </w:rPr>
        <w:t xml:space="preserve"> </w:t>
      </w:r>
      <w:r w:rsidRPr="00D65D87">
        <w:rPr>
          <w:rFonts w:hint="eastAsia"/>
          <w:b w:val="0"/>
          <w:bCs w:val="0"/>
          <w:spacing w:val="0"/>
          <w:szCs w:val="24"/>
          <w:rtl/>
        </w:rPr>
        <w:t>על</w:t>
      </w:r>
      <w:r w:rsidRPr="00D65D87">
        <w:rPr>
          <w:b w:val="0"/>
          <w:bCs w:val="0"/>
          <w:spacing w:val="0"/>
          <w:szCs w:val="24"/>
          <w:rtl/>
        </w:rPr>
        <w:t xml:space="preserve"> </w:t>
      </w:r>
      <w:r w:rsidRPr="00D65D87">
        <w:rPr>
          <w:rFonts w:hint="eastAsia"/>
          <w:b w:val="0"/>
          <w:bCs w:val="0"/>
          <w:spacing w:val="0"/>
          <w:szCs w:val="24"/>
          <w:rtl/>
        </w:rPr>
        <w:t>טופס</w:t>
      </w:r>
      <w:r w:rsidRPr="00D65D87">
        <w:rPr>
          <w:b w:val="0"/>
          <w:bCs w:val="0"/>
          <w:spacing w:val="0"/>
          <w:szCs w:val="24"/>
          <w:rtl/>
        </w:rPr>
        <w:t xml:space="preserve"> </w:t>
      </w:r>
      <w:r w:rsidRPr="00D65D87">
        <w:rPr>
          <w:rFonts w:hint="eastAsia"/>
          <w:b w:val="0"/>
          <w:bCs w:val="0"/>
          <w:spacing w:val="0"/>
          <w:szCs w:val="24"/>
          <w:rtl/>
        </w:rPr>
        <w:t>שמירת</w:t>
      </w:r>
      <w:r w:rsidRPr="00D65D87">
        <w:rPr>
          <w:b w:val="0"/>
          <w:bCs w:val="0"/>
          <w:spacing w:val="0"/>
          <w:szCs w:val="24"/>
          <w:rtl/>
        </w:rPr>
        <w:t xml:space="preserve"> </w:t>
      </w:r>
      <w:r w:rsidRPr="00D65D87">
        <w:rPr>
          <w:rFonts w:hint="eastAsia"/>
          <w:b w:val="0"/>
          <w:bCs w:val="0"/>
          <w:spacing w:val="0"/>
          <w:szCs w:val="24"/>
          <w:rtl/>
        </w:rPr>
        <w:t>סודיות</w:t>
      </w:r>
      <w:r w:rsidRPr="00D65D87">
        <w:rPr>
          <w:b w:val="0"/>
          <w:bCs w:val="0"/>
          <w:spacing w:val="0"/>
          <w:szCs w:val="24"/>
          <w:rtl/>
        </w:rPr>
        <w:t xml:space="preserve"> </w:t>
      </w:r>
      <w:r w:rsidRPr="00D65D87">
        <w:rPr>
          <w:rFonts w:hint="eastAsia"/>
          <w:b w:val="0"/>
          <w:bCs w:val="0"/>
          <w:spacing w:val="0"/>
          <w:szCs w:val="24"/>
          <w:rtl/>
        </w:rPr>
        <w:t>סטנדרטי</w:t>
      </w:r>
      <w:r w:rsidRPr="00D65D87">
        <w:rPr>
          <w:b w:val="0"/>
          <w:bCs w:val="0"/>
          <w:spacing w:val="0"/>
          <w:szCs w:val="24"/>
          <w:rtl/>
        </w:rPr>
        <w:t xml:space="preserve"> </w:t>
      </w:r>
      <w:r w:rsidRPr="00D65D87">
        <w:rPr>
          <w:rFonts w:hint="eastAsia"/>
          <w:b w:val="0"/>
          <w:bCs w:val="0"/>
          <w:spacing w:val="0"/>
          <w:szCs w:val="24"/>
          <w:rtl/>
        </w:rPr>
        <w:t>של</w:t>
      </w:r>
      <w:r w:rsidRPr="00D65D87">
        <w:rPr>
          <w:b w:val="0"/>
          <w:bCs w:val="0"/>
          <w:spacing w:val="0"/>
          <w:szCs w:val="24"/>
          <w:rtl/>
        </w:rPr>
        <w:t xml:space="preserve"> </w:t>
      </w:r>
      <w:r w:rsidRPr="00D65D87">
        <w:rPr>
          <w:rFonts w:hint="eastAsia"/>
          <w:b w:val="0"/>
          <w:bCs w:val="0"/>
          <w:spacing w:val="0"/>
          <w:szCs w:val="24"/>
          <w:rtl/>
        </w:rPr>
        <w:t>המשרד</w:t>
      </w:r>
      <w:r w:rsidRPr="00D65D87">
        <w:rPr>
          <w:b w:val="0"/>
          <w:bCs w:val="0"/>
          <w:spacing w:val="0"/>
          <w:szCs w:val="24"/>
          <w:rtl/>
        </w:rPr>
        <w:t>. טופס חתימה על שמירת סודיות מצורף ב</w:t>
      </w:r>
      <w:r w:rsidR="00DC23C1" w:rsidRPr="00D65D87">
        <w:rPr>
          <w:rFonts w:hint="eastAsia"/>
          <w:b w:val="0"/>
          <w:bCs w:val="0"/>
          <w:spacing w:val="0"/>
          <w:szCs w:val="24"/>
          <w:rtl/>
        </w:rPr>
        <w:t>נספח</w:t>
      </w:r>
      <w:r w:rsidR="008174DC" w:rsidRPr="00D65D87">
        <w:rPr>
          <w:b w:val="0"/>
          <w:bCs w:val="0"/>
          <w:spacing w:val="0"/>
          <w:szCs w:val="24"/>
          <w:rtl/>
        </w:rPr>
        <w:t xml:space="preserve"> א'7.</w:t>
      </w:r>
      <w:r w:rsidR="008174DC" w:rsidRPr="00D65D87">
        <w:rPr>
          <w:rFonts w:hint="cs"/>
          <w:b w:val="0"/>
          <w:bCs w:val="0"/>
          <w:spacing w:val="0"/>
          <w:szCs w:val="24"/>
          <w:rtl/>
        </w:rPr>
        <w:t xml:space="preserve"> </w:t>
      </w:r>
      <w:r w:rsidRPr="00D65D87">
        <w:rPr>
          <w:b w:val="0"/>
          <w:bCs w:val="0"/>
          <w:spacing w:val="0"/>
          <w:szCs w:val="24"/>
          <w:rtl/>
        </w:rPr>
        <w:t>לא תחל העסקתו של עובד ו/או מי מטעם הזוכה אשר יסרב או ימנע מלחתום על הצהרת סודיות</w:t>
      </w:r>
      <w:r w:rsidR="00A2271D" w:rsidRPr="00D65D87">
        <w:rPr>
          <w:rFonts w:hint="cs"/>
          <w:b w:val="0"/>
          <w:bCs w:val="0"/>
          <w:spacing w:val="0"/>
          <w:szCs w:val="24"/>
          <w:rtl/>
        </w:rPr>
        <w:t>.</w:t>
      </w:r>
    </w:p>
    <w:p w14:paraId="38EC01C4" w14:textId="1786193A" w:rsidR="00393619" w:rsidRPr="00D65D87" w:rsidRDefault="00393619" w:rsidP="00A2271D">
      <w:pPr>
        <w:pStyle w:val="Heading3"/>
        <w:tabs>
          <w:tab w:val="left" w:pos="707"/>
          <w:tab w:val="left" w:pos="990"/>
        </w:tabs>
        <w:spacing w:before="40" w:line="280" w:lineRule="exact"/>
        <w:ind w:left="1689" w:firstLine="0"/>
        <w:rPr>
          <w:b w:val="0"/>
          <w:bCs w:val="0"/>
          <w:spacing w:val="0"/>
          <w:szCs w:val="24"/>
          <w:rtl/>
        </w:rPr>
      </w:pPr>
      <w:r w:rsidRPr="00D65D87">
        <w:rPr>
          <w:b w:val="0"/>
          <w:bCs w:val="0"/>
          <w:spacing w:val="0"/>
          <w:szCs w:val="24"/>
          <w:rtl/>
        </w:rPr>
        <w:br/>
      </w:r>
    </w:p>
    <w:p w14:paraId="38EC01C5" w14:textId="77777777" w:rsidR="002C63E8" w:rsidRPr="00D65D87" w:rsidRDefault="002C63E8" w:rsidP="002C63E8">
      <w:pPr>
        <w:pStyle w:val="Normal1"/>
        <w:spacing w:before="40" w:after="120" w:line="280" w:lineRule="exact"/>
        <w:rPr>
          <w:rtl/>
        </w:rPr>
        <w:sectPr w:rsidR="002C63E8" w:rsidRPr="00D65D87" w:rsidSect="00D062CB">
          <w:headerReference w:type="default" r:id="rId17"/>
          <w:footerReference w:type="default" r:id="rId18"/>
          <w:headerReference w:type="first" r:id="rId19"/>
          <w:footerReference w:type="first" r:id="rId20"/>
          <w:pgSz w:w="11906" w:h="16838" w:code="9"/>
          <w:pgMar w:top="720" w:right="720" w:bottom="720" w:left="720" w:header="709" w:footer="709" w:gutter="0"/>
          <w:cols w:space="708"/>
          <w:bidi/>
          <w:rtlGutter/>
          <w:docGrid w:linePitch="360"/>
        </w:sectPr>
      </w:pPr>
    </w:p>
    <w:p w14:paraId="38EC01C6" w14:textId="77777777" w:rsidR="00393619" w:rsidRPr="00D65D87" w:rsidRDefault="00393619" w:rsidP="00FB3F2E">
      <w:pPr>
        <w:pStyle w:val="Heading1"/>
        <w:pageBreakBefore w:val="0"/>
        <w:numPr>
          <w:ilvl w:val="0"/>
          <w:numId w:val="51"/>
        </w:numPr>
        <w:tabs>
          <w:tab w:val="left" w:pos="968"/>
        </w:tabs>
        <w:spacing w:before="40" w:after="120" w:line="280" w:lineRule="exact"/>
        <w:jc w:val="left"/>
        <w:rPr>
          <w:rFonts w:cs="David"/>
          <w:i w:val="0"/>
          <w:iCs w:val="0"/>
          <w:spacing w:val="0"/>
          <w:sz w:val="32"/>
          <w:szCs w:val="32"/>
          <w:rtl/>
        </w:rPr>
      </w:pPr>
      <w:r w:rsidRPr="00D65D87">
        <w:rPr>
          <w:rFonts w:cs="David"/>
          <w:i w:val="0"/>
          <w:iCs w:val="0"/>
          <w:spacing w:val="0"/>
          <w:sz w:val="32"/>
          <w:szCs w:val="32"/>
          <w:rtl/>
        </w:rPr>
        <w:t xml:space="preserve"> </w:t>
      </w:r>
      <w:bookmarkStart w:id="76" w:name="_Toc351475728"/>
      <w:bookmarkStart w:id="77" w:name="_Toc488869482"/>
      <w:r w:rsidRPr="00D65D87">
        <w:rPr>
          <w:rFonts w:cs="David"/>
          <w:i w:val="0"/>
          <w:iCs w:val="0"/>
          <w:spacing w:val="0"/>
          <w:sz w:val="32"/>
          <w:szCs w:val="32"/>
          <w:rtl/>
        </w:rPr>
        <w:t>יעדים (</w:t>
      </w:r>
      <w:r w:rsidRPr="00D65D87">
        <w:rPr>
          <w:rFonts w:cs="David"/>
          <w:i w:val="0"/>
          <w:iCs w:val="0"/>
          <w:spacing w:val="0"/>
          <w:sz w:val="32"/>
          <w:szCs w:val="32"/>
        </w:rPr>
        <w:t>I</w:t>
      </w:r>
      <w:r w:rsidRPr="00D65D87">
        <w:rPr>
          <w:rFonts w:cs="David"/>
          <w:i w:val="0"/>
          <w:iCs w:val="0"/>
          <w:spacing w:val="0"/>
          <w:sz w:val="32"/>
          <w:szCs w:val="32"/>
          <w:rtl/>
        </w:rPr>
        <w:t>)</w:t>
      </w:r>
      <w:bookmarkEnd w:id="76"/>
      <w:bookmarkEnd w:id="77"/>
    </w:p>
    <w:p w14:paraId="38EC01C7" w14:textId="77777777" w:rsidR="00B0775C" w:rsidRPr="00D65D87" w:rsidRDefault="00B0775C" w:rsidP="00B0775C">
      <w:pPr>
        <w:pStyle w:val="Normal1"/>
        <w:rPr>
          <w:rtl/>
        </w:rPr>
      </w:pPr>
    </w:p>
    <w:p w14:paraId="38EC01C8" w14:textId="77777777" w:rsidR="00393619" w:rsidRPr="00D65D87" w:rsidRDefault="00393619" w:rsidP="00FB3F2E">
      <w:pPr>
        <w:pStyle w:val="Heading1"/>
        <w:pageBreakBefore w:val="0"/>
        <w:numPr>
          <w:ilvl w:val="1"/>
          <w:numId w:val="51"/>
        </w:numPr>
        <w:tabs>
          <w:tab w:val="left" w:pos="1110"/>
        </w:tabs>
        <w:spacing w:before="40" w:after="120" w:line="280" w:lineRule="exact"/>
        <w:ind w:left="968" w:hanging="539"/>
        <w:jc w:val="both"/>
        <w:rPr>
          <w:rFonts w:cs="David"/>
          <w:i w:val="0"/>
          <w:iCs w:val="0"/>
          <w:spacing w:val="0"/>
          <w:sz w:val="28"/>
          <w:szCs w:val="28"/>
          <w:rtl/>
        </w:rPr>
      </w:pPr>
      <w:bookmarkStart w:id="78" w:name="_Toc360620510"/>
      <w:bookmarkStart w:id="79" w:name="_Toc360620783"/>
      <w:bookmarkStart w:id="80" w:name="_Toc361210705"/>
      <w:bookmarkStart w:id="81" w:name="_Toc372891783"/>
      <w:r w:rsidRPr="00D65D87">
        <w:rPr>
          <w:rFonts w:cs="David"/>
          <w:i w:val="0"/>
          <w:iCs w:val="0"/>
          <w:spacing w:val="0"/>
          <w:sz w:val="28"/>
          <w:szCs w:val="28"/>
          <w:rtl/>
        </w:rPr>
        <w:t xml:space="preserve">כללי </w:t>
      </w:r>
      <w:bookmarkStart w:id="82" w:name="_Toc360620511"/>
      <w:bookmarkStart w:id="83" w:name="_Toc360620784"/>
      <w:bookmarkStart w:id="84" w:name="_Toc361210706"/>
      <w:bookmarkStart w:id="85" w:name="_Toc372891784"/>
      <w:bookmarkEnd w:id="78"/>
      <w:bookmarkEnd w:id="79"/>
      <w:bookmarkEnd w:id="80"/>
      <w:bookmarkEnd w:id="81"/>
    </w:p>
    <w:p w14:paraId="38EC01C9" w14:textId="3A90577B" w:rsidR="00B0775C" w:rsidRDefault="002123C4" w:rsidP="00170826">
      <w:pPr>
        <w:pStyle w:val="Normal20"/>
        <w:spacing w:before="40" w:after="120" w:line="280" w:lineRule="exact"/>
        <w:ind w:left="968" w:right="567"/>
        <w:rPr>
          <w:rtl/>
        </w:rPr>
      </w:pPr>
      <w:bookmarkStart w:id="86" w:name="_Toc360620512"/>
      <w:bookmarkStart w:id="87" w:name="_Toc360620785"/>
      <w:bookmarkEnd w:id="82"/>
      <w:bookmarkEnd w:id="83"/>
      <w:bookmarkEnd w:id="84"/>
      <w:bookmarkEnd w:id="85"/>
      <w:r w:rsidRPr="00D65D87">
        <w:rPr>
          <w:rFonts w:hint="eastAsia"/>
          <w:rtl/>
        </w:rPr>
        <w:t>שירותי</w:t>
      </w:r>
      <w:r w:rsidRPr="00D65D87">
        <w:rPr>
          <w:rtl/>
        </w:rPr>
        <w:t xml:space="preserve"> </w:t>
      </w:r>
      <w:r w:rsidRPr="00D65D87">
        <w:rPr>
          <w:rFonts w:hint="eastAsia"/>
          <w:rtl/>
        </w:rPr>
        <w:t>תחזוקה</w:t>
      </w:r>
      <w:r w:rsidRPr="00D65D87">
        <w:rPr>
          <w:rtl/>
        </w:rPr>
        <w:t xml:space="preserve"> </w:t>
      </w:r>
      <w:r w:rsidRPr="00D65D87">
        <w:rPr>
          <w:rFonts w:hint="eastAsia"/>
          <w:rtl/>
        </w:rPr>
        <w:t>ותמיכה</w:t>
      </w:r>
      <w:r w:rsidRPr="00D65D87">
        <w:rPr>
          <w:rtl/>
        </w:rPr>
        <w:t xml:space="preserve"> </w:t>
      </w:r>
      <w:r w:rsidR="00170826">
        <w:rPr>
          <w:rtl/>
        </w:rPr>
        <w:t>למחשבים ולציוד היקפי</w:t>
      </w:r>
      <w:r w:rsidR="00170826">
        <w:rPr>
          <w:rFonts w:hint="cs"/>
          <w:rtl/>
        </w:rPr>
        <w:t xml:space="preserve"> </w:t>
      </w:r>
      <w:r w:rsidR="00170826">
        <w:rPr>
          <w:rtl/>
        </w:rPr>
        <w:t>עבור</w:t>
      </w:r>
      <w:r w:rsidR="00170826">
        <w:rPr>
          <w:rFonts w:hint="cs"/>
          <w:rtl/>
        </w:rPr>
        <w:t xml:space="preserve"> משרד הבריאות ו/או </w:t>
      </w:r>
      <w:r w:rsidR="00170826">
        <w:rPr>
          <w:rtl/>
        </w:rPr>
        <w:t>מערך הבריאות שבאחריות חטיבת המרכזים הרפואיים הממשלתיים</w:t>
      </w:r>
      <w:r w:rsidRPr="00D65D87">
        <w:rPr>
          <w:rtl/>
        </w:rPr>
        <w:t xml:space="preserve">, </w:t>
      </w:r>
      <w:r w:rsidR="004B3BDC" w:rsidRPr="00D65D87">
        <w:rPr>
          <w:rFonts w:hint="cs"/>
          <w:rtl/>
        </w:rPr>
        <w:t xml:space="preserve">על </w:t>
      </w:r>
      <w:r w:rsidRPr="00D65D87">
        <w:rPr>
          <w:rFonts w:hint="eastAsia"/>
          <w:rtl/>
        </w:rPr>
        <w:t>יחידות</w:t>
      </w:r>
      <w:r w:rsidRPr="00D65D87">
        <w:rPr>
          <w:rtl/>
        </w:rPr>
        <w:t xml:space="preserve"> </w:t>
      </w:r>
      <w:r w:rsidRPr="00D65D87">
        <w:rPr>
          <w:rFonts w:hint="eastAsia"/>
          <w:rtl/>
        </w:rPr>
        <w:t>הסמך</w:t>
      </w:r>
      <w:r w:rsidRPr="00D65D87">
        <w:rPr>
          <w:rtl/>
        </w:rPr>
        <w:t xml:space="preserve"> </w:t>
      </w:r>
      <w:r w:rsidRPr="00D65D87">
        <w:rPr>
          <w:rFonts w:hint="eastAsia"/>
          <w:rtl/>
        </w:rPr>
        <w:t>ובתי</w:t>
      </w:r>
      <w:r w:rsidRPr="00D65D87">
        <w:rPr>
          <w:rtl/>
        </w:rPr>
        <w:t xml:space="preserve"> </w:t>
      </w:r>
      <w:r w:rsidRPr="00D65D87">
        <w:rPr>
          <w:rFonts w:hint="eastAsia"/>
          <w:rtl/>
        </w:rPr>
        <w:t>החולים</w:t>
      </w:r>
      <w:r w:rsidRPr="00D65D87">
        <w:rPr>
          <w:rtl/>
        </w:rPr>
        <w:t xml:space="preserve"> </w:t>
      </w:r>
      <w:r w:rsidRPr="00D65D87">
        <w:rPr>
          <w:rFonts w:hint="eastAsia"/>
          <w:rtl/>
        </w:rPr>
        <w:t>הממשלתיים</w:t>
      </w:r>
      <w:r w:rsidR="004B3BDC" w:rsidRPr="00D65D87">
        <w:rPr>
          <w:rFonts w:hint="cs"/>
          <w:rtl/>
        </w:rPr>
        <w:t xml:space="preserve">, לרבות בתי חולים </w:t>
      </w:r>
      <w:r w:rsidR="00E428DA" w:rsidRPr="00D65D87">
        <w:rPr>
          <w:rtl/>
        </w:rPr>
        <w:t>פסיכיאטרי</w:t>
      </w:r>
      <w:r w:rsidR="004B3BDC" w:rsidRPr="00D65D87">
        <w:rPr>
          <w:rFonts w:hint="cs"/>
          <w:rtl/>
        </w:rPr>
        <w:t>ים</w:t>
      </w:r>
      <w:r w:rsidR="00E428DA" w:rsidRPr="00D65D87">
        <w:rPr>
          <w:rtl/>
        </w:rPr>
        <w:t xml:space="preserve"> ו/או גריאטרי</w:t>
      </w:r>
      <w:r w:rsidR="004B3BDC" w:rsidRPr="00D65D87">
        <w:rPr>
          <w:rFonts w:hint="cs"/>
          <w:rtl/>
        </w:rPr>
        <w:t>ים.</w:t>
      </w:r>
      <w:r w:rsidRPr="00D65D87" w:rsidDel="002123C4">
        <w:rPr>
          <w:rFonts w:hint="eastAsia"/>
          <w:rtl/>
        </w:rPr>
        <w:t xml:space="preserve"> </w:t>
      </w:r>
    </w:p>
    <w:p w14:paraId="35A17218" w14:textId="77777777" w:rsidR="00D4760D" w:rsidRPr="00D65D87" w:rsidRDefault="00D4760D" w:rsidP="00D4760D">
      <w:pPr>
        <w:pStyle w:val="Normal20"/>
        <w:spacing w:before="40" w:after="120" w:line="280" w:lineRule="exact"/>
        <w:ind w:right="567"/>
      </w:pPr>
    </w:p>
    <w:p w14:paraId="38EC01CA" w14:textId="4E78CC85" w:rsidR="00393619" w:rsidRPr="00D65D87" w:rsidRDefault="00393619" w:rsidP="00FB3F2E">
      <w:pPr>
        <w:pStyle w:val="Heading1"/>
        <w:pageBreakBefore w:val="0"/>
        <w:numPr>
          <w:ilvl w:val="1"/>
          <w:numId w:val="51"/>
        </w:numPr>
        <w:tabs>
          <w:tab w:val="left" w:pos="1110"/>
        </w:tabs>
        <w:spacing w:before="40" w:after="120" w:line="280" w:lineRule="exact"/>
        <w:ind w:left="968" w:hanging="539"/>
        <w:jc w:val="both"/>
        <w:rPr>
          <w:rFonts w:cs="David"/>
          <w:i w:val="0"/>
          <w:iCs w:val="0"/>
          <w:spacing w:val="0"/>
          <w:sz w:val="28"/>
          <w:szCs w:val="28"/>
          <w:rtl/>
        </w:rPr>
      </w:pPr>
      <w:r w:rsidRPr="00D65D87">
        <w:rPr>
          <w:rFonts w:cs="David" w:hint="eastAsia"/>
          <w:i w:val="0"/>
          <w:iCs w:val="0"/>
          <w:spacing w:val="0"/>
          <w:sz w:val="28"/>
          <w:szCs w:val="28"/>
          <w:rtl/>
        </w:rPr>
        <w:t>לקוחות</w:t>
      </w:r>
      <w:r w:rsidRPr="00D65D87">
        <w:rPr>
          <w:rFonts w:cs="David"/>
          <w:i w:val="0"/>
          <w:iCs w:val="0"/>
          <w:spacing w:val="0"/>
          <w:sz w:val="28"/>
          <w:szCs w:val="28"/>
          <w:rtl/>
        </w:rPr>
        <w:t xml:space="preserve"> המערכת</w:t>
      </w:r>
      <w:r w:rsidR="007F08CB">
        <w:rPr>
          <w:rFonts w:cs="David"/>
          <w:i w:val="0"/>
          <w:iCs w:val="0"/>
          <w:spacing w:val="0"/>
          <w:sz w:val="28"/>
          <w:szCs w:val="28"/>
          <w:rtl/>
        </w:rPr>
        <w:t xml:space="preserve"> </w:t>
      </w:r>
    </w:p>
    <w:p w14:paraId="38EC01CB" w14:textId="77777777" w:rsidR="00B0775C" w:rsidRPr="00D65D87" w:rsidRDefault="00B0775C" w:rsidP="00FB3F2E">
      <w:pPr>
        <w:pStyle w:val="ListParagraph"/>
        <w:keepNext/>
        <w:numPr>
          <w:ilvl w:val="0"/>
          <w:numId w:val="29"/>
        </w:numPr>
        <w:tabs>
          <w:tab w:val="left" w:pos="707"/>
          <w:tab w:val="left" w:pos="990"/>
        </w:tabs>
        <w:spacing w:before="40" w:after="120" w:line="280" w:lineRule="exact"/>
        <w:jc w:val="both"/>
        <w:outlineLvl w:val="2"/>
        <w:rPr>
          <w:b/>
          <w:bCs/>
          <w:smallCaps/>
          <w:vanish/>
          <w:sz w:val="26"/>
          <w:szCs w:val="26"/>
          <w:rtl/>
          <w:lang w:eastAsia="he-IL"/>
        </w:rPr>
      </w:pPr>
    </w:p>
    <w:p w14:paraId="38EC01CC" w14:textId="77777777" w:rsidR="00B0775C" w:rsidRPr="00D65D87" w:rsidRDefault="00B0775C" w:rsidP="00FB3F2E">
      <w:pPr>
        <w:pStyle w:val="ListParagraph"/>
        <w:keepNext/>
        <w:numPr>
          <w:ilvl w:val="1"/>
          <w:numId w:val="29"/>
        </w:numPr>
        <w:tabs>
          <w:tab w:val="left" w:pos="707"/>
          <w:tab w:val="left" w:pos="990"/>
        </w:tabs>
        <w:spacing w:before="40" w:after="120" w:line="280" w:lineRule="exact"/>
        <w:jc w:val="both"/>
        <w:outlineLvl w:val="2"/>
        <w:rPr>
          <w:b/>
          <w:bCs/>
          <w:smallCaps/>
          <w:vanish/>
          <w:sz w:val="26"/>
          <w:szCs w:val="26"/>
          <w:rtl/>
          <w:lang w:eastAsia="he-IL"/>
        </w:rPr>
      </w:pPr>
    </w:p>
    <w:p w14:paraId="38EC01CD" w14:textId="77777777" w:rsidR="00B0775C" w:rsidRPr="00D65D87" w:rsidRDefault="00B0775C" w:rsidP="00FB3F2E">
      <w:pPr>
        <w:pStyle w:val="ListParagraph"/>
        <w:keepNext/>
        <w:numPr>
          <w:ilvl w:val="1"/>
          <w:numId w:val="29"/>
        </w:numPr>
        <w:tabs>
          <w:tab w:val="left" w:pos="707"/>
          <w:tab w:val="left" w:pos="990"/>
        </w:tabs>
        <w:spacing w:before="40" w:after="120" w:line="280" w:lineRule="exact"/>
        <w:jc w:val="both"/>
        <w:outlineLvl w:val="2"/>
        <w:rPr>
          <w:b/>
          <w:bCs/>
          <w:smallCaps/>
          <w:vanish/>
          <w:sz w:val="26"/>
          <w:szCs w:val="26"/>
          <w:rtl/>
          <w:lang w:eastAsia="he-IL"/>
        </w:rPr>
      </w:pPr>
    </w:p>
    <w:p w14:paraId="38EC01CE" w14:textId="77777777" w:rsidR="00393619" w:rsidRPr="00D65D87" w:rsidRDefault="00393619" w:rsidP="00FB3F2E">
      <w:pPr>
        <w:pStyle w:val="Heading3"/>
        <w:numPr>
          <w:ilvl w:val="2"/>
          <w:numId w:val="29"/>
        </w:numPr>
        <w:tabs>
          <w:tab w:val="left" w:pos="707"/>
          <w:tab w:val="left" w:pos="990"/>
        </w:tabs>
        <w:spacing w:before="40" w:line="280" w:lineRule="exact"/>
        <w:ind w:left="1709"/>
        <w:rPr>
          <w:spacing w:val="0"/>
          <w:sz w:val="26"/>
          <w:szCs w:val="26"/>
          <w:rtl/>
        </w:rPr>
      </w:pPr>
      <w:r w:rsidRPr="00D65D87">
        <w:rPr>
          <w:spacing w:val="0"/>
          <w:sz w:val="26"/>
          <w:szCs w:val="26"/>
          <w:rtl/>
        </w:rPr>
        <w:t xml:space="preserve">לקוח </w:t>
      </w:r>
      <w:r w:rsidR="00416470" w:rsidRPr="00D65D87">
        <w:rPr>
          <w:spacing w:val="0"/>
          <w:sz w:val="26"/>
          <w:szCs w:val="26"/>
        </w:rPr>
        <w:t>/</w:t>
      </w:r>
      <w:r w:rsidR="00416470" w:rsidRPr="00D65D87">
        <w:rPr>
          <w:spacing w:val="0"/>
          <w:sz w:val="26"/>
          <w:szCs w:val="26"/>
          <w:rtl/>
        </w:rPr>
        <w:t xml:space="preserve"> </w:t>
      </w:r>
      <w:r w:rsidRPr="00D65D87">
        <w:rPr>
          <w:rFonts w:hint="eastAsia"/>
          <w:spacing w:val="0"/>
          <w:sz w:val="26"/>
          <w:szCs w:val="26"/>
          <w:rtl/>
        </w:rPr>
        <w:t>משתמש</w:t>
      </w:r>
      <w:r w:rsidRPr="00D65D87">
        <w:rPr>
          <w:spacing w:val="0"/>
          <w:sz w:val="26"/>
          <w:szCs w:val="26"/>
          <w:rtl/>
        </w:rPr>
        <w:t xml:space="preserve"> </w:t>
      </w:r>
      <w:r w:rsidRPr="00D65D87">
        <w:rPr>
          <w:rFonts w:hint="eastAsia"/>
          <w:spacing w:val="0"/>
          <w:sz w:val="26"/>
          <w:szCs w:val="26"/>
          <w:rtl/>
        </w:rPr>
        <w:t>עיקרי</w:t>
      </w:r>
    </w:p>
    <w:p w14:paraId="38EC01CF" w14:textId="26FF640B" w:rsidR="00393619" w:rsidRPr="00D65D87" w:rsidRDefault="00393619" w:rsidP="00A2271D">
      <w:pPr>
        <w:pStyle w:val="Normal20"/>
        <w:spacing w:before="40" w:after="120" w:line="280" w:lineRule="exact"/>
        <w:ind w:left="1677" w:firstLine="12"/>
        <w:rPr>
          <w:rtl/>
          <w:lang w:eastAsia="en-US"/>
        </w:rPr>
      </w:pPr>
      <w:r w:rsidRPr="00D65D87">
        <w:rPr>
          <w:sz w:val="24"/>
          <w:rtl/>
        </w:rPr>
        <w:t xml:space="preserve">בתי </w:t>
      </w:r>
      <w:r w:rsidRPr="00D65D87">
        <w:rPr>
          <w:rFonts w:hint="eastAsia"/>
          <w:sz w:val="24"/>
          <w:rtl/>
        </w:rPr>
        <w:t>החולים</w:t>
      </w:r>
      <w:r w:rsidRPr="00D65D87">
        <w:rPr>
          <w:sz w:val="24"/>
          <w:rtl/>
        </w:rPr>
        <w:t xml:space="preserve"> הממשלתיים </w:t>
      </w:r>
      <w:r w:rsidR="0081530D" w:rsidRPr="00D65D87">
        <w:rPr>
          <w:rFonts w:hint="cs"/>
          <w:sz w:val="24"/>
          <w:rtl/>
        </w:rPr>
        <w:t>הכלליים, הגריאטריים והפסיכיאטריים וגופים נלווים אחרים באחריות חטיבת המרכזים הרפואיים הממשלתיים</w:t>
      </w:r>
      <w:r w:rsidR="004B3BDC" w:rsidRPr="00D65D87">
        <w:rPr>
          <w:rFonts w:hint="cs"/>
          <w:rtl/>
          <w:lang w:eastAsia="en-US"/>
        </w:rPr>
        <w:t>.</w:t>
      </w:r>
    </w:p>
    <w:p w14:paraId="38EC01D0" w14:textId="77777777" w:rsidR="00393619" w:rsidRPr="00D65D87" w:rsidRDefault="00393619" w:rsidP="00FB3F2E">
      <w:pPr>
        <w:pStyle w:val="Heading3"/>
        <w:numPr>
          <w:ilvl w:val="2"/>
          <w:numId w:val="29"/>
        </w:numPr>
        <w:tabs>
          <w:tab w:val="left" w:pos="707"/>
          <w:tab w:val="left" w:pos="990"/>
        </w:tabs>
        <w:spacing w:before="40" w:line="280" w:lineRule="exact"/>
        <w:ind w:left="1709"/>
        <w:rPr>
          <w:spacing w:val="0"/>
          <w:sz w:val="26"/>
          <w:szCs w:val="26"/>
          <w:rtl/>
        </w:rPr>
      </w:pPr>
      <w:r w:rsidRPr="00D65D87">
        <w:rPr>
          <w:spacing w:val="0"/>
          <w:sz w:val="26"/>
          <w:szCs w:val="26"/>
          <w:rtl/>
        </w:rPr>
        <w:t xml:space="preserve">פירוט משתמשים/ מומחי היישום </w:t>
      </w:r>
    </w:p>
    <w:p w14:paraId="38EC01D1" w14:textId="5E64A6D2" w:rsidR="00393619" w:rsidRPr="00D65D87" w:rsidRDefault="00393619" w:rsidP="00A2271D">
      <w:pPr>
        <w:pStyle w:val="Normal20"/>
        <w:spacing w:before="40" w:after="120" w:line="280" w:lineRule="exact"/>
        <w:ind w:left="1677" w:firstLine="12"/>
        <w:rPr>
          <w:sz w:val="24"/>
          <w:rtl/>
        </w:rPr>
      </w:pPr>
      <w:r w:rsidRPr="00D65D87">
        <w:rPr>
          <w:rFonts w:hint="eastAsia"/>
          <w:sz w:val="24"/>
          <w:rtl/>
        </w:rPr>
        <w:t>עובדי</w:t>
      </w:r>
      <w:r w:rsidRPr="00D65D87">
        <w:rPr>
          <w:sz w:val="24"/>
          <w:rtl/>
        </w:rPr>
        <w:t xml:space="preserve"> </w:t>
      </w:r>
      <w:r w:rsidRPr="00D65D87">
        <w:rPr>
          <w:rFonts w:hint="eastAsia"/>
          <w:sz w:val="24"/>
          <w:rtl/>
        </w:rPr>
        <w:t>המחלקות</w:t>
      </w:r>
      <w:r w:rsidRPr="00D65D87">
        <w:rPr>
          <w:sz w:val="24"/>
          <w:rtl/>
        </w:rPr>
        <w:t xml:space="preserve"> </w:t>
      </w:r>
      <w:r w:rsidRPr="00D65D87">
        <w:rPr>
          <w:rFonts w:hint="eastAsia"/>
          <w:sz w:val="24"/>
          <w:rtl/>
        </w:rPr>
        <w:t>התפעוליות</w:t>
      </w:r>
      <w:r w:rsidRPr="00D65D87">
        <w:rPr>
          <w:sz w:val="24"/>
          <w:rtl/>
        </w:rPr>
        <w:t xml:space="preserve"> </w:t>
      </w:r>
      <w:r w:rsidRPr="00D65D87">
        <w:rPr>
          <w:rFonts w:hint="eastAsia"/>
          <w:sz w:val="24"/>
          <w:rtl/>
        </w:rPr>
        <w:t>בתחומים</w:t>
      </w:r>
      <w:r w:rsidRPr="00D65D87">
        <w:rPr>
          <w:sz w:val="24"/>
          <w:rtl/>
        </w:rPr>
        <w:t xml:space="preserve"> </w:t>
      </w:r>
      <w:r w:rsidRPr="00D65D87">
        <w:rPr>
          <w:rFonts w:hint="eastAsia"/>
          <w:sz w:val="24"/>
          <w:rtl/>
        </w:rPr>
        <w:t>השונים</w:t>
      </w:r>
      <w:r w:rsidRPr="00D65D87">
        <w:rPr>
          <w:sz w:val="24"/>
          <w:rtl/>
        </w:rPr>
        <w:t xml:space="preserve"> </w:t>
      </w:r>
      <w:r w:rsidR="0081530D" w:rsidRPr="00D65D87">
        <w:rPr>
          <w:rFonts w:hint="cs"/>
          <w:sz w:val="24"/>
          <w:rtl/>
        </w:rPr>
        <w:t>אצל הלקוחות שהוזכרו לעיל</w:t>
      </w:r>
      <w:r w:rsidR="004B3BDC" w:rsidRPr="00D65D87">
        <w:rPr>
          <w:rFonts w:hint="cs"/>
          <w:sz w:val="24"/>
          <w:rtl/>
        </w:rPr>
        <w:t>.</w:t>
      </w:r>
      <w:r w:rsidRPr="00D65D87">
        <w:rPr>
          <w:sz w:val="24"/>
          <w:rtl/>
        </w:rPr>
        <w:t xml:space="preserve"> </w:t>
      </w:r>
    </w:p>
    <w:p w14:paraId="38EC01D2" w14:textId="77777777" w:rsidR="00393619" w:rsidRPr="00D65D87" w:rsidRDefault="00393619" w:rsidP="002C63E8">
      <w:pPr>
        <w:pStyle w:val="Normal20"/>
        <w:spacing w:before="40" w:after="120" w:line="280" w:lineRule="exact"/>
        <w:ind w:firstLine="645"/>
        <w:jc w:val="left"/>
        <w:rPr>
          <w:rtl/>
          <w:lang w:eastAsia="en-US"/>
        </w:rPr>
      </w:pPr>
    </w:p>
    <w:p w14:paraId="38EC01D3" w14:textId="77777777" w:rsidR="0099777B" w:rsidRPr="00D65D87" w:rsidRDefault="0099777B" w:rsidP="00A2271D">
      <w:pPr>
        <w:bidi w:val="0"/>
        <w:spacing w:before="0" w:after="160" w:line="259" w:lineRule="auto"/>
        <w:rPr>
          <w:b/>
          <w:bCs/>
          <w:caps/>
          <w:noProof w:val="0"/>
          <w:kern w:val="40"/>
          <w:sz w:val="32"/>
          <w:szCs w:val="32"/>
        </w:rPr>
      </w:pPr>
      <w:bookmarkStart w:id="88" w:name="_Toc360620818"/>
      <w:bookmarkStart w:id="89" w:name="_Toc361210715"/>
      <w:bookmarkStart w:id="90" w:name="_Toc372891793"/>
      <w:bookmarkStart w:id="91" w:name="_Toc388628392"/>
      <w:bookmarkStart w:id="92" w:name="_Toc517451161"/>
      <w:bookmarkStart w:id="93" w:name="_Toc351883464"/>
      <w:bookmarkStart w:id="94" w:name="_Toc488869483"/>
      <w:bookmarkStart w:id="95" w:name="_Toc372891819"/>
      <w:bookmarkStart w:id="96" w:name="_Toc388628393"/>
      <w:bookmarkStart w:id="97" w:name="_Toc517451162"/>
      <w:bookmarkStart w:id="98" w:name="_Toc351475730"/>
      <w:bookmarkEnd w:id="86"/>
      <w:bookmarkEnd w:id="87"/>
    </w:p>
    <w:p w14:paraId="38EC01D4" w14:textId="471AE5CD" w:rsidR="00393619" w:rsidRPr="00D65D87" w:rsidRDefault="00393619" w:rsidP="00EE1F5B">
      <w:pPr>
        <w:pStyle w:val="Heading1"/>
        <w:pageBreakBefore w:val="0"/>
        <w:numPr>
          <w:ilvl w:val="0"/>
          <w:numId w:val="51"/>
        </w:numPr>
        <w:tabs>
          <w:tab w:val="left" w:pos="968"/>
        </w:tabs>
        <w:spacing w:before="40" w:after="120" w:line="280" w:lineRule="exact"/>
        <w:jc w:val="both"/>
        <w:rPr>
          <w:rFonts w:cs="David"/>
          <w:i w:val="0"/>
          <w:iCs w:val="0"/>
          <w:spacing w:val="0"/>
          <w:sz w:val="32"/>
          <w:szCs w:val="32"/>
          <w:rtl/>
        </w:rPr>
      </w:pPr>
      <w:r w:rsidRPr="00D65D87">
        <w:rPr>
          <w:rFonts w:cs="David"/>
          <w:i w:val="0"/>
          <w:iCs w:val="0"/>
          <w:spacing w:val="0"/>
          <w:sz w:val="32"/>
          <w:szCs w:val="32"/>
          <w:rtl/>
        </w:rPr>
        <w:t xml:space="preserve">יישום </w:t>
      </w:r>
      <w:r w:rsidR="004B3BDC" w:rsidRPr="00D65D87">
        <w:rPr>
          <w:rFonts w:cs="David"/>
          <w:i w:val="0"/>
          <w:iCs w:val="0"/>
          <w:spacing w:val="0"/>
          <w:sz w:val="32"/>
          <w:szCs w:val="32"/>
          <w:rtl/>
        </w:rPr>
        <w:t>–</w:t>
      </w:r>
      <w:r w:rsidRPr="00D65D87">
        <w:rPr>
          <w:rFonts w:cs="David"/>
          <w:i w:val="0"/>
          <w:iCs w:val="0"/>
          <w:spacing w:val="0"/>
          <w:sz w:val="32"/>
          <w:szCs w:val="32"/>
          <w:rtl/>
        </w:rPr>
        <w:t xml:space="preserve"> מהות המ</w:t>
      </w:r>
      <w:bookmarkEnd w:id="88"/>
      <w:bookmarkEnd w:id="89"/>
      <w:bookmarkEnd w:id="90"/>
      <w:bookmarkEnd w:id="91"/>
      <w:bookmarkEnd w:id="92"/>
      <w:r w:rsidRPr="00D65D87">
        <w:rPr>
          <w:rFonts w:cs="David" w:hint="eastAsia"/>
          <w:i w:val="0"/>
          <w:iCs w:val="0"/>
          <w:spacing w:val="0"/>
          <w:sz w:val="32"/>
          <w:szCs w:val="32"/>
          <w:rtl/>
        </w:rPr>
        <w:t>וצר</w:t>
      </w:r>
      <w:r w:rsidRPr="00D65D87">
        <w:rPr>
          <w:rFonts w:cs="David"/>
          <w:i w:val="0"/>
          <w:iCs w:val="0"/>
          <w:spacing w:val="0"/>
          <w:sz w:val="32"/>
          <w:szCs w:val="32"/>
          <w:rtl/>
        </w:rPr>
        <w:t xml:space="preserve"> (</w:t>
      </w:r>
      <w:r w:rsidR="00EE1F5B">
        <w:rPr>
          <w:rFonts w:cs="David"/>
          <w:i w:val="0"/>
          <w:iCs w:val="0"/>
          <w:spacing w:val="0"/>
          <w:sz w:val="32"/>
          <w:szCs w:val="32"/>
        </w:rPr>
        <w:t>I</w:t>
      </w:r>
      <w:r w:rsidRPr="00D65D87">
        <w:rPr>
          <w:rFonts w:cs="David"/>
          <w:i w:val="0"/>
          <w:iCs w:val="0"/>
          <w:spacing w:val="0"/>
          <w:sz w:val="32"/>
          <w:szCs w:val="32"/>
          <w:rtl/>
        </w:rPr>
        <w:t>)</w:t>
      </w:r>
      <w:bookmarkEnd w:id="93"/>
      <w:bookmarkEnd w:id="94"/>
    </w:p>
    <w:p w14:paraId="38EC01D5" w14:textId="77777777" w:rsidR="00B0775C" w:rsidRPr="00D65D87" w:rsidRDefault="00B0775C" w:rsidP="00A2271D">
      <w:pPr>
        <w:pStyle w:val="Heading1"/>
        <w:pageBreakBefore w:val="0"/>
        <w:tabs>
          <w:tab w:val="left" w:pos="1110"/>
        </w:tabs>
        <w:spacing w:before="40" w:after="120" w:line="280" w:lineRule="exact"/>
        <w:ind w:left="968" w:firstLine="0"/>
        <w:jc w:val="both"/>
        <w:rPr>
          <w:rFonts w:cs="David"/>
          <w:i w:val="0"/>
          <w:iCs w:val="0"/>
          <w:spacing w:val="0"/>
          <w:sz w:val="28"/>
          <w:szCs w:val="28"/>
          <w:rtl/>
        </w:rPr>
      </w:pPr>
      <w:bookmarkStart w:id="99" w:name="_Toc488869484"/>
    </w:p>
    <w:p w14:paraId="38EC01D6" w14:textId="6DEEC81B" w:rsidR="00393619" w:rsidRPr="00D65D87" w:rsidRDefault="00393619" w:rsidP="00EE1F5B">
      <w:pPr>
        <w:pStyle w:val="Heading1"/>
        <w:pageBreakBefore w:val="0"/>
        <w:numPr>
          <w:ilvl w:val="1"/>
          <w:numId w:val="51"/>
        </w:numPr>
        <w:tabs>
          <w:tab w:val="left" w:pos="1110"/>
        </w:tabs>
        <w:spacing w:before="40" w:after="120" w:line="280" w:lineRule="exact"/>
        <w:ind w:left="968" w:hanging="539"/>
        <w:jc w:val="both"/>
        <w:rPr>
          <w:rFonts w:cs="David"/>
          <w:i w:val="0"/>
          <w:iCs w:val="0"/>
          <w:spacing w:val="0"/>
          <w:sz w:val="28"/>
          <w:szCs w:val="28"/>
          <w:rtl/>
        </w:rPr>
      </w:pPr>
      <w:r w:rsidRPr="00D65D87">
        <w:rPr>
          <w:rFonts w:cs="David" w:hint="eastAsia"/>
          <w:i w:val="0"/>
          <w:iCs w:val="0"/>
          <w:spacing w:val="0"/>
          <w:sz w:val="28"/>
          <w:szCs w:val="28"/>
          <w:rtl/>
        </w:rPr>
        <w:t>מהות</w:t>
      </w:r>
      <w:r w:rsidRPr="00D65D87">
        <w:rPr>
          <w:rFonts w:cs="David"/>
          <w:i w:val="0"/>
          <w:iCs w:val="0"/>
          <w:spacing w:val="0"/>
          <w:sz w:val="28"/>
          <w:szCs w:val="28"/>
          <w:rtl/>
        </w:rPr>
        <w:t xml:space="preserve"> </w:t>
      </w:r>
      <w:r w:rsidRPr="00D65D87">
        <w:rPr>
          <w:rFonts w:cs="David" w:hint="eastAsia"/>
          <w:i w:val="0"/>
          <w:iCs w:val="0"/>
          <w:spacing w:val="0"/>
          <w:sz w:val="28"/>
          <w:szCs w:val="28"/>
          <w:rtl/>
        </w:rPr>
        <w:t>השירות</w:t>
      </w:r>
      <w:r w:rsidRPr="00D65D87">
        <w:rPr>
          <w:rFonts w:cs="David"/>
          <w:i w:val="0"/>
          <w:iCs w:val="0"/>
          <w:spacing w:val="0"/>
          <w:sz w:val="28"/>
          <w:szCs w:val="28"/>
          <w:rtl/>
        </w:rPr>
        <w:t xml:space="preserve"> </w:t>
      </w:r>
      <w:r w:rsidRPr="00D65D87">
        <w:rPr>
          <w:rFonts w:cs="David" w:hint="eastAsia"/>
          <w:i w:val="0"/>
          <w:iCs w:val="0"/>
          <w:spacing w:val="0"/>
          <w:sz w:val="28"/>
          <w:szCs w:val="28"/>
          <w:rtl/>
        </w:rPr>
        <w:t>המבוקש</w:t>
      </w:r>
      <w:bookmarkEnd w:id="99"/>
    </w:p>
    <w:p w14:paraId="38EC01D7" w14:textId="2084103B" w:rsidR="00A42DC5" w:rsidRPr="00D65D87" w:rsidRDefault="00A42DC5" w:rsidP="00A2271D">
      <w:pPr>
        <w:spacing w:before="40" w:after="120" w:line="280" w:lineRule="exact"/>
        <w:ind w:left="990"/>
      </w:pPr>
      <w:r w:rsidRPr="00D65D87">
        <w:rPr>
          <w:rFonts w:hint="eastAsia"/>
          <w:rtl/>
        </w:rPr>
        <w:t>שירותי</w:t>
      </w:r>
      <w:r w:rsidRPr="00D65D87">
        <w:rPr>
          <w:rtl/>
        </w:rPr>
        <w:t xml:space="preserve"> </w:t>
      </w:r>
      <w:r w:rsidRPr="00D65D87">
        <w:rPr>
          <w:rFonts w:hint="eastAsia"/>
          <w:rtl/>
        </w:rPr>
        <w:t>תחזוקה</w:t>
      </w:r>
      <w:r w:rsidRPr="00D65D87">
        <w:rPr>
          <w:rtl/>
        </w:rPr>
        <w:t xml:space="preserve"> </w:t>
      </w:r>
      <w:r w:rsidRPr="00D65D87">
        <w:rPr>
          <w:rFonts w:hint="eastAsia"/>
          <w:rtl/>
        </w:rPr>
        <w:t>ותמיכה</w:t>
      </w:r>
      <w:r w:rsidRPr="00D65D87">
        <w:rPr>
          <w:rtl/>
        </w:rPr>
        <w:t xml:space="preserve"> </w:t>
      </w:r>
      <w:r w:rsidR="0081530D" w:rsidRPr="00D65D87">
        <w:rPr>
          <w:rFonts w:hint="cs"/>
          <w:rtl/>
        </w:rPr>
        <w:t>של מחשבים וציוד היקפי</w:t>
      </w:r>
      <w:r w:rsidR="00B0150E" w:rsidRPr="00D65D87">
        <w:rPr>
          <w:rFonts w:hint="cs"/>
          <w:rtl/>
        </w:rPr>
        <w:t xml:space="preserve"> ב</w:t>
      </w:r>
      <w:r w:rsidR="0081530D" w:rsidRPr="00D65D87">
        <w:rPr>
          <w:rtl/>
        </w:rPr>
        <w:t xml:space="preserve">בתי </w:t>
      </w:r>
      <w:r w:rsidR="0081530D" w:rsidRPr="00D65D87">
        <w:rPr>
          <w:rFonts w:hint="eastAsia"/>
          <w:rtl/>
        </w:rPr>
        <w:t>החולים</w:t>
      </w:r>
      <w:r w:rsidR="0081530D" w:rsidRPr="00D65D87">
        <w:rPr>
          <w:rtl/>
        </w:rPr>
        <w:t xml:space="preserve"> הממשלתיים </w:t>
      </w:r>
      <w:r w:rsidR="0081530D" w:rsidRPr="00D65D87">
        <w:rPr>
          <w:rFonts w:hint="cs"/>
          <w:rtl/>
        </w:rPr>
        <w:t>הכלליים, הגריאטריים והפסיכיאטריים וגופים נלווים אחרים באחריות חטיבת המרכזים הרפואיים הממשלתיים</w:t>
      </w:r>
      <w:r w:rsidR="004B3BDC" w:rsidRPr="00D65D87">
        <w:rPr>
          <w:rFonts w:hint="cs"/>
          <w:rtl/>
        </w:rPr>
        <w:t>.</w:t>
      </w:r>
    </w:p>
    <w:p w14:paraId="38EC01D8" w14:textId="77777777" w:rsidR="0099777B" w:rsidRPr="00EE1F5B" w:rsidRDefault="0099777B" w:rsidP="00A2271D">
      <w:pPr>
        <w:pStyle w:val="Normal1"/>
      </w:pPr>
    </w:p>
    <w:p w14:paraId="38EC01D9" w14:textId="7C7F9D74" w:rsidR="00393619" w:rsidRPr="00D65D87" w:rsidRDefault="00393619" w:rsidP="00EE1F5B">
      <w:pPr>
        <w:pStyle w:val="Heading1"/>
        <w:pageBreakBefore w:val="0"/>
        <w:numPr>
          <w:ilvl w:val="1"/>
          <w:numId w:val="51"/>
        </w:numPr>
        <w:tabs>
          <w:tab w:val="left" w:pos="1110"/>
        </w:tabs>
        <w:spacing w:before="40" w:after="120" w:line="280" w:lineRule="exact"/>
        <w:ind w:left="968" w:hanging="539"/>
        <w:jc w:val="both"/>
        <w:rPr>
          <w:rFonts w:cs="David"/>
          <w:i w:val="0"/>
          <w:iCs w:val="0"/>
          <w:spacing w:val="0"/>
          <w:sz w:val="28"/>
          <w:szCs w:val="28"/>
          <w:rtl/>
        </w:rPr>
      </w:pPr>
      <w:r w:rsidRPr="00D65D87">
        <w:rPr>
          <w:rFonts w:cs="David"/>
          <w:i w:val="0"/>
          <w:iCs w:val="0"/>
          <w:spacing w:val="0"/>
          <w:sz w:val="28"/>
          <w:szCs w:val="28"/>
          <w:rtl/>
        </w:rPr>
        <w:t>ארכיטקטורה כללית</w:t>
      </w:r>
    </w:p>
    <w:p w14:paraId="38EC01DA" w14:textId="77777777" w:rsidR="00B0775C" w:rsidRPr="00D65D87" w:rsidRDefault="00B0775C" w:rsidP="00FB3F2E">
      <w:pPr>
        <w:pStyle w:val="ListParagraph"/>
        <w:keepNext/>
        <w:numPr>
          <w:ilvl w:val="0"/>
          <w:numId w:val="29"/>
        </w:numPr>
        <w:tabs>
          <w:tab w:val="left" w:pos="707"/>
          <w:tab w:val="left" w:pos="990"/>
        </w:tabs>
        <w:spacing w:before="40" w:after="120" w:line="280" w:lineRule="exact"/>
        <w:jc w:val="both"/>
        <w:outlineLvl w:val="2"/>
        <w:rPr>
          <w:b/>
          <w:bCs/>
          <w:smallCaps/>
          <w:vanish/>
          <w:sz w:val="26"/>
          <w:szCs w:val="26"/>
          <w:rtl/>
          <w:lang w:eastAsia="he-IL"/>
        </w:rPr>
      </w:pPr>
    </w:p>
    <w:p w14:paraId="38EC01DB" w14:textId="77777777" w:rsidR="00B0775C" w:rsidRPr="00D65D87" w:rsidRDefault="00B0775C" w:rsidP="00FB3F2E">
      <w:pPr>
        <w:pStyle w:val="ListParagraph"/>
        <w:keepNext/>
        <w:numPr>
          <w:ilvl w:val="1"/>
          <w:numId w:val="29"/>
        </w:numPr>
        <w:tabs>
          <w:tab w:val="left" w:pos="707"/>
          <w:tab w:val="left" w:pos="990"/>
        </w:tabs>
        <w:spacing w:before="40" w:after="120" w:line="280" w:lineRule="exact"/>
        <w:jc w:val="both"/>
        <w:outlineLvl w:val="2"/>
        <w:rPr>
          <w:b/>
          <w:bCs/>
          <w:smallCaps/>
          <w:vanish/>
          <w:sz w:val="26"/>
          <w:szCs w:val="26"/>
          <w:rtl/>
          <w:lang w:eastAsia="he-IL"/>
        </w:rPr>
      </w:pPr>
    </w:p>
    <w:p w14:paraId="38EC01DC" w14:textId="77777777" w:rsidR="00B0775C" w:rsidRPr="00D65D87" w:rsidRDefault="00B0775C" w:rsidP="00FB3F2E">
      <w:pPr>
        <w:pStyle w:val="ListParagraph"/>
        <w:keepNext/>
        <w:numPr>
          <w:ilvl w:val="1"/>
          <w:numId w:val="29"/>
        </w:numPr>
        <w:tabs>
          <w:tab w:val="left" w:pos="707"/>
          <w:tab w:val="left" w:pos="990"/>
        </w:tabs>
        <w:spacing w:before="40" w:after="120" w:line="280" w:lineRule="exact"/>
        <w:jc w:val="both"/>
        <w:outlineLvl w:val="2"/>
        <w:rPr>
          <w:b/>
          <w:bCs/>
          <w:smallCaps/>
          <w:vanish/>
          <w:sz w:val="26"/>
          <w:szCs w:val="26"/>
          <w:rtl/>
          <w:lang w:eastAsia="he-IL"/>
        </w:rPr>
      </w:pPr>
    </w:p>
    <w:p w14:paraId="38EC01DD" w14:textId="4D44D201" w:rsidR="00393619" w:rsidRPr="00D65D87" w:rsidRDefault="00393619" w:rsidP="00FB3F2E">
      <w:pPr>
        <w:pStyle w:val="Heading3"/>
        <w:numPr>
          <w:ilvl w:val="2"/>
          <w:numId w:val="29"/>
        </w:numPr>
        <w:tabs>
          <w:tab w:val="left" w:pos="707"/>
          <w:tab w:val="left" w:pos="990"/>
        </w:tabs>
        <w:spacing w:before="40" w:line="280" w:lineRule="exact"/>
        <w:ind w:left="1709"/>
        <w:rPr>
          <w:spacing w:val="0"/>
          <w:sz w:val="26"/>
          <w:szCs w:val="26"/>
          <w:rtl/>
        </w:rPr>
      </w:pPr>
      <w:r w:rsidRPr="00D65D87">
        <w:rPr>
          <w:rFonts w:hint="eastAsia"/>
          <w:spacing w:val="0"/>
          <w:sz w:val="26"/>
          <w:szCs w:val="26"/>
          <w:rtl/>
        </w:rPr>
        <w:t>חומרה</w:t>
      </w:r>
      <w:r w:rsidR="007F08CB">
        <w:rPr>
          <w:spacing w:val="0"/>
          <w:sz w:val="26"/>
          <w:szCs w:val="26"/>
          <w:rtl/>
        </w:rPr>
        <w:t xml:space="preserve"> </w:t>
      </w:r>
    </w:p>
    <w:p w14:paraId="38EC01DE" w14:textId="77777777" w:rsidR="002123C4" w:rsidRPr="00D65D87" w:rsidRDefault="002123C4" w:rsidP="00A2271D">
      <w:pPr>
        <w:pStyle w:val="Heading3"/>
        <w:tabs>
          <w:tab w:val="left" w:pos="707"/>
          <w:tab w:val="left" w:pos="990"/>
        </w:tabs>
        <w:spacing w:before="40" w:line="280" w:lineRule="exact"/>
        <w:ind w:left="1709" w:firstLine="0"/>
        <w:rPr>
          <w:b w:val="0"/>
          <w:bCs w:val="0"/>
          <w:spacing w:val="0"/>
          <w:szCs w:val="24"/>
          <w:rtl/>
        </w:rPr>
      </w:pPr>
      <w:r w:rsidRPr="00D65D87">
        <w:rPr>
          <w:b w:val="0"/>
          <w:bCs w:val="0"/>
          <w:spacing w:val="0"/>
          <w:szCs w:val="24"/>
          <w:rtl/>
        </w:rPr>
        <w:t>פירוט הדרישות לכל ציוד</w:t>
      </w:r>
      <w:r w:rsidRPr="00D65D87">
        <w:rPr>
          <w:rFonts w:hint="cs"/>
          <w:b w:val="0"/>
          <w:bCs w:val="0"/>
          <w:spacing w:val="0"/>
          <w:szCs w:val="24"/>
          <w:rtl/>
        </w:rPr>
        <w:t xml:space="preserve"> </w:t>
      </w:r>
      <w:r w:rsidRPr="00D65D87">
        <w:rPr>
          <w:b w:val="0"/>
          <w:bCs w:val="0"/>
          <w:spacing w:val="0"/>
          <w:szCs w:val="24"/>
          <w:rtl/>
        </w:rPr>
        <w:t>- כמפורט ב</w:t>
      </w:r>
      <w:r w:rsidRPr="00D65D87">
        <w:rPr>
          <w:rFonts w:hint="eastAsia"/>
          <w:b w:val="0"/>
          <w:bCs w:val="0"/>
          <w:spacing w:val="0"/>
          <w:szCs w:val="24"/>
          <w:rtl/>
        </w:rPr>
        <w:t>נספח</w:t>
      </w:r>
      <w:r w:rsidRPr="00D65D87">
        <w:rPr>
          <w:b w:val="0"/>
          <w:bCs w:val="0"/>
          <w:spacing w:val="0"/>
          <w:szCs w:val="24"/>
          <w:rtl/>
        </w:rPr>
        <w:t xml:space="preserve"> ו'</w:t>
      </w:r>
    </w:p>
    <w:p w14:paraId="38EC01DF" w14:textId="77777777" w:rsidR="002123C4" w:rsidRPr="00D65D87" w:rsidRDefault="002123C4" w:rsidP="00A2271D">
      <w:pPr>
        <w:spacing w:before="40" w:after="120" w:line="280" w:lineRule="exact"/>
        <w:ind w:left="1225"/>
        <w:rPr>
          <w:b/>
          <w:bCs/>
          <w:rtl/>
        </w:rPr>
      </w:pPr>
    </w:p>
    <w:p w14:paraId="38EC01E0" w14:textId="77777777" w:rsidR="00393619" w:rsidRPr="00D65D87" w:rsidRDefault="00393619" w:rsidP="00FB3F2E">
      <w:pPr>
        <w:pStyle w:val="Heading1"/>
        <w:pageBreakBefore w:val="0"/>
        <w:numPr>
          <w:ilvl w:val="1"/>
          <w:numId w:val="51"/>
        </w:numPr>
        <w:tabs>
          <w:tab w:val="left" w:pos="1110"/>
        </w:tabs>
        <w:spacing w:before="40" w:after="120" w:line="280" w:lineRule="exact"/>
        <w:ind w:left="968" w:hanging="539"/>
        <w:jc w:val="both"/>
        <w:rPr>
          <w:rFonts w:cs="David"/>
          <w:i w:val="0"/>
          <w:iCs w:val="0"/>
          <w:spacing w:val="0"/>
          <w:sz w:val="28"/>
          <w:szCs w:val="28"/>
          <w:rtl/>
        </w:rPr>
      </w:pPr>
      <w:r w:rsidRPr="00D65D87">
        <w:rPr>
          <w:rFonts w:cs="David" w:hint="eastAsia"/>
          <w:i w:val="0"/>
          <w:iCs w:val="0"/>
          <w:spacing w:val="0"/>
          <w:sz w:val="28"/>
          <w:szCs w:val="28"/>
          <w:rtl/>
        </w:rPr>
        <w:t>מערכות</w:t>
      </w:r>
      <w:r w:rsidRPr="00D65D87">
        <w:rPr>
          <w:rFonts w:cs="David"/>
          <w:i w:val="0"/>
          <w:iCs w:val="0"/>
          <w:spacing w:val="0"/>
          <w:sz w:val="28"/>
          <w:szCs w:val="28"/>
          <w:rtl/>
        </w:rPr>
        <w:t xml:space="preserve"> </w:t>
      </w:r>
      <w:r w:rsidRPr="00D65D87">
        <w:rPr>
          <w:rFonts w:cs="David" w:hint="eastAsia"/>
          <w:i w:val="0"/>
          <w:iCs w:val="0"/>
          <w:spacing w:val="0"/>
          <w:sz w:val="28"/>
          <w:szCs w:val="28"/>
          <w:rtl/>
        </w:rPr>
        <w:t>משיקות</w:t>
      </w:r>
      <w:r w:rsidRPr="00D65D87">
        <w:rPr>
          <w:rFonts w:cs="David"/>
          <w:i w:val="0"/>
          <w:iCs w:val="0"/>
          <w:spacing w:val="0"/>
          <w:sz w:val="28"/>
          <w:szCs w:val="28"/>
          <w:rtl/>
        </w:rPr>
        <w:t xml:space="preserve"> </w:t>
      </w:r>
      <w:r w:rsidRPr="00D65D87">
        <w:rPr>
          <w:rFonts w:cs="David" w:hint="eastAsia"/>
          <w:i w:val="0"/>
          <w:iCs w:val="0"/>
          <w:spacing w:val="0"/>
          <w:sz w:val="28"/>
          <w:szCs w:val="28"/>
          <w:rtl/>
        </w:rPr>
        <w:t>ומשתמשים</w:t>
      </w:r>
    </w:p>
    <w:p w14:paraId="38EC01E1" w14:textId="77777777" w:rsidR="00B0775C" w:rsidRPr="00D65D87" w:rsidRDefault="00B0775C" w:rsidP="00FB3F2E">
      <w:pPr>
        <w:pStyle w:val="ListParagraph"/>
        <w:keepNext/>
        <w:numPr>
          <w:ilvl w:val="1"/>
          <w:numId w:val="29"/>
        </w:numPr>
        <w:tabs>
          <w:tab w:val="left" w:pos="707"/>
          <w:tab w:val="left" w:pos="990"/>
        </w:tabs>
        <w:spacing w:before="40" w:after="120" w:line="280" w:lineRule="exact"/>
        <w:jc w:val="both"/>
        <w:outlineLvl w:val="2"/>
        <w:rPr>
          <w:b/>
          <w:bCs/>
          <w:smallCaps/>
          <w:vanish/>
          <w:sz w:val="26"/>
          <w:szCs w:val="26"/>
          <w:rtl/>
          <w:lang w:eastAsia="he-IL"/>
        </w:rPr>
      </w:pPr>
    </w:p>
    <w:p w14:paraId="38EC01E2" w14:textId="77777777" w:rsidR="00393619" w:rsidRPr="00D65D87" w:rsidRDefault="00393619" w:rsidP="00FB3F2E">
      <w:pPr>
        <w:pStyle w:val="Heading3"/>
        <w:numPr>
          <w:ilvl w:val="2"/>
          <w:numId w:val="29"/>
        </w:numPr>
        <w:tabs>
          <w:tab w:val="left" w:pos="707"/>
          <w:tab w:val="left" w:pos="990"/>
        </w:tabs>
        <w:spacing w:before="40" w:line="280" w:lineRule="exact"/>
        <w:ind w:left="1709"/>
        <w:rPr>
          <w:spacing w:val="0"/>
          <w:szCs w:val="24"/>
        </w:rPr>
      </w:pPr>
      <w:r w:rsidRPr="00D65D87">
        <w:rPr>
          <w:spacing w:val="0"/>
          <w:szCs w:val="24"/>
          <w:rtl/>
        </w:rPr>
        <w:t>משתמשי</w:t>
      </w:r>
      <w:r w:rsidR="002123C4" w:rsidRPr="00D65D87">
        <w:rPr>
          <w:rFonts w:hint="cs"/>
          <w:spacing w:val="0"/>
          <w:szCs w:val="24"/>
          <w:rtl/>
        </w:rPr>
        <w:t>ם</w:t>
      </w:r>
    </w:p>
    <w:p w14:paraId="38EC01E3" w14:textId="2F3CFD77" w:rsidR="00393619" w:rsidRPr="00D65D87" w:rsidRDefault="00416470" w:rsidP="00170826">
      <w:pPr>
        <w:spacing w:before="40" w:after="120" w:line="280" w:lineRule="exact"/>
        <w:ind w:left="1677"/>
        <w:rPr>
          <w:rtl/>
        </w:rPr>
      </w:pPr>
      <w:r w:rsidRPr="00D65D87">
        <w:rPr>
          <w:rFonts w:hint="eastAsia"/>
          <w:rtl/>
        </w:rPr>
        <w:t>כל</w:t>
      </w:r>
      <w:r w:rsidR="00393619" w:rsidRPr="00D65D87">
        <w:rPr>
          <w:rtl/>
        </w:rPr>
        <w:t xml:space="preserve"> </w:t>
      </w:r>
      <w:r w:rsidR="00A42DC5" w:rsidRPr="00D65D87">
        <w:rPr>
          <w:rFonts w:hint="eastAsia"/>
          <w:rtl/>
        </w:rPr>
        <w:t>משתמשי</w:t>
      </w:r>
      <w:r w:rsidR="00A42DC5" w:rsidRPr="00D65D87">
        <w:rPr>
          <w:rtl/>
        </w:rPr>
        <w:t xml:space="preserve"> ציוד </w:t>
      </w:r>
      <w:r w:rsidRPr="00D65D87">
        <w:rPr>
          <w:rFonts w:hint="eastAsia"/>
          <w:rtl/>
        </w:rPr>
        <w:t>קצה</w:t>
      </w:r>
      <w:r w:rsidRPr="00D65D87">
        <w:rPr>
          <w:rtl/>
        </w:rPr>
        <w:t xml:space="preserve"> </w:t>
      </w:r>
      <w:r w:rsidR="00B0150E" w:rsidRPr="00D65D87">
        <w:rPr>
          <w:rFonts w:hint="cs"/>
          <w:rtl/>
        </w:rPr>
        <w:t>ב</w:t>
      </w:r>
      <w:r w:rsidR="00B0150E" w:rsidRPr="00D65D87">
        <w:rPr>
          <w:rtl/>
        </w:rPr>
        <w:t xml:space="preserve">בתי </w:t>
      </w:r>
      <w:r w:rsidR="00B0150E" w:rsidRPr="00D65D87">
        <w:rPr>
          <w:rFonts w:hint="eastAsia"/>
          <w:rtl/>
        </w:rPr>
        <w:t>החולים</w:t>
      </w:r>
      <w:r w:rsidR="00B0150E" w:rsidRPr="00D65D87">
        <w:rPr>
          <w:rtl/>
        </w:rPr>
        <w:t xml:space="preserve"> הממשלתיים </w:t>
      </w:r>
      <w:r w:rsidR="00B0150E" w:rsidRPr="00D65D87">
        <w:rPr>
          <w:rFonts w:hint="cs"/>
          <w:rtl/>
        </w:rPr>
        <w:t>הכלליים, הגריאטריים והפסיכיאטריים וגופים נלווים אחרים באחריות חטיבת המרכזים הרפואיים הממשלתיים</w:t>
      </w:r>
      <w:r w:rsidR="00A42DC5" w:rsidRPr="00D65D87">
        <w:rPr>
          <w:rtl/>
        </w:rPr>
        <w:t xml:space="preserve"> </w:t>
      </w:r>
      <w:r w:rsidR="00A42DC5" w:rsidRPr="00D65D87">
        <w:rPr>
          <w:rFonts w:hint="eastAsia"/>
          <w:rtl/>
        </w:rPr>
        <w:t>ובתי</w:t>
      </w:r>
      <w:r w:rsidR="00A42DC5" w:rsidRPr="00D65D87">
        <w:rPr>
          <w:rtl/>
        </w:rPr>
        <w:t xml:space="preserve"> </w:t>
      </w:r>
      <w:r w:rsidR="00A42DC5" w:rsidRPr="00D65D87">
        <w:rPr>
          <w:rFonts w:hint="eastAsia"/>
          <w:rtl/>
        </w:rPr>
        <w:t>החולים</w:t>
      </w:r>
      <w:r w:rsidR="00A42DC5" w:rsidRPr="00D65D87">
        <w:rPr>
          <w:rtl/>
        </w:rPr>
        <w:t xml:space="preserve"> </w:t>
      </w:r>
      <w:r w:rsidR="00A42DC5" w:rsidRPr="00D65D87">
        <w:rPr>
          <w:rFonts w:hint="eastAsia"/>
          <w:rtl/>
        </w:rPr>
        <w:t>הממשלתיים</w:t>
      </w:r>
      <w:r w:rsidR="00CE4837" w:rsidRPr="00D65D87">
        <w:rPr>
          <w:rtl/>
        </w:rPr>
        <w:t>.</w:t>
      </w:r>
      <w:r w:rsidR="00CE4837" w:rsidRPr="00D65D87">
        <w:rPr>
          <w:rFonts w:hint="cs"/>
          <w:rtl/>
        </w:rPr>
        <w:t xml:space="preserve"> </w:t>
      </w:r>
      <w:r w:rsidR="00393619" w:rsidRPr="00D65D87">
        <w:rPr>
          <w:rtl/>
        </w:rPr>
        <w:t>השימוש בציוד יעשה בכל שעות היממה</w:t>
      </w:r>
      <w:r w:rsidR="004152DF" w:rsidRPr="00D65D87">
        <w:rPr>
          <w:rFonts w:hint="cs"/>
          <w:rtl/>
        </w:rPr>
        <w:t xml:space="preserve"> (24</w:t>
      </w:r>
      <w:r w:rsidR="004152DF" w:rsidRPr="00D65D87">
        <w:t>X</w:t>
      </w:r>
      <w:r w:rsidR="004152DF" w:rsidRPr="00D65D87">
        <w:rPr>
          <w:rFonts w:hint="cs"/>
          <w:rtl/>
        </w:rPr>
        <w:t>7)</w:t>
      </w:r>
      <w:r w:rsidR="00170826">
        <w:rPr>
          <w:rFonts w:hint="cs"/>
          <w:rtl/>
        </w:rPr>
        <w:t xml:space="preserve"> 364 ימים בשנה</w:t>
      </w:r>
      <w:r w:rsidR="00393619" w:rsidRPr="00D65D87">
        <w:rPr>
          <w:rtl/>
        </w:rPr>
        <w:t>.</w:t>
      </w:r>
    </w:p>
    <w:p w14:paraId="38EC01E4" w14:textId="77777777" w:rsidR="00393619" w:rsidRPr="00D65D87" w:rsidRDefault="00393619" w:rsidP="00FB3F2E">
      <w:pPr>
        <w:pStyle w:val="Heading3"/>
        <w:numPr>
          <w:ilvl w:val="2"/>
          <w:numId w:val="29"/>
        </w:numPr>
        <w:tabs>
          <w:tab w:val="left" w:pos="707"/>
          <w:tab w:val="left" w:pos="990"/>
        </w:tabs>
        <w:spacing w:before="40" w:line="280" w:lineRule="exact"/>
        <w:ind w:left="1709"/>
        <w:rPr>
          <w:spacing w:val="0"/>
          <w:sz w:val="26"/>
          <w:szCs w:val="26"/>
          <w:rtl/>
        </w:rPr>
      </w:pPr>
      <w:r w:rsidRPr="00D65D87">
        <w:rPr>
          <w:spacing w:val="0"/>
          <w:sz w:val="26"/>
          <w:szCs w:val="26"/>
          <w:rtl/>
        </w:rPr>
        <w:t>מערכות משיקות</w:t>
      </w:r>
    </w:p>
    <w:p w14:paraId="38EC01E5" w14:textId="0A304F97" w:rsidR="00393619" w:rsidRPr="00D65D87" w:rsidRDefault="00A42DC5" w:rsidP="004D6FE0">
      <w:pPr>
        <w:spacing w:before="40" w:after="120" w:line="280" w:lineRule="exact"/>
        <w:ind w:left="1677"/>
        <w:rPr>
          <w:rtl/>
        </w:rPr>
      </w:pPr>
      <w:r w:rsidRPr="00D65D87">
        <w:rPr>
          <w:rFonts w:hint="eastAsia"/>
          <w:rtl/>
        </w:rPr>
        <w:t>כל</w:t>
      </w:r>
      <w:r w:rsidRPr="00D65D87">
        <w:rPr>
          <w:rtl/>
        </w:rPr>
        <w:t xml:space="preserve"> ציוד </w:t>
      </w:r>
      <w:r w:rsidR="00416470" w:rsidRPr="00D65D87">
        <w:rPr>
          <w:rFonts w:hint="eastAsia"/>
          <w:rtl/>
        </w:rPr>
        <w:t>הקצה</w:t>
      </w:r>
      <w:r w:rsidR="00416470" w:rsidRPr="00D65D87">
        <w:rPr>
          <w:rtl/>
        </w:rPr>
        <w:t xml:space="preserve"> </w:t>
      </w:r>
      <w:r w:rsidRPr="00D65D87">
        <w:rPr>
          <w:rFonts w:hint="eastAsia"/>
          <w:rtl/>
        </w:rPr>
        <w:t>לרבות</w:t>
      </w:r>
      <w:r w:rsidRPr="00D65D87">
        <w:rPr>
          <w:rtl/>
        </w:rPr>
        <w:t xml:space="preserve"> </w:t>
      </w:r>
      <w:r w:rsidRPr="00D65D87">
        <w:rPr>
          <w:rFonts w:hint="eastAsia"/>
          <w:rtl/>
        </w:rPr>
        <w:t>מחשבים</w:t>
      </w:r>
      <w:r w:rsidRPr="00D65D87">
        <w:rPr>
          <w:rtl/>
        </w:rPr>
        <w:t xml:space="preserve">, </w:t>
      </w:r>
      <w:r w:rsidRPr="00D65D87">
        <w:rPr>
          <w:rFonts w:hint="eastAsia"/>
          <w:rtl/>
        </w:rPr>
        <w:t>מדפסות</w:t>
      </w:r>
      <w:r w:rsidRPr="00D65D87">
        <w:rPr>
          <w:rtl/>
        </w:rPr>
        <w:t xml:space="preserve">, </w:t>
      </w:r>
      <w:r w:rsidRPr="00D65D87">
        <w:rPr>
          <w:rFonts w:hint="eastAsia"/>
          <w:rtl/>
        </w:rPr>
        <w:t>מסכים</w:t>
      </w:r>
      <w:r w:rsidRPr="00D65D87">
        <w:rPr>
          <w:rtl/>
        </w:rPr>
        <w:t xml:space="preserve"> </w:t>
      </w:r>
      <w:r w:rsidRPr="00D65D87">
        <w:rPr>
          <w:rFonts w:hint="eastAsia"/>
          <w:rtl/>
        </w:rPr>
        <w:t>ועוד</w:t>
      </w:r>
      <w:r w:rsidR="00393619" w:rsidRPr="00D65D87">
        <w:rPr>
          <w:rtl/>
        </w:rPr>
        <w:t>.</w:t>
      </w:r>
    </w:p>
    <w:p w14:paraId="1616C967" w14:textId="77777777" w:rsidR="002078C0" w:rsidRDefault="00393619" w:rsidP="002078C0">
      <w:pPr>
        <w:pStyle w:val="Heading3"/>
        <w:numPr>
          <w:ilvl w:val="2"/>
          <w:numId w:val="29"/>
        </w:numPr>
        <w:tabs>
          <w:tab w:val="left" w:pos="707"/>
          <w:tab w:val="left" w:pos="990"/>
        </w:tabs>
        <w:spacing w:before="40" w:line="280" w:lineRule="exact"/>
        <w:ind w:left="1709"/>
        <w:rPr>
          <w:spacing w:val="0"/>
          <w:sz w:val="26"/>
          <w:szCs w:val="26"/>
        </w:rPr>
      </w:pPr>
      <w:r w:rsidRPr="00D65D87">
        <w:rPr>
          <w:spacing w:val="0"/>
          <w:sz w:val="26"/>
          <w:szCs w:val="26"/>
          <w:rtl/>
        </w:rPr>
        <w:t>ממשק מש</w:t>
      </w:r>
      <w:r w:rsidR="00EE1F5B">
        <w:rPr>
          <w:spacing w:val="0"/>
          <w:sz w:val="26"/>
          <w:szCs w:val="26"/>
          <w:rtl/>
        </w:rPr>
        <w:t>תמש</w:t>
      </w:r>
    </w:p>
    <w:p w14:paraId="738796EF" w14:textId="2A887280" w:rsidR="002078C0" w:rsidRPr="002078C0" w:rsidRDefault="002078C0" w:rsidP="002078C0">
      <w:pPr>
        <w:spacing w:before="40" w:after="120" w:line="280" w:lineRule="exact"/>
        <w:ind w:left="1677"/>
      </w:pPr>
      <w:r w:rsidRPr="002078C0">
        <w:rPr>
          <w:rFonts w:hint="cs"/>
          <w:rtl/>
        </w:rPr>
        <w:t>מערכת קריאות אינטרנטית לפתיחה</w:t>
      </w:r>
      <w:r>
        <w:rPr>
          <w:rFonts w:hint="cs"/>
          <w:rtl/>
        </w:rPr>
        <w:t xml:space="preserve"> תקלה,</w:t>
      </w:r>
      <w:r w:rsidRPr="002078C0">
        <w:rPr>
          <w:rFonts w:hint="cs"/>
          <w:rtl/>
        </w:rPr>
        <w:t xml:space="preserve"> מעקב ודוחות תפעוליים וניהוליים</w:t>
      </w:r>
      <w:r>
        <w:rPr>
          <w:rFonts w:hint="cs"/>
          <w:rtl/>
        </w:rPr>
        <w:t>.</w:t>
      </w:r>
    </w:p>
    <w:p w14:paraId="38EC01E8" w14:textId="77777777" w:rsidR="0099777B" w:rsidRPr="00D65D87" w:rsidRDefault="0099777B" w:rsidP="00A2271D">
      <w:pPr>
        <w:spacing w:before="40" w:after="120" w:line="280" w:lineRule="exact"/>
        <w:ind w:left="1677"/>
        <w:rPr>
          <w:rtl/>
        </w:rPr>
      </w:pPr>
    </w:p>
    <w:p w14:paraId="38EC01E9" w14:textId="3AC03AA7" w:rsidR="00393619" w:rsidRPr="00D65D87" w:rsidRDefault="00393619" w:rsidP="00FB3F2E">
      <w:pPr>
        <w:pStyle w:val="Heading1"/>
        <w:pageBreakBefore w:val="0"/>
        <w:numPr>
          <w:ilvl w:val="1"/>
          <w:numId w:val="51"/>
        </w:numPr>
        <w:tabs>
          <w:tab w:val="left" w:pos="1110"/>
        </w:tabs>
        <w:spacing w:before="40" w:after="120" w:line="280" w:lineRule="exact"/>
        <w:ind w:left="968" w:hanging="539"/>
        <w:jc w:val="both"/>
        <w:rPr>
          <w:rFonts w:cs="David"/>
          <w:i w:val="0"/>
          <w:iCs w:val="0"/>
          <w:spacing w:val="0"/>
          <w:sz w:val="28"/>
          <w:szCs w:val="28"/>
          <w:rtl/>
        </w:rPr>
      </w:pPr>
      <w:r w:rsidRPr="00D65D87">
        <w:rPr>
          <w:rFonts w:cs="David" w:hint="eastAsia"/>
          <w:i w:val="0"/>
          <w:iCs w:val="0"/>
          <w:spacing w:val="0"/>
          <w:sz w:val="28"/>
          <w:szCs w:val="28"/>
          <w:rtl/>
        </w:rPr>
        <w:t>אבטחת</w:t>
      </w:r>
      <w:r w:rsidRPr="00D65D87">
        <w:rPr>
          <w:rFonts w:cs="David"/>
          <w:i w:val="0"/>
          <w:iCs w:val="0"/>
          <w:spacing w:val="0"/>
          <w:sz w:val="28"/>
          <w:szCs w:val="28"/>
          <w:rtl/>
        </w:rPr>
        <w:t xml:space="preserve"> </w:t>
      </w:r>
      <w:r w:rsidRPr="00D65D87">
        <w:rPr>
          <w:rFonts w:cs="David" w:hint="eastAsia"/>
          <w:i w:val="0"/>
          <w:iCs w:val="0"/>
          <w:spacing w:val="0"/>
          <w:sz w:val="28"/>
          <w:szCs w:val="28"/>
          <w:rtl/>
        </w:rPr>
        <w:t>מידע</w:t>
      </w:r>
    </w:p>
    <w:p w14:paraId="38EC01EA" w14:textId="5734632F" w:rsidR="00393619" w:rsidRPr="00D65D87" w:rsidRDefault="004152DF" w:rsidP="00A2271D">
      <w:pPr>
        <w:spacing w:before="40" w:after="120" w:line="280" w:lineRule="exact"/>
        <w:ind w:left="968"/>
        <w:rPr>
          <w:rtl/>
        </w:rPr>
      </w:pPr>
      <w:r w:rsidRPr="00D65D87">
        <w:rPr>
          <w:rFonts w:hint="cs"/>
          <w:rtl/>
        </w:rPr>
        <w:t>המציע מתחייב לעמוד ב</w:t>
      </w:r>
      <w:r w:rsidR="00393619" w:rsidRPr="00D65D87">
        <w:rPr>
          <w:rFonts w:hint="eastAsia"/>
          <w:rtl/>
        </w:rPr>
        <w:t>דרישות</w:t>
      </w:r>
      <w:r w:rsidR="00393619" w:rsidRPr="00D65D87">
        <w:rPr>
          <w:rtl/>
        </w:rPr>
        <w:t xml:space="preserve"> אבטחת המידע </w:t>
      </w:r>
      <w:r w:rsidRPr="00D65D87">
        <w:rPr>
          <w:rFonts w:hint="cs"/>
          <w:rtl/>
        </w:rPr>
        <w:t>בהתאם</w:t>
      </w:r>
      <w:r w:rsidR="00393619" w:rsidRPr="00D65D87">
        <w:rPr>
          <w:rtl/>
        </w:rPr>
        <w:t xml:space="preserve"> </w:t>
      </w:r>
      <w:r w:rsidRPr="00D65D87">
        <w:rPr>
          <w:rFonts w:hint="cs"/>
          <w:rtl/>
        </w:rPr>
        <w:t>ל</w:t>
      </w:r>
      <w:r w:rsidR="00393619" w:rsidRPr="00D65D87">
        <w:rPr>
          <w:rtl/>
        </w:rPr>
        <w:t xml:space="preserve">תקן </w:t>
      </w:r>
      <w:r w:rsidR="00393619" w:rsidRPr="00D65D87">
        <w:t>ISO 27799</w:t>
      </w:r>
      <w:r w:rsidR="00393619" w:rsidRPr="00D65D87">
        <w:rPr>
          <w:rtl/>
        </w:rPr>
        <w:t xml:space="preserve"> - תקן בינלאומי לאבטחת מערכות מידע בתחום הבריאות, שפורסם בסוף 2010 על ידי ארגון התקינה הבינלאומי - </w:t>
      </w:r>
      <w:r w:rsidR="00393619" w:rsidRPr="00D65D87">
        <w:t>ISO</w:t>
      </w:r>
      <w:r w:rsidR="00393619" w:rsidRPr="00D65D87">
        <w:rPr>
          <w:rtl/>
        </w:rPr>
        <w:t xml:space="preserve">. התקן מתבסס על התקן הכללי לאבטחת מידע </w:t>
      </w:r>
      <w:r w:rsidR="00393619" w:rsidRPr="00D65D87">
        <w:t>ISO 27001</w:t>
      </w:r>
      <w:r w:rsidR="00393619" w:rsidRPr="00D65D87">
        <w:rPr>
          <w:rtl/>
        </w:rPr>
        <w:t xml:space="preserve">, ומטרתו לתת כלים בידי ארגונים רפואיים, לצורך הגנה על מידע רפואי אישי, שברשותם. </w:t>
      </w:r>
    </w:p>
    <w:p w14:paraId="38EC01EC" w14:textId="77777777" w:rsidR="00CA1DDB" w:rsidRPr="00D65D87" w:rsidRDefault="00CA1DDB" w:rsidP="0099777B">
      <w:pPr>
        <w:spacing w:before="40" w:after="120" w:line="280" w:lineRule="exact"/>
        <w:ind w:left="968" w:right="426"/>
        <w:rPr>
          <w:rtl/>
        </w:rPr>
      </w:pPr>
    </w:p>
    <w:p w14:paraId="38EC01ED" w14:textId="77777777" w:rsidR="008F7258" w:rsidRPr="00D65D87" w:rsidRDefault="002A4EFB" w:rsidP="00FB3F2E">
      <w:pPr>
        <w:pStyle w:val="Heading1"/>
        <w:pageBreakBefore w:val="0"/>
        <w:numPr>
          <w:ilvl w:val="2"/>
          <w:numId w:val="51"/>
        </w:numPr>
        <w:tabs>
          <w:tab w:val="left" w:pos="1110"/>
        </w:tabs>
        <w:spacing w:before="40" w:after="120" w:line="280" w:lineRule="exact"/>
        <w:ind w:left="1677" w:hanging="709"/>
        <w:jc w:val="left"/>
        <w:rPr>
          <w:rFonts w:cs="David"/>
          <w:i w:val="0"/>
          <w:iCs w:val="0"/>
          <w:spacing w:val="0"/>
          <w:sz w:val="26"/>
          <w:szCs w:val="26"/>
        </w:rPr>
      </w:pPr>
      <w:r w:rsidRPr="00D65D87">
        <w:rPr>
          <w:rFonts w:cs="David" w:hint="eastAsia"/>
          <w:i w:val="0"/>
          <w:iCs w:val="0"/>
          <w:spacing w:val="0"/>
          <w:sz w:val="26"/>
          <w:szCs w:val="26"/>
          <w:rtl/>
        </w:rPr>
        <w:t>כללי</w:t>
      </w:r>
    </w:p>
    <w:p w14:paraId="38EC01EE" w14:textId="0FCDF5FE" w:rsidR="002A4EFB" w:rsidRPr="00D65D87" w:rsidRDefault="002A4EFB"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eastAsia"/>
          <w:b w:val="0"/>
          <w:bCs w:val="0"/>
          <w:i w:val="0"/>
          <w:iCs w:val="0"/>
          <w:spacing w:val="0"/>
          <w:sz w:val="24"/>
          <w:szCs w:val="24"/>
          <w:rtl/>
        </w:rPr>
        <w:t>על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לברר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אצל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סיווג</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האתר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מוזמן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השירות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ולדאוג</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להעברת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פרטי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הגורמים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המעורבים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במתן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השירות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לידי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קב</w:t>
      </w:r>
      <w:r w:rsidRPr="00D65D87">
        <w:rPr>
          <w:rFonts w:cs="David"/>
          <w:b w:val="0"/>
          <w:bCs w:val="0"/>
          <w:i w:val="0"/>
          <w:iCs w:val="0"/>
          <w:spacing w:val="0"/>
          <w:sz w:val="24"/>
          <w:szCs w:val="24"/>
          <w:rtl/>
        </w:rPr>
        <w:t xml:space="preserve">"ט </w:t>
      </w:r>
      <w:r w:rsidRPr="00D65D87">
        <w:rPr>
          <w:rFonts w:cs="David" w:hint="eastAsia"/>
          <w:b w:val="0"/>
          <w:bCs w:val="0"/>
          <w:i w:val="0"/>
          <w:iCs w:val="0"/>
          <w:spacing w:val="0"/>
          <w:sz w:val="24"/>
          <w:szCs w:val="24"/>
          <w:rtl/>
        </w:rPr>
        <w:t>משרד</w:t>
      </w:r>
      <w:r w:rsidR="009329F0" w:rsidRPr="00D65D87">
        <w:rPr>
          <w:rFonts w:cs="David" w:hint="cs"/>
          <w:b w:val="0"/>
          <w:bCs w:val="0"/>
          <w:i w:val="0"/>
          <w:iCs w:val="0"/>
          <w:spacing w:val="0"/>
          <w:sz w:val="24"/>
          <w:szCs w:val="24"/>
          <w:rtl/>
        </w:rPr>
        <w:t xml:space="preserve"> הבריאות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לצורך</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קבלת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אישור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ביטחוני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מתאים</w:t>
      </w:r>
      <w:r w:rsidRPr="00D65D87">
        <w:rPr>
          <w:rFonts w:cs="David"/>
          <w:b w:val="0"/>
          <w:bCs w:val="0"/>
          <w:i w:val="0"/>
          <w:iCs w:val="0"/>
          <w:spacing w:val="0"/>
          <w:sz w:val="24"/>
          <w:szCs w:val="24"/>
          <w:rtl/>
        </w:rPr>
        <w:t>.</w:t>
      </w:r>
    </w:p>
    <w:p w14:paraId="38EC01EF" w14:textId="77777777" w:rsidR="002A4EFB" w:rsidRPr="00D65D87" w:rsidRDefault="002A4EFB"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eastAsia"/>
          <w:b w:val="0"/>
          <w:bCs w:val="0"/>
          <w:i w:val="0"/>
          <w:iCs w:val="0"/>
          <w:spacing w:val="0"/>
          <w:sz w:val="24"/>
          <w:szCs w:val="24"/>
          <w:rtl/>
        </w:rPr>
        <w:t>עובד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קבלן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המשנה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מטעמו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יחתום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הצהרת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סודיות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ויתחייב</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לשמור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בסוד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מידע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שיימסר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נודע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למי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מטעמו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לשם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מתן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השירותים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במסגרת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מכרז</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זה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ויפעל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בהתאם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לנוהלי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אבטחת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המידע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הנהוגים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באתרי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באחריות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להחתים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עובד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חדש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הצהרת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סודיות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ולהעבירה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למזמין</w:t>
      </w:r>
      <w:r w:rsidRPr="00D65D87">
        <w:rPr>
          <w:rFonts w:cs="David"/>
          <w:b w:val="0"/>
          <w:bCs w:val="0"/>
          <w:i w:val="0"/>
          <w:iCs w:val="0"/>
          <w:spacing w:val="0"/>
          <w:sz w:val="24"/>
          <w:szCs w:val="24"/>
          <w:rtl/>
        </w:rPr>
        <w:t>.</w:t>
      </w:r>
    </w:p>
    <w:p w14:paraId="38EC01F0" w14:textId="77777777" w:rsidR="002A4EFB" w:rsidRPr="00D65D87" w:rsidRDefault="002A4EFB"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eastAsia"/>
          <w:b w:val="0"/>
          <w:bCs w:val="0"/>
          <w:i w:val="0"/>
          <w:iCs w:val="0"/>
          <w:spacing w:val="0"/>
          <w:sz w:val="24"/>
          <w:szCs w:val="24"/>
          <w:rtl/>
        </w:rPr>
        <w:t>יודגש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אפשרות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במסגרת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מתן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השירותים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במכרז</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זה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לבצע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עבודות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דיאגנוסטיקה</w:t>
      </w:r>
      <w:r w:rsidRPr="00D65D87">
        <w:rPr>
          <w:rFonts w:cs="David"/>
          <w:b w:val="0"/>
          <w:bCs w:val="0"/>
          <w:i w:val="0"/>
          <w:iCs w:val="0"/>
          <w:spacing w:val="0"/>
          <w:sz w:val="24"/>
          <w:szCs w:val="24"/>
          <w:rtl/>
        </w:rPr>
        <w:t xml:space="preserve"> (אבחון </w:t>
      </w:r>
      <w:r w:rsidRPr="00D65D87">
        <w:rPr>
          <w:rFonts w:cs="David" w:hint="eastAsia"/>
          <w:b w:val="0"/>
          <w:bCs w:val="0"/>
          <w:i w:val="0"/>
          <w:iCs w:val="0"/>
          <w:spacing w:val="0"/>
          <w:sz w:val="24"/>
          <w:szCs w:val="24"/>
          <w:rtl/>
        </w:rPr>
        <w:t>תקלות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באמצעות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התקשרות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השתלטות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מרחוק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מתן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השירותים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לציוד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יינתן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באתר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בלבד</w:t>
      </w:r>
      <w:r w:rsidRPr="00D65D87">
        <w:rPr>
          <w:rFonts w:cs="David"/>
          <w:b w:val="0"/>
          <w:bCs w:val="0"/>
          <w:i w:val="0"/>
          <w:iCs w:val="0"/>
          <w:spacing w:val="0"/>
          <w:sz w:val="24"/>
          <w:szCs w:val="24"/>
          <w:rtl/>
        </w:rPr>
        <w:t>.</w:t>
      </w:r>
    </w:p>
    <w:p w14:paraId="38EC01F1" w14:textId="77777777" w:rsidR="00CA1DDB" w:rsidRPr="00D65D87" w:rsidRDefault="00CA1DDB" w:rsidP="00CA1DDB">
      <w:pPr>
        <w:pStyle w:val="Normal1"/>
      </w:pPr>
    </w:p>
    <w:p w14:paraId="38EC01F2" w14:textId="77777777" w:rsidR="002A4EFB" w:rsidRPr="00D65D87" w:rsidRDefault="002A4EFB" w:rsidP="00FB3F2E">
      <w:pPr>
        <w:pStyle w:val="Heading1"/>
        <w:pageBreakBefore w:val="0"/>
        <w:numPr>
          <w:ilvl w:val="2"/>
          <w:numId w:val="51"/>
        </w:numPr>
        <w:tabs>
          <w:tab w:val="left" w:pos="1110"/>
        </w:tabs>
        <w:spacing w:before="40" w:after="120" w:line="280" w:lineRule="exact"/>
        <w:ind w:left="1677" w:hanging="709"/>
        <w:jc w:val="left"/>
        <w:rPr>
          <w:rFonts w:cs="David"/>
          <w:i w:val="0"/>
          <w:iCs w:val="0"/>
          <w:spacing w:val="0"/>
          <w:sz w:val="26"/>
          <w:szCs w:val="26"/>
        </w:rPr>
      </w:pPr>
      <w:r w:rsidRPr="00D65D87">
        <w:rPr>
          <w:rFonts w:cs="David" w:hint="eastAsia"/>
          <w:i w:val="0"/>
          <w:iCs w:val="0"/>
          <w:spacing w:val="0"/>
          <w:sz w:val="26"/>
          <w:szCs w:val="26"/>
          <w:rtl/>
        </w:rPr>
        <w:t>גופים</w:t>
      </w:r>
      <w:r w:rsidRPr="00D65D87">
        <w:rPr>
          <w:rFonts w:cs="David"/>
          <w:i w:val="0"/>
          <w:iCs w:val="0"/>
          <w:spacing w:val="0"/>
          <w:sz w:val="26"/>
          <w:szCs w:val="26"/>
          <w:rtl/>
        </w:rPr>
        <w:t xml:space="preserve"> </w:t>
      </w:r>
      <w:r w:rsidRPr="00D65D87">
        <w:rPr>
          <w:rFonts w:cs="David" w:hint="eastAsia"/>
          <w:i w:val="0"/>
          <w:iCs w:val="0"/>
          <w:spacing w:val="0"/>
          <w:sz w:val="26"/>
          <w:szCs w:val="26"/>
          <w:rtl/>
        </w:rPr>
        <w:t>האוסרים</w:t>
      </w:r>
      <w:r w:rsidRPr="00D65D87">
        <w:rPr>
          <w:rFonts w:cs="David"/>
          <w:i w:val="0"/>
          <w:iCs w:val="0"/>
          <w:spacing w:val="0"/>
          <w:sz w:val="26"/>
          <w:szCs w:val="26"/>
          <w:rtl/>
        </w:rPr>
        <w:t xml:space="preserve"> </w:t>
      </w:r>
      <w:r w:rsidRPr="00D65D87">
        <w:rPr>
          <w:rFonts w:cs="David" w:hint="eastAsia"/>
          <w:i w:val="0"/>
          <w:iCs w:val="0"/>
          <w:spacing w:val="0"/>
          <w:sz w:val="26"/>
          <w:szCs w:val="26"/>
          <w:rtl/>
        </w:rPr>
        <w:t>הוצאת</w:t>
      </w:r>
      <w:r w:rsidRPr="00D65D87">
        <w:rPr>
          <w:rFonts w:cs="David"/>
          <w:i w:val="0"/>
          <w:iCs w:val="0"/>
          <w:spacing w:val="0"/>
          <w:sz w:val="26"/>
          <w:szCs w:val="26"/>
          <w:rtl/>
        </w:rPr>
        <w:t xml:space="preserve"> </w:t>
      </w:r>
      <w:r w:rsidRPr="00D65D87">
        <w:rPr>
          <w:rFonts w:cs="David" w:hint="eastAsia"/>
          <w:i w:val="0"/>
          <w:iCs w:val="0"/>
          <w:spacing w:val="0"/>
          <w:sz w:val="26"/>
          <w:szCs w:val="26"/>
          <w:rtl/>
        </w:rPr>
        <w:t>מצעי</w:t>
      </w:r>
      <w:r w:rsidRPr="00D65D87">
        <w:rPr>
          <w:rFonts w:cs="David"/>
          <w:i w:val="0"/>
          <w:iCs w:val="0"/>
          <w:spacing w:val="0"/>
          <w:sz w:val="26"/>
          <w:szCs w:val="26"/>
          <w:rtl/>
        </w:rPr>
        <w:t xml:space="preserve"> </w:t>
      </w:r>
      <w:r w:rsidRPr="00D65D87">
        <w:rPr>
          <w:rFonts w:cs="David" w:hint="eastAsia"/>
          <w:i w:val="0"/>
          <w:iCs w:val="0"/>
          <w:spacing w:val="0"/>
          <w:sz w:val="26"/>
          <w:szCs w:val="26"/>
          <w:rtl/>
        </w:rPr>
        <w:t>זיכרון</w:t>
      </w:r>
    </w:p>
    <w:p w14:paraId="38EC01F3" w14:textId="77777777" w:rsidR="002A4EFB" w:rsidRPr="00D65D87" w:rsidRDefault="002A4EFB"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eastAsia"/>
          <w:b w:val="0"/>
          <w:bCs w:val="0"/>
          <w:i w:val="0"/>
          <w:iCs w:val="0"/>
          <w:spacing w:val="0"/>
          <w:sz w:val="24"/>
          <w:szCs w:val="24"/>
          <w:rtl/>
        </w:rPr>
        <w:t>לכל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פריט</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ניתן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לרכוש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הרחבת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שירות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אשר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מחייבת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להוציא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סוג</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מצע</w:t>
      </w:r>
      <w:r w:rsidRPr="00D65D87">
        <w:rPr>
          <w:rFonts w:cs="David"/>
          <w:b w:val="0"/>
          <w:bCs w:val="0"/>
          <w:i w:val="0"/>
          <w:iCs w:val="0"/>
          <w:spacing w:val="0"/>
          <w:sz w:val="24"/>
          <w:szCs w:val="24"/>
          <w:rtl/>
        </w:rPr>
        <w:t xml:space="preserve">/רכיב </w:t>
      </w:r>
      <w:r w:rsidRPr="00D65D87">
        <w:rPr>
          <w:rFonts w:cs="David" w:hint="eastAsia"/>
          <w:b w:val="0"/>
          <w:bCs w:val="0"/>
          <w:i w:val="0"/>
          <w:iCs w:val="0"/>
          <w:spacing w:val="0"/>
          <w:sz w:val="24"/>
          <w:szCs w:val="24"/>
          <w:rtl/>
        </w:rPr>
        <w:t>זיכרון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מאתרי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w:t>
      </w:r>
    </w:p>
    <w:p w14:paraId="38EC01F4" w14:textId="77777777" w:rsidR="002A4EFB" w:rsidRPr="00D65D87" w:rsidRDefault="002A4EFB"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hint="eastAsia"/>
          <w:b w:val="0"/>
          <w:bCs w:val="0"/>
          <w:i w:val="0"/>
          <w:iCs w:val="0"/>
          <w:spacing w:val="0"/>
          <w:sz w:val="24"/>
          <w:szCs w:val="24"/>
          <w:rtl/>
        </w:rPr>
        <w:t>לכל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פריט</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ניתן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לרכוש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הרחבת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שירות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אשר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מחייבת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להוציא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סוג</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מצע</w:t>
      </w:r>
      <w:r w:rsidRPr="00D65D87">
        <w:rPr>
          <w:rFonts w:cs="David"/>
          <w:b w:val="0"/>
          <w:bCs w:val="0"/>
          <w:i w:val="0"/>
          <w:iCs w:val="0"/>
          <w:spacing w:val="0"/>
          <w:sz w:val="24"/>
          <w:szCs w:val="24"/>
          <w:rtl/>
        </w:rPr>
        <w:t xml:space="preserve">/רכיב </w:t>
      </w:r>
      <w:r w:rsidRPr="00D65D87">
        <w:rPr>
          <w:rFonts w:cs="David" w:hint="eastAsia"/>
          <w:b w:val="0"/>
          <w:bCs w:val="0"/>
          <w:i w:val="0"/>
          <w:iCs w:val="0"/>
          <w:spacing w:val="0"/>
          <w:sz w:val="24"/>
          <w:szCs w:val="24"/>
          <w:rtl/>
        </w:rPr>
        <w:t>זיכרון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מאתרי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w:t>
      </w:r>
    </w:p>
    <w:p w14:paraId="38EC01F5" w14:textId="77777777" w:rsidR="002A4EFB" w:rsidRPr="00D65D87" w:rsidRDefault="002A4EFB"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hint="eastAsia"/>
          <w:b w:val="0"/>
          <w:bCs w:val="0"/>
          <w:i w:val="0"/>
          <w:iCs w:val="0"/>
          <w:spacing w:val="0"/>
          <w:sz w:val="24"/>
          <w:szCs w:val="24"/>
          <w:rtl/>
        </w:rPr>
        <w:t>ההחלטה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מהו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מצע</w:t>
      </w:r>
      <w:r w:rsidRPr="00D65D87">
        <w:rPr>
          <w:rFonts w:cs="David"/>
          <w:b w:val="0"/>
          <w:bCs w:val="0"/>
          <w:i w:val="0"/>
          <w:iCs w:val="0"/>
          <w:spacing w:val="0"/>
          <w:sz w:val="24"/>
          <w:szCs w:val="24"/>
          <w:rtl/>
        </w:rPr>
        <w:t xml:space="preserve">/רכיב </w:t>
      </w:r>
      <w:r w:rsidRPr="00D65D87">
        <w:rPr>
          <w:rFonts w:cs="David" w:hint="eastAsia"/>
          <w:b w:val="0"/>
          <w:bCs w:val="0"/>
          <w:i w:val="0"/>
          <w:iCs w:val="0"/>
          <w:spacing w:val="0"/>
          <w:sz w:val="24"/>
          <w:szCs w:val="24"/>
          <w:rtl/>
        </w:rPr>
        <w:t>זיכרון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הינה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בלבד</w:t>
      </w:r>
      <w:r w:rsidRPr="00D65D87">
        <w:rPr>
          <w:rFonts w:cs="David"/>
          <w:b w:val="0"/>
          <w:bCs w:val="0"/>
          <w:i w:val="0"/>
          <w:iCs w:val="0"/>
          <w:spacing w:val="0"/>
          <w:sz w:val="24"/>
          <w:szCs w:val="24"/>
          <w:rtl/>
        </w:rPr>
        <w:t>.</w:t>
      </w:r>
    </w:p>
    <w:p w14:paraId="38EC01F6" w14:textId="77777777" w:rsidR="002A4EFB" w:rsidRPr="00D65D87" w:rsidRDefault="002A4EFB"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eastAsia"/>
          <w:b w:val="0"/>
          <w:bCs w:val="0"/>
          <w:i w:val="0"/>
          <w:iCs w:val="0"/>
          <w:spacing w:val="0"/>
          <w:sz w:val="24"/>
          <w:szCs w:val="24"/>
          <w:rtl/>
        </w:rPr>
        <w:t>במהלך</w:t>
      </w:r>
      <w:r w:rsidRPr="00D65D87">
        <w:rPr>
          <w:rFonts w:cs="David"/>
          <w:b w:val="0"/>
          <w:bCs w:val="0"/>
          <w:i w:val="0"/>
          <w:iCs w:val="0"/>
          <w:spacing w:val="0"/>
          <w:sz w:val="24"/>
          <w:szCs w:val="24"/>
          <w:rtl/>
        </w:rPr>
        <w:t xml:space="preserve"> תקופת ההתקשרות, אם נדרש להוציא פריט ציוד לתיקון מחוץ ליחידת המזמין בה הוא נמצא, מתחייב הספק הזוכה להעמיד פריט ציוד חלופי, זהה או מיטיב, שישמש את המזמין במהלך תקופת התיקון. אם קיימים בפריט הציוד רכיבי זיכרון, יפרק הספק הזוכה את רכיבי הזיכרון המקוריים, ישאירם בידי המזמין, או יתקינם בציוד החלופי, עד להחזרת פריט הציוד התקול מתיקון. </w:t>
      </w:r>
    </w:p>
    <w:p w14:paraId="38EC01F7" w14:textId="77777777" w:rsidR="002A4EFB" w:rsidRPr="00D65D87" w:rsidRDefault="002A4EFB"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hint="eastAsia"/>
          <w:b w:val="0"/>
          <w:bCs w:val="0"/>
          <w:i w:val="0"/>
          <w:iCs w:val="0"/>
          <w:spacing w:val="0"/>
          <w:sz w:val="24"/>
          <w:szCs w:val="24"/>
          <w:rtl/>
        </w:rPr>
        <w:t>גם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במקרה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תקלה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ברכיב</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זיכרון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כלשהו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תאושר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הוצאת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פריט</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זה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משטח</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אלא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לאחר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השמדתו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המוחלטת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לפי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נהלי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w:t>
      </w:r>
    </w:p>
    <w:p w14:paraId="38EC01F8" w14:textId="77777777" w:rsidR="002A4EFB" w:rsidRPr="00D65D87" w:rsidRDefault="002A4EFB"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hint="eastAsia"/>
          <w:b w:val="0"/>
          <w:bCs w:val="0"/>
          <w:i w:val="0"/>
          <w:iCs w:val="0"/>
          <w:spacing w:val="0"/>
          <w:sz w:val="24"/>
          <w:szCs w:val="24"/>
          <w:rtl/>
        </w:rPr>
        <w:t>במקרים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שבהם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ברשות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פריט</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ציוד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חלופי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זהה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מיטיב</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כאמור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יישא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בעלות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רכישת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פריט</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ציוד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חלופי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כנדרש</w:t>
      </w:r>
      <w:r w:rsidRPr="00D65D87">
        <w:rPr>
          <w:rFonts w:cs="David"/>
          <w:b w:val="0"/>
          <w:bCs w:val="0"/>
          <w:i w:val="0"/>
          <w:iCs w:val="0"/>
          <w:spacing w:val="0"/>
          <w:sz w:val="24"/>
          <w:szCs w:val="24"/>
          <w:rtl/>
        </w:rPr>
        <w:t>.</w:t>
      </w:r>
    </w:p>
    <w:p w14:paraId="38EC01F9" w14:textId="77777777" w:rsidR="002A4EFB" w:rsidRPr="00D65D87" w:rsidRDefault="002A4EFB"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eastAsia"/>
          <w:b w:val="0"/>
          <w:bCs w:val="0"/>
          <w:i w:val="0"/>
          <w:iCs w:val="0"/>
          <w:spacing w:val="0"/>
          <w:sz w:val="24"/>
          <w:szCs w:val="24"/>
          <w:rtl/>
        </w:rPr>
        <w:t>הוצאת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רכיב</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זיכרון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השייך</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לפריט</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עבורו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נרכשה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ההרחבה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מאתרי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תתאפשר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רק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לאחר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קבלת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אישור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בכתב</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מקב</w:t>
      </w:r>
      <w:r w:rsidRPr="00D65D87">
        <w:rPr>
          <w:rFonts w:cs="David"/>
          <w:b w:val="0"/>
          <w:bCs w:val="0"/>
          <w:i w:val="0"/>
          <w:iCs w:val="0"/>
          <w:spacing w:val="0"/>
          <w:sz w:val="24"/>
          <w:szCs w:val="24"/>
          <w:rtl/>
        </w:rPr>
        <w:t xml:space="preserve">"ט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טרם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הוצאת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הרכיב</w:t>
      </w:r>
      <w:r w:rsidRPr="00D65D87">
        <w:rPr>
          <w:rFonts w:cs="David"/>
          <w:b w:val="0"/>
          <w:bCs w:val="0"/>
          <w:i w:val="0"/>
          <w:iCs w:val="0"/>
          <w:spacing w:val="0"/>
          <w:sz w:val="24"/>
          <w:szCs w:val="24"/>
          <w:rtl/>
        </w:rPr>
        <w:t>.</w:t>
      </w:r>
    </w:p>
    <w:p w14:paraId="38EC01FA" w14:textId="77777777" w:rsidR="00CA1DDB" w:rsidRPr="00D65D87" w:rsidRDefault="00CA1DDB" w:rsidP="00CA1DDB">
      <w:pPr>
        <w:pStyle w:val="Normal1"/>
      </w:pPr>
    </w:p>
    <w:p w14:paraId="38EC01FB" w14:textId="77777777" w:rsidR="002A4EFB" w:rsidRPr="00D65D87" w:rsidRDefault="002A4EFB" w:rsidP="00FB3F2E">
      <w:pPr>
        <w:pStyle w:val="Heading1"/>
        <w:pageBreakBefore w:val="0"/>
        <w:numPr>
          <w:ilvl w:val="2"/>
          <w:numId w:val="51"/>
        </w:numPr>
        <w:tabs>
          <w:tab w:val="left" w:pos="1110"/>
        </w:tabs>
        <w:spacing w:before="40" w:after="120" w:line="280" w:lineRule="exact"/>
        <w:ind w:left="1677" w:hanging="709"/>
        <w:jc w:val="left"/>
        <w:rPr>
          <w:rFonts w:cs="David"/>
          <w:i w:val="0"/>
          <w:iCs w:val="0"/>
          <w:spacing w:val="0"/>
          <w:sz w:val="26"/>
          <w:szCs w:val="26"/>
        </w:rPr>
      </w:pPr>
      <w:r w:rsidRPr="00D65D87">
        <w:rPr>
          <w:rFonts w:cs="David" w:hint="eastAsia"/>
          <w:i w:val="0"/>
          <w:iCs w:val="0"/>
          <w:spacing w:val="0"/>
          <w:sz w:val="26"/>
          <w:szCs w:val="26"/>
          <w:rtl/>
        </w:rPr>
        <w:t>גופים</w:t>
      </w:r>
      <w:r w:rsidRPr="00D65D87">
        <w:rPr>
          <w:rFonts w:cs="David"/>
          <w:i w:val="0"/>
          <w:iCs w:val="0"/>
          <w:spacing w:val="0"/>
          <w:sz w:val="26"/>
          <w:szCs w:val="26"/>
          <w:rtl/>
        </w:rPr>
        <w:t xml:space="preserve"> </w:t>
      </w:r>
      <w:r w:rsidRPr="00D65D87">
        <w:rPr>
          <w:rFonts w:cs="David" w:hint="eastAsia"/>
          <w:i w:val="0"/>
          <w:iCs w:val="0"/>
          <w:spacing w:val="0"/>
          <w:sz w:val="26"/>
          <w:szCs w:val="26"/>
          <w:rtl/>
        </w:rPr>
        <w:t>האוסרים</w:t>
      </w:r>
      <w:r w:rsidRPr="00D65D87">
        <w:rPr>
          <w:rFonts w:cs="David"/>
          <w:i w:val="0"/>
          <w:iCs w:val="0"/>
          <w:spacing w:val="0"/>
          <w:sz w:val="26"/>
          <w:szCs w:val="26"/>
          <w:rtl/>
        </w:rPr>
        <w:t xml:space="preserve"> </w:t>
      </w:r>
      <w:r w:rsidRPr="00D65D87">
        <w:rPr>
          <w:rFonts w:cs="David" w:hint="eastAsia"/>
          <w:i w:val="0"/>
          <w:iCs w:val="0"/>
          <w:spacing w:val="0"/>
          <w:sz w:val="26"/>
          <w:szCs w:val="26"/>
          <w:rtl/>
        </w:rPr>
        <w:t>הוצאת</w:t>
      </w:r>
      <w:r w:rsidRPr="00D65D87">
        <w:rPr>
          <w:rFonts w:cs="David"/>
          <w:i w:val="0"/>
          <w:iCs w:val="0"/>
          <w:spacing w:val="0"/>
          <w:sz w:val="26"/>
          <w:szCs w:val="26"/>
          <w:rtl/>
        </w:rPr>
        <w:t xml:space="preserve"> </w:t>
      </w:r>
      <w:r w:rsidRPr="00D65D87">
        <w:rPr>
          <w:rFonts w:cs="David" w:hint="eastAsia"/>
          <w:i w:val="0"/>
          <w:iCs w:val="0"/>
          <w:spacing w:val="0"/>
          <w:sz w:val="26"/>
          <w:szCs w:val="26"/>
          <w:rtl/>
        </w:rPr>
        <w:t>ציוד</w:t>
      </w:r>
      <w:r w:rsidRPr="00D65D87">
        <w:rPr>
          <w:rFonts w:cs="David"/>
          <w:i w:val="0"/>
          <w:iCs w:val="0"/>
          <w:spacing w:val="0"/>
          <w:sz w:val="26"/>
          <w:szCs w:val="26"/>
          <w:rtl/>
        </w:rPr>
        <w:t xml:space="preserve"> </w:t>
      </w:r>
      <w:r w:rsidRPr="00D65D87">
        <w:rPr>
          <w:rFonts w:cs="David" w:hint="eastAsia"/>
          <w:i w:val="0"/>
          <w:iCs w:val="0"/>
          <w:spacing w:val="0"/>
          <w:sz w:val="26"/>
          <w:szCs w:val="26"/>
          <w:rtl/>
        </w:rPr>
        <w:t>מחשוב</w:t>
      </w:r>
    </w:p>
    <w:p w14:paraId="38EC01FC" w14:textId="77777777" w:rsidR="002A4EFB" w:rsidRPr="00D65D87" w:rsidRDefault="002A4EFB"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eastAsia"/>
          <w:b w:val="0"/>
          <w:bCs w:val="0"/>
          <w:i w:val="0"/>
          <w:iCs w:val="0"/>
          <w:spacing w:val="0"/>
          <w:sz w:val="24"/>
          <w:szCs w:val="24"/>
          <w:rtl/>
        </w:rPr>
        <w:t>לכל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פריט</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ניתן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לרכוש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הרחבת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שירות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אשר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מחייבת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להוציא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הפריט</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מאתרי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w:t>
      </w:r>
    </w:p>
    <w:p w14:paraId="38EC01FD" w14:textId="77777777" w:rsidR="002A4EFB" w:rsidRPr="00D65D87" w:rsidRDefault="002A4EFB"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eastAsia"/>
          <w:b w:val="0"/>
          <w:bCs w:val="0"/>
          <w:i w:val="0"/>
          <w:iCs w:val="0"/>
          <w:spacing w:val="0"/>
          <w:sz w:val="24"/>
          <w:szCs w:val="24"/>
          <w:rtl/>
        </w:rPr>
        <w:t>במקרים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שבהם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בחר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לרכוש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ההרחבה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עבור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פריט</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ציוד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יישאר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הפריט</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המקורי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בידי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וזאת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בנוסף</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לציוד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החלופי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שיותקן</w:t>
      </w:r>
      <w:r w:rsidRPr="00D65D87">
        <w:rPr>
          <w:rFonts w:cs="David"/>
          <w:b w:val="0"/>
          <w:bCs w:val="0"/>
          <w:i w:val="0"/>
          <w:iCs w:val="0"/>
          <w:spacing w:val="0"/>
          <w:sz w:val="24"/>
          <w:szCs w:val="24"/>
          <w:rtl/>
        </w:rPr>
        <w:t>.</w:t>
      </w:r>
    </w:p>
    <w:p w14:paraId="0DA2E3C1" w14:textId="77777777" w:rsidR="00D4760D" w:rsidRDefault="00D4760D" w:rsidP="00D4760D">
      <w:pPr>
        <w:pStyle w:val="Heading1"/>
        <w:pageBreakBefore w:val="0"/>
        <w:tabs>
          <w:tab w:val="left" w:pos="968"/>
        </w:tabs>
        <w:spacing w:before="40" w:after="120" w:line="280" w:lineRule="exact"/>
        <w:ind w:left="360" w:firstLine="0"/>
        <w:jc w:val="left"/>
        <w:rPr>
          <w:rFonts w:cs="David"/>
          <w:i w:val="0"/>
          <w:iCs w:val="0"/>
          <w:spacing w:val="0"/>
          <w:sz w:val="32"/>
          <w:szCs w:val="32"/>
          <w:rtl/>
        </w:rPr>
      </w:pPr>
      <w:bookmarkStart w:id="100" w:name="_Toc488869485"/>
    </w:p>
    <w:p w14:paraId="3D081F35" w14:textId="77777777" w:rsidR="00D4760D" w:rsidRPr="00D4760D" w:rsidRDefault="00D4760D" w:rsidP="00D4760D">
      <w:pPr>
        <w:pStyle w:val="Normal1"/>
      </w:pPr>
    </w:p>
    <w:p w14:paraId="38EC0200" w14:textId="7B96F4AD" w:rsidR="00393619" w:rsidRPr="00D65D87" w:rsidRDefault="00393619" w:rsidP="00FB3F2E">
      <w:pPr>
        <w:pStyle w:val="Heading1"/>
        <w:pageBreakBefore w:val="0"/>
        <w:numPr>
          <w:ilvl w:val="0"/>
          <w:numId w:val="51"/>
        </w:numPr>
        <w:tabs>
          <w:tab w:val="left" w:pos="968"/>
        </w:tabs>
        <w:spacing w:before="40" w:after="120" w:line="280" w:lineRule="exact"/>
        <w:jc w:val="left"/>
        <w:rPr>
          <w:rFonts w:cs="David"/>
          <w:i w:val="0"/>
          <w:iCs w:val="0"/>
          <w:spacing w:val="0"/>
          <w:sz w:val="32"/>
          <w:szCs w:val="32"/>
          <w:rtl/>
        </w:rPr>
      </w:pPr>
      <w:r w:rsidRPr="00D65D87">
        <w:rPr>
          <w:rFonts w:cs="David"/>
          <w:i w:val="0"/>
          <w:iCs w:val="0"/>
          <w:spacing w:val="0"/>
          <w:sz w:val="32"/>
          <w:szCs w:val="32"/>
          <w:rtl/>
        </w:rPr>
        <w:t>טכנולוגיה ותשתית</w:t>
      </w:r>
      <w:bookmarkEnd w:id="95"/>
      <w:bookmarkEnd w:id="96"/>
      <w:bookmarkEnd w:id="97"/>
      <w:r w:rsidRPr="00D65D87">
        <w:rPr>
          <w:rFonts w:cs="David"/>
          <w:i w:val="0"/>
          <w:iCs w:val="0"/>
          <w:spacing w:val="0"/>
          <w:sz w:val="32"/>
          <w:szCs w:val="32"/>
          <w:rtl/>
        </w:rPr>
        <w:t xml:space="preserve"> (</w:t>
      </w:r>
      <w:r w:rsidRPr="00D65D87">
        <w:rPr>
          <w:rFonts w:cs="David"/>
          <w:i w:val="0"/>
          <w:iCs w:val="0"/>
          <w:spacing w:val="0"/>
          <w:sz w:val="32"/>
          <w:szCs w:val="32"/>
        </w:rPr>
        <w:t>S</w:t>
      </w:r>
      <w:r w:rsidRPr="00D65D87">
        <w:rPr>
          <w:rFonts w:cs="David"/>
          <w:i w:val="0"/>
          <w:iCs w:val="0"/>
          <w:spacing w:val="0"/>
          <w:sz w:val="32"/>
          <w:szCs w:val="32"/>
          <w:rtl/>
        </w:rPr>
        <w:t>)</w:t>
      </w:r>
      <w:bookmarkEnd w:id="98"/>
      <w:bookmarkEnd w:id="100"/>
    </w:p>
    <w:p w14:paraId="38EC0201" w14:textId="77777777" w:rsidR="00CA1DDB" w:rsidRPr="00D65D87" w:rsidRDefault="00CA1DDB" w:rsidP="00CA1DDB">
      <w:pPr>
        <w:pStyle w:val="Normal1"/>
        <w:rPr>
          <w:rtl/>
        </w:rPr>
      </w:pPr>
    </w:p>
    <w:p w14:paraId="38EC0202" w14:textId="4A1F0301" w:rsidR="00393619" w:rsidRPr="00D65D87" w:rsidRDefault="00393619" w:rsidP="00EE1F5B">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tl/>
        </w:rPr>
      </w:pPr>
      <w:bookmarkStart w:id="101" w:name="_Toc360620662"/>
      <w:bookmarkStart w:id="102" w:name="_Toc360620941"/>
      <w:bookmarkStart w:id="103" w:name="_Toc361210754"/>
      <w:bookmarkStart w:id="104" w:name="_Toc372891829"/>
      <w:r w:rsidRPr="00D65D87">
        <w:rPr>
          <w:rFonts w:cs="David" w:hint="eastAsia"/>
          <w:i w:val="0"/>
          <w:iCs w:val="0"/>
          <w:spacing w:val="0"/>
          <w:sz w:val="28"/>
          <w:szCs w:val="28"/>
          <w:rtl/>
        </w:rPr>
        <w:t>חומרה</w:t>
      </w:r>
      <w:r w:rsidRPr="00D65D87">
        <w:rPr>
          <w:rFonts w:cs="David"/>
          <w:i w:val="0"/>
          <w:iCs w:val="0"/>
          <w:spacing w:val="0"/>
          <w:sz w:val="28"/>
          <w:szCs w:val="28"/>
          <w:rtl/>
        </w:rPr>
        <w:t xml:space="preserve"> (</w:t>
      </w:r>
      <w:r w:rsidR="00EE1F5B">
        <w:rPr>
          <w:rFonts w:cs="David"/>
          <w:i w:val="0"/>
          <w:iCs w:val="0"/>
          <w:spacing w:val="0"/>
          <w:sz w:val="28"/>
          <w:szCs w:val="28"/>
        </w:rPr>
        <w:t>M</w:t>
      </w:r>
      <w:r w:rsidRPr="00D65D87">
        <w:rPr>
          <w:rFonts w:cs="David"/>
          <w:i w:val="0"/>
          <w:iCs w:val="0"/>
          <w:spacing w:val="0"/>
          <w:sz w:val="28"/>
          <w:szCs w:val="28"/>
          <w:rtl/>
        </w:rPr>
        <w:t xml:space="preserve">) </w:t>
      </w:r>
    </w:p>
    <w:p w14:paraId="38EC0203" w14:textId="77777777" w:rsidR="00E021CF" w:rsidRPr="00D65D87" w:rsidRDefault="005728B9" w:rsidP="00E021CF">
      <w:pPr>
        <w:pStyle w:val="Normal1"/>
        <w:spacing w:before="40" w:after="120" w:line="280" w:lineRule="exact"/>
        <w:ind w:left="968"/>
        <w:rPr>
          <w:rtl/>
        </w:rPr>
      </w:pPr>
      <w:r w:rsidRPr="00D65D87">
        <w:rPr>
          <w:rtl/>
        </w:rPr>
        <w:t>פירוט הדרישות לכל ציוד</w:t>
      </w:r>
      <w:r w:rsidR="00E021CF" w:rsidRPr="00D65D87">
        <w:rPr>
          <w:rFonts w:hint="cs"/>
          <w:rtl/>
        </w:rPr>
        <w:t xml:space="preserve"> </w:t>
      </w:r>
      <w:r w:rsidRPr="00D65D87">
        <w:rPr>
          <w:rtl/>
        </w:rPr>
        <w:t>- כמפורט ב</w:t>
      </w:r>
      <w:r w:rsidR="00DC23C1" w:rsidRPr="00D65D87">
        <w:rPr>
          <w:rFonts w:hint="eastAsia"/>
          <w:rtl/>
        </w:rPr>
        <w:t>נספח</w:t>
      </w:r>
      <w:r w:rsidRPr="00D65D87">
        <w:rPr>
          <w:rtl/>
        </w:rPr>
        <w:t xml:space="preserve"> ו'</w:t>
      </w:r>
    </w:p>
    <w:p w14:paraId="38EC0204" w14:textId="77777777" w:rsidR="00CA1DDB" w:rsidRPr="00D65D87" w:rsidRDefault="00CA1DDB" w:rsidP="00E021CF">
      <w:pPr>
        <w:pStyle w:val="Normal1"/>
        <w:spacing w:before="40" w:after="120" w:line="280" w:lineRule="exact"/>
        <w:ind w:left="968"/>
        <w:rPr>
          <w:rtl/>
        </w:rPr>
      </w:pPr>
    </w:p>
    <w:p w14:paraId="38EC0205" w14:textId="77777777" w:rsidR="00393619" w:rsidRPr="00D65D87" w:rsidRDefault="00393619"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tl/>
        </w:rPr>
      </w:pPr>
      <w:r w:rsidRPr="00D65D87">
        <w:rPr>
          <w:rFonts w:cs="David" w:hint="eastAsia"/>
          <w:i w:val="0"/>
          <w:iCs w:val="0"/>
          <w:spacing w:val="0"/>
          <w:sz w:val="28"/>
          <w:szCs w:val="28"/>
          <w:rtl/>
        </w:rPr>
        <w:t>דרישות</w:t>
      </w:r>
      <w:r w:rsidRPr="00D65D87">
        <w:rPr>
          <w:rFonts w:cs="David"/>
          <w:i w:val="0"/>
          <w:iCs w:val="0"/>
          <w:spacing w:val="0"/>
          <w:sz w:val="28"/>
          <w:szCs w:val="28"/>
          <w:rtl/>
        </w:rPr>
        <w:t xml:space="preserve"> </w:t>
      </w:r>
      <w:r w:rsidRPr="00D65D87">
        <w:rPr>
          <w:rFonts w:cs="David" w:hint="eastAsia"/>
          <w:i w:val="0"/>
          <w:iCs w:val="0"/>
          <w:spacing w:val="0"/>
          <w:sz w:val="28"/>
          <w:szCs w:val="28"/>
          <w:rtl/>
        </w:rPr>
        <w:t>טכנולוגיות</w:t>
      </w:r>
      <w:r w:rsidRPr="00D65D87">
        <w:rPr>
          <w:rFonts w:cs="David"/>
          <w:i w:val="0"/>
          <w:iCs w:val="0"/>
          <w:spacing w:val="0"/>
          <w:sz w:val="28"/>
          <w:szCs w:val="28"/>
          <w:rtl/>
        </w:rPr>
        <w:t xml:space="preserve"> </w:t>
      </w:r>
      <w:r w:rsidRPr="00D65D87">
        <w:rPr>
          <w:rFonts w:cs="David" w:hint="eastAsia"/>
          <w:i w:val="0"/>
          <w:iCs w:val="0"/>
          <w:spacing w:val="0"/>
          <w:sz w:val="28"/>
          <w:szCs w:val="28"/>
          <w:rtl/>
        </w:rPr>
        <w:t>ותשתיות</w:t>
      </w:r>
      <w:r w:rsidRPr="00D65D87">
        <w:rPr>
          <w:rFonts w:cs="David"/>
          <w:i w:val="0"/>
          <w:iCs w:val="0"/>
          <w:spacing w:val="0"/>
          <w:sz w:val="28"/>
          <w:szCs w:val="28"/>
          <w:rtl/>
        </w:rPr>
        <w:t xml:space="preserve"> </w:t>
      </w:r>
      <w:r w:rsidRPr="00D65D87">
        <w:rPr>
          <w:rFonts w:cs="David" w:hint="eastAsia"/>
          <w:i w:val="0"/>
          <w:iCs w:val="0"/>
          <w:spacing w:val="0"/>
          <w:sz w:val="28"/>
          <w:szCs w:val="28"/>
          <w:rtl/>
        </w:rPr>
        <w:t>נדרשות</w:t>
      </w:r>
      <w:r w:rsidRPr="00D65D87">
        <w:rPr>
          <w:rFonts w:cs="David"/>
          <w:i w:val="0"/>
          <w:iCs w:val="0"/>
          <w:spacing w:val="0"/>
          <w:sz w:val="28"/>
          <w:szCs w:val="28"/>
          <w:rtl/>
        </w:rPr>
        <w:t xml:space="preserve"> (</w:t>
      </w:r>
      <w:r w:rsidRPr="00D65D87">
        <w:rPr>
          <w:rFonts w:cs="David"/>
          <w:i w:val="0"/>
          <w:iCs w:val="0"/>
          <w:spacing w:val="0"/>
          <w:sz w:val="28"/>
          <w:szCs w:val="28"/>
        </w:rPr>
        <w:t>M</w:t>
      </w:r>
      <w:r w:rsidRPr="00D65D87">
        <w:rPr>
          <w:rFonts w:cs="David"/>
          <w:i w:val="0"/>
          <w:iCs w:val="0"/>
          <w:spacing w:val="0"/>
          <w:sz w:val="28"/>
          <w:szCs w:val="28"/>
          <w:rtl/>
        </w:rPr>
        <w:t>)</w:t>
      </w:r>
    </w:p>
    <w:p w14:paraId="38EC0206" w14:textId="77777777" w:rsidR="00393619" w:rsidRPr="00D65D87" w:rsidRDefault="00393619" w:rsidP="00E021CF">
      <w:pPr>
        <w:pStyle w:val="Normal1"/>
        <w:spacing w:before="40" w:after="120" w:line="280" w:lineRule="exact"/>
        <w:ind w:left="968"/>
        <w:rPr>
          <w:rtl/>
        </w:rPr>
      </w:pPr>
      <w:r w:rsidRPr="00D65D87">
        <w:rPr>
          <w:rFonts w:hint="eastAsia"/>
          <w:rtl/>
        </w:rPr>
        <w:t>פירוט</w:t>
      </w:r>
      <w:r w:rsidRPr="00D65D87">
        <w:rPr>
          <w:rtl/>
        </w:rPr>
        <w:t xml:space="preserve"> </w:t>
      </w:r>
      <w:r w:rsidRPr="00D65D87">
        <w:rPr>
          <w:rFonts w:hint="eastAsia"/>
          <w:rtl/>
        </w:rPr>
        <w:t>הדרישות</w:t>
      </w:r>
      <w:r w:rsidRPr="00D65D87">
        <w:rPr>
          <w:rtl/>
        </w:rPr>
        <w:t xml:space="preserve"> </w:t>
      </w:r>
      <w:r w:rsidRPr="00D65D87">
        <w:rPr>
          <w:rFonts w:hint="eastAsia"/>
          <w:rtl/>
        </w:rPr>
        <w:t>לכל</w:t>
      </w:r>
      <w:r w:rsidRPr="00D65D87">
        <w:rPr>
          <w:rtl/>
        </w:rPr>
        <w:t xml:space="preserve"> </w:t>
      </w:r>
      <w:r w:rsidRPr="00D65D87">
        <w:rPr>
          <w:rFonts w:hint="eastAsia"/>
          <w:rtl/>
        </w:rPr>
        <w:t>ציוד</w:t>
      </w:r>
      <w:r w:rsidRPr="00D65D87">
        <w:rPr>
          <w:rtl/>
        </w:rPr>
        <w:t xml:space="preserve">- </w:t>
      </w:r>
      <w:r w:rsidRPr="00D65D87">
        <w:rPr>
          <w:rFonts w:hint="eastAsia"/>
          <w:rtl/>
        </w:rPr>
        <w:t>כמפורט</w:t>
      </w:r>
      <w:r w:rsidRPr="00D65D87">
        <w:rPr>
          <w:rtl/>
        </w:rPr>
        <w:t xml:space="preserve"> </w:t>
      </w:r>
      <w:r w:rsidRPr="00D65D87">
        <w:rPr>
          <w:rFonts w:hint="eastAsia"/>
          <w:rtl/>
        </w:rPr>
        <w:t>ב</w:t>
      </w:r>
      <w:r w:rsidR="00DC23C1" w:rsidRPr="00D65D87">
        <w:rPr>
          <w:rFonts w:hint="eastAsia"/>
          <w:rtl/>
        </w:rPr>
        <w:t>נספח</w:t>
      </w:r>
      <w:r w:rsidRPr="00D65D87">
        <w:rPr>
          <w:rtl/>
        </w:rPr>
        <w:t xml:space="preserve"> ו'</w:t>
      </w:r>
    </w:p>
    <w:p w14:paraId="38EC0207" w14:textId="77777777" w:rsidR="00CA1DDB" w:rsidRPr="00D65D87" w:rsidRDefault="00CA1DDB" w:rsidP="00E021CF">
      <w:pPr>
        <w:pStyle w:val="Normal1"/>
        <w:spacing w:before="40" w:after="120" w:line="280" w:lineRule="exact"/>
        <w:ind w:left="968"/>
        <w:rPr>
          <w:rtl/>
        </w:rPr>
      </w:pPr>
    </w:p>
    <w:p w14:paraId="38EC0208" w14:textId="77777777" w:rsidR="00393619" w:rsidRPr="00D65D87" w:rsidRDefault="00393619"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tl/>
        </w:rPr>
      </w:pPr>
      <w:bookmarkStart w:id="105" w:name="_Toc372891662"/>
      <w:bookmarkEnd w:id="101"/>
      <w:bookmarkEnd w:id="102"/>
      <w:bookmarkEnd w:id="103"/>
      <w:bookmarkEnd w:id="104"/>
      <w:r w:rsidRPr="00D65D87">
        <w:rPr>
          <w:rFonts w:cs="David"/>
          <w:i w:val="0"/>
          <w:iCs w:val="0"/>
          <w:spacing w:val="0"/>
          <w:sz w:val="28"/>
          <w:szCs w:val="28"/>
          <w:rtl/>
        </w:rPr>
        <w:t>כלי פיתוח ותחזוקה</w:t>
      </w:r>
      <w:bookmarkEnd w:id="105"/>
      <w:r w:rsidRPr="00D65D87">
        <w:rPr>
          <w:rFonts w:cs="David"/>
          <w:i w:val="0"/>
          <w:iCs w:val="0"/>
          <w:spacing w:val="0"/>
          <w:sz w:val="28"/>
          <w:szCs w:val="28"/>
          <w:rtl/>
        </w:rPr>
        <w:t xml:space="preserve"> (</w:t>
      </w:r>
      <w:r w:rsidRPr="00D65D87">
        <w:rPr>
          <w:rFonts w:cs="David"/>
          <w:i w:val="0"/>
          <w:iCs w:val="0"/>
          <w:spacing w:val="0"/>
          <w:sz w:val="28"/>
          <w:szCs w:val="28"/>
        </w:rPr>
        <w:t>S</w:t>
      </w:r>
      <w:r w:rsidRPr="00D65D87">
        <w:rPr>
          <w:rFonts w:cs="David"/>
          <w:i w:val="0"/>
          <w:iCs w:val="0"/>
          <w:spacing w:val="0"/>
          <w:sz w:val="28"/>
          <w:szCs w:val="28"/>
          <w:rtl/>
        </w:rPr>
        <w:t>)</w:t>
      </w:r>
    </w:p>
    <w:p w14:paraId="38EC0209" w14:textId="77777777" w:rsidR="00393619" w:rsidRPr="00D65D87" w:rsidRDefault="005728B9" w:rsidP="00E021CF">
      <w:pPr>
        <w:pStyle w:val="Normal1"/>
        <w:spacing w:before="40" w:after="120" w:line="280" w:lineRule="exact"/>
        <w:ind w:left="968"/>
        <w:rPr>
          <w:rtl/>
        </w:rPr>
      </w:pPr>
      <w:r w:rsidRPr="00D65D87">
        <w:rPr>
          <w:rFonts w:hint="eastAsia"/>
          <w:rtl/>
        </w:rPr>
        <w:t>לא</w:t>
      </w:r>
      <w:r w:rsidRPr="00D65D87">
        <w:rPr>
          <w:rtl/>
        </w:rPr>
        <w:t xml:space="preserve"> </w:t>
      </w:r>
      <w:r w:rsidR="00393619" w:rsidRPr="00D65D87">
        <w:rPr>
          <w:rFonts w:hint="eastAsia"/>
          <w:rtl/>
        </w:rPr>
        <w:t>רלוונטי</w:t>
      </w:r>
    </w:p>
    <w:p w14:paraId="38EC020A" w14:textId="77777777" w:rsidR="00393619" w:rsidRPr="00D65D87" w:rsidRDefault="00393619" w:rsidP="002C63E8">
      <w:pPr>
        <w:pStyle w:val="Normal1"/>
        <w:spacing w:before="40" w:after="120" w:line="280" w:lineRule="exact"/>
        <w:jc w:val="left"/>
        <w:rPr>
          <w:sz w:val="24"/>
          <w:rtl/>
        </w:rPr>
      </w:pPr>
    </w:p>
    <w:p w14:paraId="38EC020B" w14:textId="77777777" w:rsidR="002123C4" w:rsidRPr="00D65D87" w:rsidRDefault="002123C4" w:rsidP="002C63E8">
      <w:pPr>
        <w:pStyle w:val="Normal1"/>
        <w:spacing w:before="40" w:after="120" w:line="280" w:lineRule="exact"/>
        <w:jc w:val="left"/>
        <w:rPr>
          <w:sz w:val="24"/>
          <w:rtl/>
        </w:rPr>
      </w:pPr>
    </w:p>
    <w:p w14:paraId="38EC020C" w14:textId="77777777" w:rsidR="002123C4" w:rsidRPr="00D65D87" w:rsidRDefault="002123C4" w:rsidP="002C63E8">
      <w:pPr>
        <w:pStyle w:val="Normal1"/>
        <w:spacing w:before="40" w:after="120" w:line="280" w:lineRule="exact"/>
        <w:jc w:val="left"/>
        <w:rPr>
          <w:sz w:val="24"/>
          <w:rtl/>
        </w:rPr>
      </w:pPr>
    </w:p>
    <w:p w14:paraId="38EC020D" w14:textId="77777777" w:rsidR="00393619" w:rsidRPr="00D65D87" w:rsidRDefault="00393619" w:rsidP="00FB3F2E">
      <w:pPr>
        <w:pStyle w:val="Heading1"/>
        <w:pageBreakBefore w:val="0"/>
        <w:numPr>
          <w:ilvl w:val="0"/>
          <w:numId w:val="51"/>
        </w:numPr>
        <w:tabs>
          <w:tab w:val="left" w:pos="968"/>
        </w:tabs>
        <w:spacing w:before="40" w:after="120" w:line="280" w:lineRule="exact"/>
        <w:jc w:val="left"/>
        <w:rPr>
          <w:rFonts w:cs="David"/>
          <w:i w:val="0"/>
          <w:iCs w:val="0"/>
          <w:spacing w:val="0"/>
          <w:sz w:val="32"/>
          <w:szCs w:val="32"/>
          <w:rtl/>
        </w:rPr>
      </w:pPr>
      <w:bookmarkStart w:id="106" w:name="_Toc372891843"/>
      <w:bookmarkStart w:id="107" w:name="_Toc388628394"/>
      <w:bookmarkStart w:id="108" w:name="_Toc517451163"/>
      <w:bookmarkStart w:id="109" w:name="_Toc351475731"/>
      <w:bookmarkStart w:id="110" w:name="_Toc488869486"/>
      <w:r w:rsidRPr="00D65D87">
        <w:rPr>
          <w:rFonts w:cs="David"/>
          <w:i w:val="0"/>
          <w:iCs w:val="0"/>
          <w:spacing w:val="0"/>
          <w:sz w:val="32"/>
          <w:szCs w:val="32"/>
          <w:rtl/>
        </w:rPr>
        <w:t>מימוש</w:t>
      </w:r>
      <w:bookmarkEnd w:id="106"/>
      <w:bookmarkEnd w:id="107"/>
      <w:bookmarkEnd w:id="108"/>
      <w:r w:rsidRPr="00D65D87">
        <w:rPr>
          <w:rFonts w:cs="David"/>
          <w:i w:val="0"/>
          <w:iCs w:val="0"/>
          <w:spacing w:val="0"/>
          <w:sz w:val="32"/>
          <w:szCs w:val="32"/>
          <w:rtl/>
        </w:rPr>
        <w:t xml:space="preserve"> (</w:t>
      </w:r>
      <w:r w:rsidRPr="00D65D87">
        <w:rPr>
          <w:rFonts w:cs="David"/>
          <w:i w:val="0"/>
          <w:iCs w:val="0"/>
          <w:spacing w:val="0"/>
          <w:sz w:val="32"/>
          <w:szCs w:val="32"/>
        </w:rPr>
        <w:t>S</w:t>
      </w:r>
      <w:r w:rsidRPr="00D65D87">
        <w:rPr>
          <w:rFonts w:cs="David"/>
          <w:i w:val="0"/>
          <w:iCs w:val="0"/>
          <w:spacing w:val="0"/>
          <w:sz w:val="32"/>
          <w:szCs w:val="32"/>
          <w:rtl/>
        </w:rPr>
        <w:t>)</w:t>
      </w:r>
      <w:bookmarkEnd w:id="109"/>
      <w:bookmarkEnd w:id="110"/>
    </w:p>
    <w:p w14:paraId="38EC020E" w14:textId="77777777" w:rsidR="00E021CF" w:rsidRPr="00D65D87" w:rsidRDefault="00E021CF" w:rsidP="00E021CF">
      <w:pPr>
        <w:pStyle w:val="Heading1"/>
        <w:pageBreakBefore w:val="0"/>
        <w:tabs>
          <w:tab w:val="left" w:pos="1110"/>
        </w:tabs>
        <w:spacing w:before="40" w:after="120" w:line="280" w:lineRule="exact"/>
        <w:ind w:left="968" w:firstLine="0"/>
        <w:jc w:val="left"/>
        <w:rPr>
          <w:rFonts w:cs="David"/>
          <w:i w:val="0"/>
          <w:iCs w:val="0"/>
          <w:spacing w:val="0"/>
          <w:sz w:val="28"/>
          <w:szCs w:val="28"/>
        </w:rPr>
      </w:pPr>
      <w:bookmarkStart w:id="111" w:name="_Toc488869487"/>
    </w:p>
    <w:p w14:paraId="38EC020F" w14:textId="77777777" w:rsidR="005728B9" w:rsidRPr="00D65D87" w:rsidRDefault="005728B9"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Pr>
      </w:pPr>
      <w:r w:rsidRPr="00D65D87">
        <w:rPr>
          <w:rFonts w:cs="David" w:hint="eastAsia"/>
          <w:i w:val="0"/>
          <w:iCs w:val="0"/>
          <w:spacing w:val="0"/>
          <w:sz w:val="28"/>
          <w:szCs w:val="28"/>
          <w:rtl/>
        </w:rPr>
        <w:t>תקופת</w:t>
      </w:r>
      <w:r w:rsidRPr="00D65D87">
        <w:rPr>
          <w:rFonts w:cs="David"/>
          <w:i w:val="0"/>
          <w:iCs w:val="0"/>
          <w:spacing w:val="0"/>
          <w:sz w:val="28"/>
          <w:szCs w:val="28"/>
          <w:rtl/>
        </w:rPr>
        <w:t xml:space="preserve"> </w:t>
      </w:r>
      <w:r w:rsidRPr="00D65D87">
        <w:rPr>
          <w:rFonts w:cs="David" w:hint="eastAsia"/>
          <w:i w:val="0"/>
          <w:iCs w:val="0"/>
          <w:spacing w:val="0"/>
          <w:sz w:val="28"/>
          <w:szCs w:val="28"/>
          <w:rtl/>
        </w:rPr>
        <w:t>התארגנות</w:t>
      </w:r>
      <w:bookmarkEnd w:id="111"/>
    </w:p>
    <w:p w14:paraId="38EC0210" w14:textId="77777777" w:rsidR="005728B9" w:rsidRPr="00D65D87" w:rsidRDefault="005728B9"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Pr>
      </w:pPr>
      <w:r w:rsidRPr="00D65D87">
        <w:rPr>
          <w:rFonts w:cs="David" w:hint="eastAsia"/>
          <w:b w:val="0"/>
          <w:bCs w:val="0"/>
          <w:i w:val="0"/>
          <w:iCs w:val="0"/>
          <w:spacing w:val="0"/>
          <w:sz w:val="24"/>
          <w:szCs w:val="24"/>
          <w:rtl/>
        </w:rPr>
        <w:t>לרשות</w:t>
      </w:r>
      <w:r w:rsidRPr="00D65D87">
        <w:rPr>
          <w:rFonts w:cs="David"/>
          <w:b w:val="0"/>
          <w:bCs w:val="0"/>
          <w:i w:val="0"/>
          <w:iCs w:val="0"/>
          <w:spacing w:val="0"/>
          <w:sz w:val="24"/>
          <w:szCs w:val="24"/>
          <w:rtl/>
        </w:rPr>
        <w:t xml:space="preserve"> הספק הזוכה יעמדו 25 ימי עבודה </w:t>
      </w:r>
      <w:r w:rsidRPr="00D65D87">
        <w:rPr>
          <w:rFonts w:cs="David" w:hint="eastAsia"/>
          <w:b w:val="0"/>
          <w:bCs w:val="0"/>
          <w:i w:val="0"/>
          <w:iCs w:val="0"/>
          <w:spacing w:val="0"/>
          <w:sz w:val="24"/>
          <w:szCs w:val="24"/>
          <w:rtl/>
        </w:rPr>
        <w:t>על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מנת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להתארגן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לצורך</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מתן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השירותים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בפועל</w:t>
      </w:r>
      <w:r w:rsidRPr="00D65D87">
        <w:rPr>
          <w:rFonts w:cs="David"/>
          <w:b w:val="0"/>
          <w:bCs w:val="0"/>
          <w:i w:val="0"/>
          <w:iCs w:val="0"/>
          <w:spacing w:val="0"/>
          <w:sz w:val="24"/>
          <w:szCs w:val="24"/>
          <w:rtl/>
        </w:rPr>
        <w:t>.</w:t>
      </w:r>
    </w:p>
    <w:p w14:paraId="38EC0211" w14:textId="77777777" w:rsidR="005728B9" w:rsidRPr="00D65D87" w:rsidRDefault="005728B9"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Pr>
      </w:pPr>
      <w:r w:rsidRPr="00D65D87">
        <w:rPr>
          <w:rFonts w:cs="David" w:hint="eastAsia"/>
          <w:b w:val="0"/>
          <w:bCs w:val="0"/>
          <w:i w:val="0"/>
          <w:iCs w:val="0"/>
          <w:spacing w:val="0"/>
          <w:sz w:val="24"/>
          <w:szCs w:val="24"/>
          <w:rtl/>
        </w:rPr>
        <w:t>במהלך</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תקופה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זו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יסייע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לקבל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המידע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הדרוש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מנת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השירותים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ולעמוד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בדרישות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המכרז</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לרבות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מידע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הציוד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מיקום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אתרי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ספקי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צד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ג</w:t>
      </w:r>
      <w:r w:rsidRPr="00D65D87">
        <w:rPr>
          <w:rFonts w:cs="David"/>
          <w:b w:val="0"/>
          <w:bCs w:val="0"/>
          <w:i w:val="0"/>
          <w:iCs w:val="0"/>
          <w:spacing w:val="0"/>
          <w:sz w:val="24"/>
          <w:szCs w:val="24"/>
          <w:rtl/>
        </w:rPr>
        <w:t xml:space="preserve">' </w:t>
      </w:r>
      <w:proofErr w:type="spellStart"/>
      <w:r w:rsidRPr="00D65D87">
        <w:rPr>
          <w:rFonts w:cs="David" w:hint="eastAsia"/>
          <w:b w:val="0"/>
          <w:bCs w:val="0"/>
          <w:i w:val="0"/>
          <w:iCs w:val="0"/>
          <w:spacing w:val="0"/>
          <w:sz w:val="24"/>
          <w:szCs w:val="24"/>
          <w:rtl/>
        </w:rPr>
        <w:t>וכו</w:t>
      </w:r>
      <w:proofErr w:type="spellEnd"/>
      <w:r w:rsidRPr="00D65D87">
        <w:rPr>
          <w:rFonts w:cs="David"/>
          <w:b w:val="0"/>
          <w:bCs w:val="0"/>
          <w:i w:val="0"/>
          <w:iCs w:val="0"/>
          <w:spacing w:val="0"/>
          <w:sz w:val="24"/>
          <w:szCs w:val="24"/>
          <w:rtl/>
        </w:rPr>
        <w:t>'</w:t>
      </w:r>
      <w:r w:rsidR="004152DF" w:rsidRPr="00D65D87">
        <w:rPr>
          <w:rFonts w:cs="David" w:hint="cs"/>
          <w:b w:val="0"/>
          <w:bCs w:val="0"/>
          <w:i w:val="0"/>
          <w:iCs w:val="0"/>
          <w:spacing w:val="0"/>
          <w:sz w:val="24"/>
          <w:szCs w:val="24"/>
          <w:rtl/>
        </w:rPr>
        <w:t>, יובהר כי אי-העברת מידע כלשהו במועדו לא יהווה עילה להארכת המועד המפורט בסעיף 4.1.1. לעיל</w:t>
      </w:r>
      <w:r w:rsidRPr="00D65D87">
        <w:rPr>
          <w:rFonts w:cs="David"/>
          <w:b w:val="0"/>
          <w:bCs w:val="0"/>
          <w:i w:val="0"/>
          <w:iCs w:val="0"/>
          <w:spacing w:val="0"/>
          <w:sz w:val="24"/>
          <w:szCs w:val="24"/>
          <w:rtl/>
        </w:rPr>
        <w:t>.</w:t>
      </w:r>
    </w:p>
    <w:p w14:paraId="38EC0212" w14:textId="77777777" w:rsidR="005728B9" w:rsidRPr="00D65D87" w:rsidRDefault="005728B9"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hint="eastAsia"/>
          <w:b w:val="0"/>
          <w:bCs w:val="0"/>
          <w:i w:val="0"/>
          <w:iCs w:val="0"/>
          <w:spacing w:val="0"/>
          <w:sz w:val="24"/>
          <w:szCs w:val="24"/>
          <w:rtl/>
        </w:rPr>
        <w:t>בתקופה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זו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יעביר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רשימת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עמם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חוזי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התקשרות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רלוונטיים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לרבות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תנאי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ההתקשרות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תחומי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האחריות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ואנשי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הקשר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אצל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אחראי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ליידע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מראש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האחרים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במידת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הצורך</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התקשרותו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למתן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השירותים</w:t>
      </w:r>
      <w:r w:rsidRPr="00D65D87">
        <w:rPr>
          <w:rFonts w:cs="David"/>
          <w:b w:val="0"/>
          <w:bCs w:val="0"/>
          <w:i w:val="0"/>
          <w:iCs w:val="0"/>
          <w:spacing w:val="0"/>
          <w:sz w:val="24"/>
          <w:szCs w:val="24"/>
          <w:rtl/>
        </w:rPr>
        <w:t>.</w:t>
      </w:r>
    </w:p>
    <w:p w14:paraId="38EC0213" w14:textId="77777777" w:rsidR="005728B9" w:rsidRPr="00D65D87" w:rsidRDefault="005728B9"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hint="eastAsia"/>
          <w:b w:val="0"/>
          <w:bCs w:val="0"/>
          <w:i w:val="0"/>
          <w:iCs w:val="0"/>
          <w:spacing w:val="0"/>
          <w:sz w:val="24"/>
          <w:szCs w:val="24"/>
          <w:rtl/>
        </w:rPr>
        <w:t>במהלך</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תקופת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ההתארגנות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תוקם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ועדת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היגוי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משותפת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יהיו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חברים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נציגי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ונציגי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ואשר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תדון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הנושאים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הקשורים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במתן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השירותים</w:t>
      </w:r>
      <w:r w:rsidRPr="00D65D87">
        <w:rPr>
          <w:rFonts w:cs="David"/>
          <w:b w:val="0"/>
          <w:bCs w:val="0"/>
          <w:i w:val="0"/>
          <w:iCs w:val="0"/>
          <w:spacing w:val="0"/>
          <w:sz w:val="24"/>
          <w:szCs w:val="24"/>
          <w:rtl/>
        </w:rPr>
        <w:t xml:space="preserve"> (אכיפת </w:t>
      </w:r>
      <w:r w:rsidRPr="00D65D87">
        <w:rPr>
          <w:rFonts w:cs="David" w:hint="eastAsia"/>
          <w:b w:val="0"/>
          <w:bCs w:val="0"/>
          <w:i w:val="0"/>
          <w:iCs w:val="0"/>
          <w:spacing w:val="0"/>
          <w:sz w:val="24"/>
          <w:szCs w:val="24"/>
          <w:rtl/>
        </w:rPr>
        <w:t>אמנת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השירות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רשימת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בעיות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פתוחות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וכו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חברי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הוועדה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ותאריכי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המפגשים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ייקבעו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תוך</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תיאום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לנציגי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w:t>
      </w:r>
    </w:p>
    <w:p w14:paraId="38EC0214" w14:textId="77777777" w:rsidR="005728B9" w:rsidRPr="00D65D87" w:rsidRDefault="005728B9"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hint="eastAsia"/>
          <w:b w:val="0"/>
          <w:bCs w:val="0"/>
          <w:i w:val="0"/>
          <w:iCs w:val="0"/>
          <w:spacing w:val="0"/>
          <w:sz w:val="24"/>
          <w:szCs w:val="24"/>
          <w:rtl/>
        </w:rPr>
        <w:t>במהלך</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תקופת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ההתארגנות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יידרש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שירותים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כלשהם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ולא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יקבל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תמורה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כספית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כלשהי</w:t>
      </w:r>
      <w:r w:rsidRPr="00D65D87">
        <w:rPr>
          <w:rFonts w:cs="David"/>
          <w:b w:val="0"/>
          <w:bCs w:val="0"/>
          <w:i w:val="0"/>
          <w:iCs w:val="0"/>
          <w:spacing w:val="0"/>
          <w:sz w:val="24"/>
          <w:szCs w:val="24"/>
          <w:rtl/>
        </w:rPr>
        <w:t>.</w:t>
      </w:r>
    </w:p>
    <w:p w14:paraId="38EC0215" w14:textId="77777777" w:rsidR="00E021CF" w:rsidRPr="00D65D87" w:rsidRDefault="00E021CF" w:rsidP="00E021CF">
      <w:pPr>
        <w:pStyle w:val="Heading1"/>
        <w:pageBreakBefore w:val="0"/>
        <w:tabs>
          <w:tab w:val="left" w:pos="1110"/>
        </w:tabs>
        <w:spacing w:before="40" w:after="120" w:line="280" w:lineRule="exact"/>
        <w:ind w:left="968" w:firstLine="0"/>
        <w:jc w:val="left"/>
        <w:rPr>
          <w:rFonts w:cs="David"/>
          <w:i w:val="0"/>
          <w:iCs w:val="0"/>
          <w:spacing w:val="0"/>
          <w:sz w:val="28"/>
          <w:szCs w:val="28"/>
          <w:rtl/>
        </w:rPr>
      </w:pPr>
      <w:bookmarkStart w:id="112" w:name="_Toc281490674"/>
      <w:bookmarkStart w:id="113" w:name="_Toc287273714"/>
      <w:bookmarkStart w:id="114" w:name="_Ref311635532"/>
      <w:bookmarkStart w:id="115" w:name="_Toc488869488"/>
    </w:p>
    <w:p w14:paraId="38EC0216" w14:textId="77777777" w:rsidR="00CA1DDB" w:rsidRPr="00D65D87" w:rsidRDefault="00CA1DDB" w:rsidP="00CA1DDB">
      <w:pPr>
        <w:pStyle w:val="Normal1"/>
      </w:pPr>
    </w:p>
    <w:p w14:paraId="38EC0217" w14:textId="77777777" w:rsidR="005728B9" w:rsidRPr="00D65D87" w:rsidRDefault="005728B9"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tl/>
        </w:rPr>
      </w:pPr>
      <w:r w:rsidRPr="00D65D87">
        <w:rPr>
          <w:rFonts w:cs="David" w:hint="eastAsia"/>
          <w:i w:val="0"/>
          <w:iCs w:val="0"/>
          <w:spacing w:val="0"/>
          <w:sz w:val="28"/>
          <w:szCs w:val="28"/>
          <w:rtl/>
        </w:rPr>
        <w:t>השירותים</w:t>
      </w:r>
      <w:bookmarkEnd w:id="112"/>
      <w:bookmarkEnd w:id="113"/>
      <w:bookmarkEnd w:id="114"/>
      <w:bookmarkEnd w:id="115"/>
    </w:p>
    <w:p w14:paraId="38EC0218" w14:textId="77777777" w:rsidR="00CA1DDB" w:rsidRPr="00D65D87" w:rsidRDefault="00CA1DDB" w:rsidP="00CA1DDB">
      <w:pPr>
        <w:pStyle w:val="Normal1"/>
      </w:pPr>
    </w:p>
    <w:p w14:paraId="38EC0219" w14:textId="77777777" w:rsidR="005728B9" w:rsidRPr="00D65D87" w:rsidRDefault="005728B9" w:rsidP="00FB3F2E">
      <w:pPr>
        <w:pStyle w:val="Heading1"/>
        <w:pageBreakBefore w:val="0"/>
        <w:numPr>
          <w:ilvl w:val="2"/>
          <w:numId w:val="51"/>
        </w:numPr>
        <w:tabs>
          <w:tab w:val="left" w:pos="1110"/>
        </w:tabs>
        <w:spacing w:before="40" w:after="120" w:line="280" w:lineRule="exact"/>
        <w:ind w:left="1677" w:hanging="709"/>
        <w:jc w:val="left"/>
        <w:rPr>
          <w:rFonts w:cs="David"/>
          <w:i w:val="0"/>
          <w:iCs w:val="0"/>
          <w:spacing w:val="0"/>
          <w:sz w:val="26"/>
          <w:szCs w:val="26"/>
        </w:rPr>
      </w:pPr>
      <w:bookmarkStart w:id="116" w:name="_Toc287273715"/>
      <w:bookmarkStart w:id="117" w:name="_Toc281490675"/>
      <w:bookmarkStart w:id="118" w:name="_Toc287273716"/>
      <w:bookmarkStart w:id="119" w:name="_Ref311635461"/>
      <w:bookmarkStart w:id="120" w:name="_Ref311635463"/>
      <w:bookmarkEnd w:id="116"/>
      <w:r w:rsidRPr="00D65D87">
        <w:rPr>
          <w:rFonts w:cs="David"/>
          <w:i w:val="0"/>
          <w:iCs w:val="0"/>
          <w:spacing w:val="0"/>
          <w:sz w:val="26"/>
          <w:szCs w:val="26"/>
          <w:rtl/>
        </w:rPr>
        <w:t>השירותים המוצעים</w:t>
      </w:r>
      <w:bookmarkEnd w:id="117"/>
      <w:bookmarkEnd w:id="118"/>
      <w:bookmarkEnd w:id="119"/>
      <w:bookmarkEnd w:id="120"/>
      <w:r w:rsidRPr="00D65D87">
        <w:rPr>
          <w:rFonts w:cs="David"/>
          <w:i w:val="0"/>
          <w:iCs w:val="0"/>
          <w:spacing w:val="0"/>
          <w:sz w:val="26"/>
          <w:szCs w:val="26"/>
          <w:rtl/>
        </w:rPr>
        <w:t xml:space="preserve"> </w:t>
      </w:r>
    </w:p>
    <w:p w14:paraId="38EC021A" w14:textId="77777777" w:rsidR="005728B9" w:rsidRPr="00D65D87" w:rsidRDefault="005728B9" w:rsidP="00A2271D">
      <w:pPr>
        <w:overflowPunct w:val="0"/>
        <w:autoSpaceDE w:val="0"/>
        <w:autoSpaceDN w:val="0"/>
        <w:adjustRightInd w:val="0"/>
        <w:spacing w:before="40" w:after="120" w:line="280" w:lineRule="exact"/>
        <w:ind w:left="1677"/>
        <w:textAlignment w:val="baseline"/>
        <w:rPr>
          <w:rtl/>
        </w:rPr>
      </w:pPr>
      <w:r w:rsidRPr="00D65D87">
        <w:rPr>
          <w:rtl/>
        </w:rPr>
        <w:t xml:space="preserve">השירותים יינתנו תוך אבחנה בין שני מסלולי שירות, </w:t>
      </w:r>
      <w:r w:rsidRPr="00D65D87">
        <w:rPr>
          <w:rFonts w:hint="eastAsia"/>
          <w:rtl/>
        </w:rPr>
        <w:t>כאשר</w:t>
      </w:r>
      <w:r w:rsidRPr="00D65D87">
        <w:rPr>
          <w:rtl/>
        </w:rPr>
        <w:t xml:space="preserve"> כל מזמין יוכל לקבוע לעצמו את מסלול השירות הרצוי לו ברמת האתר ואת זמני התגובה וחלון הקריאה, ברמת הפריט הבודד.</w:t>
      </w:r>
    </w:p>
    <w:p w14:paraId="38EC021B" w14:textId="77777777" w:rsidR="00CA1DDB" w:rsidRPr="00D65D87" w:rsidRDefault="00CA1DDB" w:rsidP="00A2271D">
      <w:pPr>
        <w:overflowPunct w:val="0"/>
        <w:autoSpaceDE w:val="0"/>
        <w:autoSpaceDN w:val="0"/>
        <w:adjustRightInd w:val="0"/>
        <w:spacing w:before="40" w:after="120" w:line="280" w:lineRule="exact"/>
        <w:ind w:left="1677"/>
        <w:textAlignment w:val="baseline"/>
        <w:rPr>
          <w:rtl/>
        </w:rPr>
      </w:pPr>
    </w:p>
    <w:p w14:paraId="38EC021C" w14:textId="77777777" w:rsidR="005728B9" w:rsidRPr="00D65D87" w:rsidRDefault="005728B9"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tl/>
        </w:rPr>
      </w:pPr>
      <w:bookmarkStart w:id="121" w:name="_Ref311635510"/>
      <w:r w:rsidRPr="00D65D87">
        <w:rPr>
          <w:rFonts w:cs="David"/>
          <w:i w:val="0"/>
          <w:iCs w:val="0"/>
          <w:spacing w:val="0"/>
          <w:sz w:val="26"/>
          <w:szCs w:val="26"/>
          <w:rtl/>
        </w:rPr>
        <w:t>מסלולי השירות</w:t>
      </w:r>
      <w:bookmarkEnd w:id="121"/>
      <w:r w:rsidRPr="00D65D87">
        <w:rPr>
          <w:rFonts w:cs="David"/>
          <w:i w:val="0"/>
          <w:iCs w:val="0"/>
          <w:spacing w:val="0"/>
          <w:sz w:val="26"/>
          <w:szCs w:val="26"/>
          <w:rtl/>
        </w:rPr>
        <w:t xml:space="preserve"> </w:t>
      </w:r>
    </w:p>
    <w:p w14:paraId="38EC021D" w14:textId="77777777" w:rsidR="005728B9" w:rsidRPr="00D65D87" w:rsidRDefault="005728B9" w:rsidP="00A2271D">
      <w:pPr>
        <w:overflowPunct w:val="0"/>
        <w:autoSpaceDE w:val="0"/>
        <w:autoSpaceDN w:val="0"/>
        <w:adjustRightInd w:val="0"/>
        <w:spacing w:before="40" w:after="120" w:line="280" w:lineRule="exact"/>
        <w:ind w:left="1677"/>
        <w:textAlignment w:val="baseline"/>
        <w:rPr>
          <w:sz w:val="24"/>
        </w:rPr>
      </w:pPr>
      <w:r w:rsidRPr="00D65D87">
        <w:rPr>
          <w:sz w:val="24"/>
          <w:rtl/>
        </w:rPr>
        <w:t>הספק הזוכה יספק שירותים במסגרת שני מסלולי השירות הבאים:</w:t>
      </w:r>
    </w:p>
    <w:p w14:paraId="38EC021E" w14:textId="77777777" w:rsidR="00E021CF" w:rsidRPr="00D65D87" w:rsidRDefault="005728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u w:val="single"/>
        </w:rPr>
      </w:pPr>
      <w:r w:rsidRPr="00D65D87">
        <w:rPr>
          <w:rFonts w:cs="David"/>
          <w:b w:val="0"/>
          <w:bCs w:val="0"/>
          <w:i w:val="0"/>
          <w:iCs w:val="0"/>
          <w:spacing w:val="0"/>
          <w:sz w:val="24"/>
          <w:szCs w:val="24"/>
          <w:u w:val="single"/>
          <w:rtl/>
        </w:rPr>
        <w:t>מסלול שירות א'</w:t>
      </w:r>
      <w:r w:rsidR="00E021CF" w:rsidRPr="00D65D87">
        <w:rPr>
          <w:rFonts w:cs="David" w:hint="cs"/>
          <w:b w:val="0"/>
          <w:bCs w:val="0"/>
          <w:i w:val="0"/>
          <w:iCs w:val="0"/>
          <w:spacing w:val="0"/>
          <w:sz w:val="24"/>
          <w:szCs w:val="24"/>
          <w:u w:val="single"/>
          <w:rtl/>
        </w:rPr>
        <w:t xml:space="preserve">: </w:t>
      </w:r>
      <w:r w:rsidRPr="00D65D87">
        <w:rPr>
          <w:rFonts w:cs="David"/>
          <w:b w:val="0"/>
          <w:bCs w:val="0"/>
          <w:i w:val="0"/>
          <w:iCs w:val="0"/>
          <w:spacing w:val="0"/>
          <w:sz w:val="24"/>
          <w:szCs w:val="24"/>
          <w:u w:val="single"/>
          <w:rtl/>
        </w:rPr>
        <w:t xml:space="preserve">מתן שירות לציוד המחשוב החל משלב איתור התקלה. </w:t>
      </w:r>
    </w:p>
    <w:p w14:paraId="38EC021F" w14:textId="77777777" w:rsidR="005728B9" w:rsidRPr="00D65D87" w:rsidRDefault="005728B9" w:rsidP="00A2271D">
      <w:pPr>
        <w:pStyle w:val="Heading1"/>
        <w:pageBreakBefore w:val="0"/>
        <w:tabs>
          <w:tab w:val="left" w:pos="1110"/>
        </w:tabs>
        <w:spacing w:before="40" w:after="120" w:line="280" w:lineRule="exact"/>
        <w:ind w:left="2445" w:firstLine="0"/>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מסלול זה נועד לתת מענה לאתרי המזמין אשר בהם אין </w:t>
      </w:r>
      <w:r w:rsidR="001875D1" w:rsidRPr="00D65D87">
        <w:rPr>
          <w:rFonts w:cs="David" w:hint="cs"/>
          <w:b w:val="0"/>
          <w:bCs w:val="0"/>
          <w:i w:val="0"/>
          <w:iCs w:val="0"/>
          <w:spacing w:val="0"/>
          <w:sz w:val="24"/>
          <w:szCs w:val="24"/>
          <w:rtl/>
        </w:rPr>
        <w:t>ל</w:t>
      </w:r>
      <w:r w:rsidR="001875D1" w:rsidRPr="00D65D87">
        <w:rPr>
          <w:rFonts w:cs="David"/>
          <w:b w:val="0"/>
          <w:bCs w:val="0"/>
          <w:i w:val="0"/>
          <w:iCs w:val="0"/>
          <w:spacing w:val="0"/>
          <w:sz w:val="24"/>
          <w:szCs w:val="24"/>
          <w:rtl/>
        </w:rPr>
        <w:t xml:space="preserve">מזמין </w:t>
      </w:r>
      <w:r w:rsidRPr="00D65D87">
        <w:rPr>
          <w:rFonts w:cs="David"/>
          <w:b w:val="0"/>
          <w:bCs w:val="0"/>
          <w:i w:val="0"/>
          <w:iCs w:val="0"/>
          <w:spacing w:val="0"/>
          <w:sz w:val="24"/>
          <w:szCs w:val="24"/>
          <w:rtl/>
        </w:rPr>
        <w:t>יכול</w:t>
      </w:r>
      <w:r w:rsidR="001875D1" w:rsidRPr="00D65D87">
        <w:rPr>
          <w:rFonts w:cs="David" w:hint="cs"/>
          <w:b w:val="0"/>
          <w:bCs w:val="0"/>
          <w:i w:val="0"/>
          <w:iCs w:val="0"/>
          <w:spacing w:val="0"/>
          <w:sz w:val="24"/>
          <w:szCs w:val="24"/>
          <w:rtl/>
        </w:rPr>
        <w:t>ת (אילוצי כ"א ואחרים)</w:t>
      </w:r>
      <w:r w:rsidRPr="00D65D87">
        <w:rPr>
          <w:rFonts w:cs="David"/>
          <w:b w:val="0"/>
          <w:bCs w:val="0"/>
          <w:i w:val="0"/>
          <w:iCs w:val="0"/>
          <w:spacing w:val="0"/>
          <w:sz w:val="24"/>
          <w:szCs w:val="24"/>
          <w:rtl/>
        </w:rPr>
        <w:t xml:space="preserve"> לאתר את התקלה בפריט בעצמו</w:t>
      </w:r>
      <w:r w:rsidR="004152DF" w:rsidRPr="00D65D87">
        <w:rPr>
          <w:rFonts w:cs="David" w:hint="cs"/>
          <w:b w:val="0"/>
          <w:bCs w:val="0"/>
          <w:i w:val="0"/>
          <w:iCs w:val="0"/>
          <w:spacing w:val="0"/>
          <w:sz w:val="24"/>
          <w:szCs w:val="24"/>
          <w:rtl/>
        </w:rPr>
        <w:t>.</w:t>
      </w:r>
    </w:p>
    <w:p w14:paraId="38EC0220" w14:textId="77777777" w:rsidR="005728B9" w:rsidRPr="00D65D87" w:rsidRDefault="005728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החל מרגע זיהוי תקלה בפריט, יודיע נציג המזמין, שהוסמך לכך בכל אתר, למוקד התמיכה של הספק הזוכה על קיום התקלה, וזאת ללא חובה להגדרתה המדויקת.</w:t>
      </w:r>
    </w:p>
    <w:p w14:paraId="38EC0221" w14:textId="77777777" w:rsidR="005728B9" w:rsidRPr="00D65D87" w:rsidRDefault="005728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נציג הספק הזוכה יפעל ברציפות לאיתור התקלה בפריט או במערכת, תוך ראיה מערכתית, לרבות איתור ואבחון תקלות גם בתשתית התקשורת (אם קיים קשר), מעמדת העבודה ועד לנקודת ריכוז התקשורת הקומתית ומיציאת הבקר, השרת, או כל ציוד מערכתי אחר, עד לנקודת ריכוז התקשורת הקומתית.</w:t>
      </w:r>
    </w:p>
    <w:p w14:paraId="38EC0222" w14:textId="77777777" w:rsidR="007D1174" w:rsidRPr="00D65D87" w:rsidRDefault="005728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בגמר תיקון התקלה, יוודא נציג הספק הזוכה את החזרת הפריט והמערכת לכשירות מלאה ולשביעות רצונו של </w:t>
      </w:r>
      <w:r w:rsidR="00090ED7" w:rsidRPr="00D65D87">
        <w:rPr>
          <w:rFonts w:cs="David" w:hint="cs"/>
          <w:b w:val="0"/>
          <w:bCs w:val="0"/>
          <w:i w:val="0"/>
          <w:iCs w:val="0"/>
          <w:spacing w:val="0"/>
          <w:sz w:val="24"/>
          <w:szCs w:val="24"/>
          <w:rtl/>
        </w:rPr>
        <w:t xml:space="preserve">נציג </w:t>
      </w:r>
      <w:r w:rsidRPr="00D65D87">
        <w:rPr>
          <w:rFonts w:cs="David"/>
          <w:b w:val="0"/>
          <w:bCs w:val="0"/>
          <w:i w:val="0"/>
          <w:iCs w:val="0"/>
          <w:spacing w:val="0"/>
          <w:sz w:val="24"/>
          <w:szCs w:val="24"/>
          <w:rtl/>
        </w:rPr>
        <w:t>המזמין</w:t>
      </w:r>
      <w:r w:rsidR="00090ED7" w:rsidRPr="00D65D87">
        <w:rPr>
          <w:rFonts w:cs="David" w:hint="cs"/>
          <w:b w:val="0"/>
          <w:bCs w:val="0"/>
          <w:i w:val="0"/>
          <w:iCs w:val="0"/>
          <w:spacing w:val="0"/>
          <w:sz w:val="24"/>
          <w:szCs w:val="24"/>
          <w:rtl/>
        </w:rPr>
        <w:t>.</w:t>
      </w:r>
    </w:p>
    <w:p w14:paraId="38EC0223" w14:textId="77777777" w:rsidR="00FA41E0" w:rsidRPr="00D65D87" w:rsidRDefault="00FA41E0"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hint="cs"/>
          <w:b w:val="0"/>
          <w:bCs w:val="0"/>
          <w:i w:val="0"/>
          <w:iCs w:val="0"/>
          <w:spacing w:val="0"/>
          <w:sz w:val="24"/>
          <w:szCs w:val="24"/>
          <w:rtl/>
        </w:rPr>
        <w:t xml:space="preserve">במידה ויתברר כי מקור התקלה הוא פריט/ רכיב שאינו כלול ברשימת הפריטים הנתמכים ע"י הספק הזוכה, יבוצע התיקון בכל זאת והפריט יתווסף לרשימת הפריטים המאושרים (ראה </w:t>
      </w:r>
      <w:r w:rsidR="00DC23C1" w:rsidRPr="00D65D87">
        <w:rPr>
          <w:rFonts w:cs="David" w:hint="cs"/>
          <w:b w:val="0"/>
          <w:bCs w:val="0"/>
          <w:i w:val="0"/>
          <w:iCs w:val="0"/>
          <w:spacing w:val="0"/>
          <w:sz w:val="24"/>
          <w:szCs w:val="24"/>
          <w:rtl/>
        </w:rPr>
        <w:t>סעיף</w:t>
      </w:r>
      <w:r w:rsidRPr="00D65D87">
        <w:rPr>
          <w:rFonts w:cs="David" w:hint="cs"/>
          <w:b w:val="0"/>
          <w:bCs w:val="0"/>
          <w:i w:val="0"/>
          <w:iCs w:val="0"/>
          <w:spacing w:val="0"/>
          <w:sz w:val="24"/>
          <w:szCs w:val="24"/>
          <w:rtl/>
        </w:rPr>
        <w:t xml:space="preserve"> </w:t>
      </w:r>
      <w:r w:rsidR="00BD2BFC" w:rsidRPr="00D65D87">
        <w:rPr>
          <w:rFonts w:cs="David" w:hint="cs"/>
          <w:b w:val="0"/>
          <w:bCs w:val="0"/>
          <w:i w:val="0"/>
          <w:iCs w:val="0"/>
          <w:spacing w:val="0"/>
          <w:sz w:val="24"/>
          <w:szCs w:val="24"/>
          <w:rtl/>
        </w:rPr>
        <w:t>4.3.1.1</w:t>
      </w:r>
      <w:r w:rsidRPr="00D65D87">
        <w:rPr>
          <w:rFonts w:cs="David" w:hint="cs"/>
          <w:b w:val="0"/>
          <w:bCs w:val="0"/>
          <w:i w:val="0"/>
          <w:iCs w:val="0"/>
          <w:spacing w:val="0"/>
          <w:sz w:val="24"/>
          <w:szCs w:val="24"/>
          <w:rtl/>
        </w:rPr>
        <w:t>) מתאריך התיקון המדובר.</w:t>
      </w:r>
    </w:p>
    <w:p w14:paraId="38EC0224" w14:textId="77777777" w:rsidR="005728B9" w:rsidRPr="00D65D87" w:rsidRDefault="005728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u w:val="single"/>
          <w:rtl/>
        </w:rPr>
        <w:t>מסלול שירות ב'</w:t>
      </w:r>
      <w:r w:rsidR="0024689F" w:rsidRPr="00D65D87">
        <w:rPr>
          <w:rFonts w:cs="David" w:hint="cs"/>
          <w:b w:val="0"/>
          <w:bCs w:val="0"/>
          <w:i w:val="0"/>
          <w:iCs w:val="0"/>
          <w:spacing w:val="0"/>
          <w:sz w:val="24"/>
          <w:szCs w:val="24"/>
          <w:u w:val="single"/>
          <w:rtl/>
        </w:rPr>
        <w:t xml:space="preserve">: </w:t>
      </w:r>
      <w:r w:rsidRPr="00D65D87">
        <w:rPr>
          <w:rFonts w:cs="David"/>
          <w:b w:val="0"/>
          <w:bCs w:val="0"/>
          <w:i w:val="0"/>
          <w:iCs w:val="0"/>
          <w:spacing w:val="0"/>
          <w:sz w:val="24"/>
          <w:szCs w:val="24"/>
          <w:u w:val="single"/>
          <w:rtl/>
        </w:rPr>
        <w:t>מתן שירות לציוד המחשוב לאחר אפיון ואיתור</w:t>
      </w:r>
      <w:r w:rsidR="00090ED7" w:rsidRPr="00D65D87">
        <w:rPr>
          <w:rFonts w:cs="David" w:hint="cs"/>
          <w:b w:val="0"/>
          <w:bCs w:val="0"/>
          <w:i w:val="0"/>
          <w:iCs w:val="0"/>
          <w:spacing w:val="0"/>
          <w:sz w:val="24"/>
          <w:szCs w:val="24"/>
          <w:u w:val="single"/>
          <w:rtl/>
        </w:rPr>
        <w:t xml:space="preserve"> </w:t>
      </w:r>
      <w:r w:rsidRPr="00D65D87">
        <w:rPr>
          <w:rFonts w:cs="David"/>
          <w:b w:val="0"/>
          <w:bCs w:val="0"/>
          <w:i w:val="0"/>
          <w:iCs w:val="0"/>
          <w:spacing w:val="0"/>
          <w:sz w:val="24"/>
          <w:szCs w:val="24"/>
          <w:u w:val="single"/>
          <w:rtl/>
        </w:rPr>
        <w:t>התקלה על ידי המזמין.</w:t>
      </w:r>
    </w:p>
    <w:p w14:paraId="38EC0225" w14:textId="77777777" w:rsidR="005728B9" w:rsidRPr="00D65D87" w:rsidRDefault="005728B9" w:rsidP="00A2271D">
      <w:pPr>
        <w:pStyle w:val="Heading1"/>
        <w:pageBreakBefore w:val="0"/>
        <w:tabs>
          <w:tab w:val="left" w:pos="1110"/>
        </w:tabs>
        <w:spacing w:before="40" w:after="120" w:line="280" w:lineRule="exact"/>
        <w:ind w:left="2445" w:firstLine="0"/>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מסלול זה נועד לתת מענה למזמין אשר ברשותו </w:t>
      </w:r>
      <w:r w:rsidR="001875D1" w:rsidRPr="00D65D87">
        <w:rPr>
          <w:rFonts w:cs="David" w:hint="cs"/>
          <w:b w:val="0"/>
          <w:bCs w:val="0"/>
          <w:i w:val="0"/>
          <w:iCs w:val="0"/>
          <w:spacing w:val="0"/>
          <w:sz w:val="24"/>
          <w:szCs w:val="24"/>
          <w:rtl/>
        </w:rPr>
        <w:t>אנשי</w:t>
      </w:r>
      <w:r w:rsidR="001875D1" w:rsidRPr="00D65D87">
        <w:rPr>
          <w:rFonts w:cs="David"/>
          <w:b w:val="0"/>
          <w:bCs w:val="0"/>
          <w:i w:val="0"/>
          <w:iCs w:val="0"/>
          <w:spacing w:val="0"/>
          <w:sz w:val="24"/>
          <w:szCs w:val="24"/>
          <w:rtl/>
        </w:rPr>
        <w:t xml:space="preserve"> </w:t>
      </w:r>
      <w:r w:rsidRPr="00D65D87">
        <w:rPr>
          <w:rFonts w:cs="David"/>
          <w:b w:val="0"/>
          <w:bCs w:val="0"/>
          <w:i w:val="0"/>
          <w:iCs w:val="0"/>
          <w:spacing w:val="0"/>
          <w:sz w:val="24"/>
          <w:szCs w:val="24"/>
          <w:rtl/>
        </w:rPr>
        <w:t>תמיכה מקומי</w:t>
      </w:r>
      <w:r w:rsidR="001875D1" w:rsidRPr="00D65D87">
        <w:rPr>
          <w:rFonts w:cs="David" w:hint="cs"/>
          <w:b w:val="0"/>
          <w:bCs w:val="0"/>
          <w:i w:val="0"/>
          <w:iCs w:val="0"/>
          <w:spacing w:val="0"/>
          <w:sz w:val="24"/>
          <w:szCs w:val="24"/>
          <w:rtl/>
        </w:rPr>
        <w:t>ים</w:t>
      </w:r>
      <w:r w:rsidRPr="00D65D87">
        <w:rPr>
          <w:rFonts w:cs="David"/>
          <w:b w:val="0"/>
          <w:bCs w:val="0"/>
          <w:i w:val="0"/>
          <w:iCs w:val="0"/>
          <w:spacing w:val="0"/>
          <w:sz w:val="24"/>
          <w:szCs w:val="24"/>
          <w:rtl/>
        </w:rPr>
        <w:t xml:space="preserve"> אשר מתפקידם לתת טיפול ראשוני למשתמשים ולאתר תקלות.</w:t>
      </w:r>
    </w:p>
    <w:p w14:paraId="38EC0226" w14:textId="57F88260" w:rsidR="005728B9" w:rsidRPr="00D65D87" w:rsidRDefault="005728B9" w:rsidP="007903CF">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 xml:space="preserve">כאשר התגלתה תקלה בפריט, יפעל המזמין, באמצעות </w:t>
      </w:r>
      <w:r w:rsidR="007903CF" w:rsidRPr="00D65D87">
        <w:rPr>
          <w:rFonts w:cs="David" w:hint="cs"/>
          <w:b w:val="0"/>
          <w:bCs w:val="0"/>
          <w:i w:val="0"/>
          <w:iCs w:val="0"/>
          <w:spacing w:val="0"/>
          <w:sz w:val="24"/>
          <w:szCs w:val="24"/>
          <w:rtl/>
        </w:rPr>
        <w:t>נציגיו</w:t>
      </w:r>
      <w:r w:rsidRPr="00D65D87">
        <w:rPr>
          <w:rFonts w:cs="David"/>
          <w:b w:val="0"/>
          <w:bCs w:val="0"/>
          <w:i w:val="0"/>
          <w:iCs w:val="0"/>
          <w:spacing w:val="0"/>
          <w:sz w:val="24"/>
          <w:szCs w:val="24"/>
          <w:rtl/>
        </w:rPr>
        <w:t>, לאיתור התקלה ואפיונה.</w:t>
      </w:r>
    </w:p>
    <w:p w14:paraId="38EC0227" w14:textId="77777777" w:rsidR="005728B9" w:rsidRPr="00D65D87" w:rsidRDefault="005728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לאחר איתור התקלה ואפיונה, יודיע נציג המזמין, שהוסמך לכך בכל אתר, למוקד התמיכה של הספק הזוכה על קיום התקלה, תוך הגדרתה המדויקת.</w:t>
      </w:r>
    </w:p>
    <w:p w14:paraId="38EC0228" w14:textId="7A69F92B" w:rsidR="005728B9" w:rsidRPr="00D65D87" w:rsidRDefault="005728B9" w:rsidP="004D6FE0">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נציג הספק הזוכה יפעל ברציפות לתיקון התקלה בפריט ו/או במערכת ולמתן פתרון כולל תוך ראיה מערכתית, לרבות איתור ואבחון תקלות גם בתשתית התקשורת, מעמדת העבודה עד </w:t>
      </w:r>
      <w:r w:rsidR="00090ED7" w:rsidRPr="00D65D87">
        <w:rPr>
          <w:rFonts w:cs="David"/>
          <w:b w:val="0"/>
          <w:bCs w:val="0"/>
          <w:i w:val="0"/>
          <w:iCs w:val="0"/>
          <w:spacing w:val="0"/>
          <w:sz w:val="24"/>
          <w:szCs w:val="24"/>
          <w:rtl/>
        </w:rPr>
        <w:t>לנקודת ריכוז התקשורת הקומתית ומ</w:t>
      </w:r>
      <w:r w:rsidRPr="00D65D87">
        <w:rPr>
          <w:rFonts w:cs="David"/>
          <w:b w:val="0"/>
          <w:bCs w:val="0"/>
          <w:i w:val="0"/>
          <w:iCs w:val="0"/>
          <w:spacing w:val="0"/>
          <w:sz w:val="24"/>
          <w:szCs w:val="24"/>
          <w:rtl/>
        </w:rPr>
        <w:t>ציאת הבקר, השרת, או כל ציוד מערכתי אחר, עד לנקודת ריכוז התקשורת הקומתית.</w:t>
      </w:r>
    </w:p>
    <w:p w14:paraId="38EC0229" w14:textId="77777777" w:rsidR="005728B9" w:rsidRPr="00D65D87" w:rsidRDefault="005728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בגמר תיקון התקלה, יוודא נציג הספק הזוכה את החזרת הפריט והמערכת לכשירות מלאה לשביעות רצונו המלאה של </w:t>
      </w:r>
      <w:r w:rsidR="00090ED7" w:rsidRPr="00D65D87">
        <w:rPr>
          <w:rFonts w:cs="David" w:hint="cs"/>
          <w:b w:val="0"/>
          <w:bCs w:val="0"/>
          <w:i w:val="0"/>
          <w:iCs w:val="0"/>
          <w:spacing w:val="0"/>
          <w:sz w:val="24"/>
          <w:szCs w:val="24"/>
          <w:rtl/>
        </w:rPr>
        <w:t xml:space="preserve">נציג </w:t>
      </w:r>
      <w:r w:rsidRPr="00D65D87">
        <w:rPr>
          <w:rFonts w:cs="David"/>
          <w:b w:val="0"/>
          <w:bCs w:val="0"/>
          <w:i w:val="0"/>
          <w:iCs w:val="0"/>
          <w:spacing w:val="0"/>
          <w:sz w:val="24"/>
          <w:szCs w:val="24"/>
          <w:rtl/>
        </w:rPr>
        <w:t>המזמין.</w:t>
      </w:r>
      <w:r w:rsidRPr="00D65D87">
        <w:rPr>
          <w:rFonts w:cs="David"/>
          <w:b w:val="0"/>
          <w:bCs w:val="0"/>
          <w:i w:val="0"/>
          <w:iCs w:val="0"/>
          <w:spacing w:val="0"/>
          <w:sz w:val="24"/>
          <w:szCs w:val="24"/>
          <w:rtl/>
        </w:rPr>
        <w:tab/>
      </w:r>
    </w:p>
    <w:p w14:paraId="38EC022A" w14:textId="77777777" w:rsidR="005728B9" w:rsidRPr="00D65D87" w:rsidRDefault="005728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אין בעצם אפיון התקלה על ידי המזמין בכדי להוריד מאחריות הספק הזוכה לתת מענה מלא ושלם לתקלה, לרבות אבחון מדויק יותר, באם נפלה טעות אצל נציגי המזמין. </w:t>
      </w:r>
    </w:p>
    <w:p w14:paraId="38EC022B" w14:textId="77777777" w:rsidR="005728B9" w:rsidRPr="00D65D87" w:rsidRDefault="005728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במקרה של אי הסכמה בין אנשי המזמין לנציג הספק הזוכה בנוגע לחוות הדעת המקצועית באפיון התקלה – תקבע עמדת המזמין.</w:t>
      </w:r>
    </w:p>
    <w:p w14:paraId="38EC022C" w14:textId="4DCFE139" w:rsidR="005728B9" w:rsidRPr="00D65D87" w:rsidRDefault="005728B9" w:rsidP="00E164F8">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בכל מקרה, אי אבחון נכון של התקלה על ידי נציגי המזמין לא יהווה עילה לתשלום נוסף בגין הטיפול בתקלה, ועל הספק לעמוד בכל דרישות ה- </w:t>
      </w:r>
      <w:r w:rsidRPr="00D65D87">
        <w:rPr>
          <w:rFonts w:cs="David"/>
          <w:b w:val="0"/>
          <w:bCs w:val="0"/>
          <w:i w:val="0"/>
          <w:iCs w:val="0"/>
          <w:spacing w:val="0"/>
          <w:sz w:val="24"/>
          <w:szCs w:val="24"/>
        </w:rPr>
        <w:t>SLA</w:t>
      </w:r>
      <w:r w:rsidRPr="00D65D87">
        <w:rPr>
          <w:rFonts w:cs="David"/>
          <w:b w:val="0"/>
          <w:bCs w:val="0"/>
          <w:i w:val="0"/>
          <w:iCs w:val="0"/>
          <w:spacing w:val="0"/>
          <w:sz w:val="24"/>
          <w:szCs w:val="24"/>
          <w:rtl/>
        </w:rPr>
        <w:t xml:space="preserve"> הנדרשות.</w:t>
      </w:r>
      <w:r w:rsidR="00E164F8">
        <w:rPr>
          <w:rFonts w:cs="David" w:hint="cs"/>
          <w:b w:val="0"/>
          <w:bCs w:val="0"/>
          <w:i w:val="0"/>
          <w:iCs w:val="0"/>
          <w:spacing w:val="0"/>
          <w:sz w:val="24"/>
          <w:szCs w:val="24"/>
          <w:rtl/>
        </w:rPr>
        <w:t xml:space="preserve"> עם זאת, </w:t>
      </w:r>
      <w:r w:rsidR="00E164F8" w:rsidRPr="00E164F8">
        <w:rPr>
          <w:rFonts w:cs="David"/>
          <w:b w:val="0"/>
          <w:bCs w:val="0"/>
          <w:i w:val="0"/>
          <w:iCs w:val="0"/>
          <w:spacing w:val="0"/>
          <w:sz w:val="24"/>
          <w:szCs w:val="24"/>
          <w:rtl/>
        </w:rPr>
        <w:t>ככל שהמזמין יכריע כי אפיון התקלה על-ידי מי מטעמו הוא האפיון הקובע והספק יתקן את התקלה בהתאם לכך, אך התקלה תחזור על עצמה, המזמין יישא בהשלכות ביצוע התיקון הנדרש והצורך בביצוע תיקון חוזר לא ייחשב כטיפול בתקלה חוזרת ו/או כאי עמידה של הספק בדרישות ה-</w:t>
      </w:r>
      <w:r w:rsidR="00E164F8" w:rsidRPr="00E164F8">
        <w:rPr>
          <w:rFonts w:cs="David"/>
          <w:b w:val="0"/>
          <w:bCs w:val="0"/>
          <w:i w:val="0"/>
          <w:iCs w:val="0"/>
          <w:spacing w:val="0"/>
          <w:sz w:val="24"/>
          <w:szCs w:val="24"/>
        </w:rPr>
        <w:t>SLA</w:t>
      </w:r>
      <w:r w:rsidR="00E164F8" w:rsidRPr="00E164F8">
        <w:rPr>
          <w:rFonts w:cs="David"/>
          <w:b w:val="0"/>
          <w:bCs w:val="0"/>
          <w:i w:val="0"/>
          <w:iCs w:val="0"/>
          <w:spacing w:val="0"/>
          <w:sz w:val="24"/>
          <w:szCs w:val="24"/>
          <w:rtl/>
        </w:rPr>
        <w:t>.</w:t>
      </w:r>
    </w:p>
    <w:p w14:paraId="38EC022D" w14:textId="77777777" w:rsidR="00AD13C8" w:rsidRPr="00D65D87" w:rsidRDefault="00AD13C8" w:rsidP="00A2271D">
      <w:pPr>
        <w:pStyle w:val="Normal1"/>
        <w:rPr>
          <w:rtl/>
        </w:rPr>
      </w:pPr>
    </w:p>
    <w:p w14:paraId="38EC0230" w14:textId="77777777" w:rsidR="005728B9" w:rsidRPr="00D65D87" w:rsidRDefault="005728B9" w:rsidP="00FB3F2E">
      <w:pPr>
        <w:pStyle w:val="Heading1"/>
        <w:pageBreakBefore w:val="0"/>
        <w:numPr>
          <w:ilvl w:val="2"/>
          <w:numId w:val="51"/>
        </w:numPr>
        <w:tabs>
          <w:tab w:val="left" w:pos="1110"/>
        </w:tabs>
        <w:spacing w:before="40" w:after="120" w:line="280" w:lineRule="exact"/>
        <w:ind w:left="1677" w:hanging="709"/>
        <w:jc w:val="left"/>
        <w:rPr>
          <w:rFonts w:cs="David"/>
          <w:i w:val="0"/>
          <w:iCs w:val="0"/>
          <w:spacing w:val="0"/>
          <w:sz w:val="26"/>
          <w:szCs w:val="26"/>
          <w:rtl/>
        </w:rPr>
      </w:pPr>
      <w:bookmarkStart w:id="122" w:name="_Ref311635483"/>
      <w:r w:rsidRPr="00D65D87">
        <w:rPr>
          <w:rFonts w:cs="David" w:hint="eastAsia"/>
          <w:i w:val="0"/>
          <w:iCs w:val="0"/>
          <w:spacing w:val="0"/>
          <w:sz w:val="26"/>
          <w:szCs w:val="26"/>
          <w:rtl/>
        </w:rPr>
        <w:t>חלון</w:t>
      </w:r>
      <w:r w:rsidRPr="00D65D87">
        <w:rPr>
          <w:rFonts w:cs="David"/>
          <w:i w:val="0"/>
          <w:iCs w:val="0"/>
          <w:spacing w:val="0"/>
          <w:sz w:val="26"/>
          <w:szCs w:val="26"/>
          <w:rtl/>
        </w:rPr>
        <w:t xml:space="preserve"> </w:t>
      </w:r>
      <w:r w:rsidRPr="00D65D87">
        <w:rPr>
          <w:rFonts w:cs="David" w:hint="eastAsia"/>
          <w:i w:val="0"/>
          <w:iCs w:val="0"/>
          <w:spacing w:val="0"/>
          <w:sz w:val="26"/>
          <w:szCs w:val="26"/>
          <w:rtl/>
        </w:rPr>
        <w:t>הקריאה</w:t>
      </w:r>
      <w:r w:rsidRPr="00D65D87">
        <w:rPr>
          <w:rFonts w:cs="David"/>
          <w:i w:val="0"/>
          <w:iCs w:val="0"/>
          <w:spacing w:val="0"/>
          <w:sz w:val="26"/>
          <w:szCs w:val="26"/>
          <w:rtl/>
        </w:rPr>
        <w:t xml:space="preserve"> </w:t>
      </w:r>
      <w:r w:rsidRPr="00D65D87">
        <w:rPr>
          <w:rFonts w:cs="David" w:hint="eastAsia"/>
          <w:i w:val="0"/>
          <w:iCs w:val="0"/>
          <w:spacing w:val="0"/>
          <w:sz w:val="26"/>
          <w:szCs w:val="26"/>
          <w:rtl/>
        </w:rPr>
        <w:t>למתן</w:t>
      </w:r>
      <w:r w:rsidRPr="00D65D87">
        <w:rPr>
          <w:rFonts w:cs="David"/>
          <w:i w:val="0"/>
          <w:iCs w:val="0"/>
          <w:spacing w:val="0"/>
          <w:sz w:val="26"/>
          <w:szCs w:val="26"/>
          <w:rtl/>
        </w:rPr>
        <w:t xml:space="preserve"> </w:t>
      </w:r>
      <w:r w:rsidRPr="00D65D87">
        <w:rPr>
          <w:rFonts w:cs="David" w:hint="eastAsia"/>
          <w:i w:val="0"/>
          <w:iCs w:val="0"/>
          <w:spacing w:val="0"/>
          <w:sz w:val="26"/>
          <w:szCs w:val="26"/>
          <w:rtl/>
        </w:rPr>
        <w:t>השירותים</w:t>
      </w:r>
      <w:bookmarkEnd w:id="122"/>
    </w:p>
    <w:p w14:paraId="38EC0231" w14:textId="77777777" w:rsidR="005728B9" w:rsidRPr="00D65D87" w:rsidRDefault="005728B9" w:rsidP="003C2B84">
      <w:pPr>
        <w:keepNext/>
        <w:overflowPunct w:val="0"/>
        <w:autoSpaceDE w:val="0"/>
        <w:autoSpaceDN w:val="0"/>
        <w:adjustRightInd w:val="0"/>
        <w:spacing w:before="40" w:after="120" w:line="280" w:lineRule="exact"/>
        <w:ind w:left="1677"/>
        <w:textAlignment w:val="baseline"/>
        <w:rPr>
          <w:sz w:val="24"/>
          <w:rtl/>
        </w:rPr>
      </w:pPr>
      <w:r w:rsidRPr="00D65D87">
        <w:rPr>
          <w:sz w:val="24"/>
          <w:rtl/>
        </w:rPr>
        <w:t>חלון קריאה הוא טווח הזמן בו על הספק הזוכה להיענות לקריאות שירות מ</w:t>
      </w:r>
      <w:r w:rsidRPr="00D65D87" w:rsidDel="00CC7868">
        <w:rPr>
          <w:sz w:val="24"/>
          <w:rtl/>
        </w:rPr>
        <w:t xml:space="preserve">המזמין </w:t>
      </w:r>
      <w:r w:rsidRPr="00D65D87">
        <w:rPr>
          <w:sz w:val="24"/>
          <w:rtl/>
        </w:rPr>
        <w:t xml:space="preserve">לצורך מתן השירותים, כאשר בכל אחד ממסלולי השירות, ישנן 3 רמות של חלונות קריאה אפשריים. חלונות הקריאה ייקבעו </w:t>
      </w:r>
      <w:r w:rsidRPr="004D6FE0">
        <w:rPr>
          <w:sz w:val="24"/>
          <w:u w:val="single"/>
          <w:rtl/>
        </w:rPr>
        <w:t>ברמת הפריט הבודד</w:t>
      </w:r>
      <w:r w:rsidRPr="00D65D87">
        <w:rPr>
          <w:sz w:val="24"/>
          <w:rtl/>
        </w:rPr>
        <w:t xml:space="preserve"> כמפורט להלן:</w:t>
      </w:r>
    </w:p>
    <w:p w14:paraId="38EC0232" w14:textId="77777777" w:rsidR="005728B9" w:rsidRPr="00D65D87" w:rsidRDefault="005728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חלון קריאה בסיסי: ימים א'-ה' בין השעות 08:00-17:00 (כלול בחבילת הבסיס).</w:t>
      </w:r>
    </w:p>
    <w:p w14:paraId="38EC0233" w14:textId="77777777" w:rsidR="005728B9" w:rsidRPr="00D65D87" w:rsidRDefault="005728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חלון קריאה מורחב: ימים א'-ה' בין השעות 07:00-19:00, יום ו' וערבי חג משעה 07:00 עד שעתיים לפני כניסת השבת/חג.</w:t>
      </w:r>
    </w:p>
    <w:p w14:paraId="38EC0234" w14:textId="4E88D1FE" w:rsidR="005728B9" w:rsidRPr="00D65D87" w:rsidRDefault="005728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חלון קריאה מסביב לשעון: 7 ימים בשבוע 24 שעות ביממה (24</w:t>
      </w:r>
      <w:r w:rsidRPr="00D65D87">
        <w:rPr>
          <w:rFonts w:cs="David"/>
          <w:b w:val="0"/>
          <w:bCs w:val="0"/>
          <w:i w:val="0"/>
          <w:iCs w:val="0"/>
          <w:spacing w:val="0"/>
          <w:sz w:val="24"/>
          <w:szCs w:val="24"/>
        </w:rPr>
        <w:t>X</w:t>
      </w:r>
      <w:r w:rsidR="004F53A4" w:rsidRPr="00D65D87">
        <w:rPr>
          <w:rFonts w:cs="David"/>
          <w:b w:val="0"/>
          <w:bCs w:val="0"/>
          <w:i w:val="0"/>
          <w:iCs w:val="0"/>
          <w:spacing w:val="0"/>
          <w:sz w:val="24"/>
          <w:szCs w:val="24"/>
          <w:rtl/>
        </w:rPr>
        <w:t>7)</w:t>
      </w:r>
    </w:p>
    <w:p w14:paraId="38EC0235" w14:textId="77777777" w:rsidR="00CA1DDB" w:rsidRPr="00D65D87" w:rsidRDefault="00CA1DDB" w:rsidP="003C2B84">
      <w:pPr>
        <w:pStyle w:val="Normal1"/>
      </w:pPr>
    </w:p>
    <w:p w14:paraId="38EC0236" w14:textId="0BB1CCBA" w:rsidR="005728B9" w:rsidRPr="00D65D87" w:rsidRDefault="005728B9" w:rsidP="00C35D8D">
      <w:pPr>
        <w:pStyle w:val="Heading1"/>
        <w:pageBreakBefore w:val="0"/>
        <w:tabs>
          <w:tab w:val="left" w:pos="1110"/>
        </w:tabs>
        <w:spacing w:before="40" w:after="120" w:line="280" w:lineRule="exact"/>
        <w:ind w:left="1677" w:firstLine="0"/>
        <w:jc w:val="both"/>
        <w:rPr>
          <w:rFonts w:cs="David"/>
          <w:i w:val="0"/>
          <w:iCs w:val="0"/>
          <w:spacing w:val="0"/>
          <w:sz w:val="26"/>
          <w:szCs w:val="26"/>
          <w:rtl/>
        </w:rPr>
      </w:pPr>
    </w:p>
    <w:p w14:paraId="75F0619A" w14:textId="77777777" w:rsidR="00C35D8D" w:rsidRPr="00D65D87" w:rsidRDefault="00C35D8D" w:rsidP="00C35D8D">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tl/>
        </w:rPr>
      </w:pPr>
      <w:r w:rsidRPr="00D65D87">
        <w:rPr>
          <w:rFonts w:cs="David" w:hint="eastAsia"/>
          <w:i w:val="0"/>
          <w:iCs w:val="0"/>
          <w:spacing w:val="0"/>
          <w:sz w:val="26"/>
          <w:szCs w:val="26"/>
          <w:rtl/>
        </w:rPr>
        <w:t>זמני</w:t>
      </w:r>
      <w:r w:rsidRPr="00D65D87">
        <w:rPr>
          <w:rFonts w:cs="David"/>
          <w:i w:val="0"/>
          <w:iCs w:val="0"/>
          <w:spacing w:val="0"/>
          <w:sz w:val="26"/>
          <w:szCs w:val="26"/>
          <w:rtl/>
        </w:rPr>
        <w:t xml:space="preserve"> </w:t>
      </w:r>
      <w:r w:rsidRPr="00D65D87">
        <w:rPr>
          <w:rFonts w:cs="David" w:hint="eastAsia"/>
          <w:i w:val="0"/>
          <w:iCs w:val="0"/>
          <w:spacing w:val="0"/>
          <w:sz w:val="26"/>
          <w:szCs w:val="26"/>
          <w:rtl/>
        </w:rPr>
        <w:t>תגובה</w:t>
      </w:r>
      <w:r w:rsidRPr="00D65D87">
        <w:rPr>
          <w:rFonts w:cs="David"/>
          <w:i w:val="0"/>
          <w:iCs w:val="0"/>
          <w:spacing w:val="0"/>
          <w:sz w:val="26"/>
          <w:szCs w:val="26"/>
          <w:rtl/>
        </w:rPr>
        <w:t xml:space="preserve"> </w:t>
      </w:r>
      <w:r w:rsidRPr="00D65D87">
        <w:rPr>
          <w:rFonts w:cs="David" w:hint="eastAsia"/>
          <w:i w:val="0"/>
          <w:iCs w:val="0"/>
          <w:spacing w:val="0"/>
          <w:sz w:val="26"/>
          <w:szCs w:val="26"/>
          <w:rtl/>
        </w:rPr>
        <w:t>לתקלות</w:t>
      </w:r>
      <w:r w:rsidRPr="00D65D87">
        <w:rPr>
          <w:rFonts w:cs="David"/>
          <w:i w:val="0"/>
          <w:iCs w:val="0"/>
          <w:spacing w:val="0"/>
          <w:sz w:val="26"/>
          <w:szCs w:val="26"/>
          <w:rtl/>
        </w:rPr>
        <w:t xml:space="preserve"> </w:t>
      </w:r>
      <w:r w:rsidRPr="00D65D87">
        <w:rPr>
          <w:rFonts w:cs="David" w:hint="eastAsia"/>
          <w:i w:val="0"/>
          <w:iCs w:val="0"/>
          <w:spacing w:val="0"/>
          <w:sz w:val="26"/>
          <w:szCs w:val="26"/>
          <w:rtl/>
        </w:rPr>
        <w:t>במתן</w:t>
      </w:r>
      <w:r w:rsidRPr="00D65D87">
        <w:rPr>
          <w:rFonts w:cs="David"/>
          <w:i w:val="0"/>
          <w:iCs w:val="0"/>
          <w:spacing w:val="0"/>
          <w:sz w:val="26"/>
          <w:szCs w:val="26"/>
          <w:rtl/>
        </w:rPr>
        <w:t xml:space="preserve"> </w:t>
      </w:r>
      <w:r w:rsidRPr="00D65D87">
        <w:rPr>
          <w:rFonts w:cs="David" w:hint="eastAsia"/>
          <w:i w:val="0"/>
          <w:iCs w:val="0"/>
          <w:spacing w:val="0"/>
          <w:sz w:val="26"/>
          <w:szCs w:val="26"/>
          <w:rtl/>
        </w:rPr>
        <w:t>השירותים</w:t>
      </w:r>
    </w:p>
    <w:p w14:paraId="240F31A6" w14:textId="77777777" w:rsidR="00C35D8D" w:rsidRDefault="00C35D8D" w:rsidP="00C35D8D">
      <w:pPr>
        <w:keepNext/>
        <w:overflowPunct w:val="0"/>
        <w:autoSpaceDE w:val="0"/>
        <w:autoSpaceDN w:val="0"/>
        <w:adjustRightInd w:val="0"/>
        <w:spacing w:before="40" w:after="120" w:line="280" w:lineRule="exact"/>
        <w:ind w:left="1677"/>
        <w:textAlignment w:val="baseline"/>
        <w:rPr>
          <w:sz w:val="24"/>
          <w:rtl/>
        </w:rPr>
      </w:pPr>
    </w:p>
    <w:p w14:paraId="38EC0237" w14:textId="6CE583C8" w:rsidR="005728B9" w:rsidRPr="00D65D87" w:rsidRDefault="005728B9" w:rsidP="00C35D8D">
      <w:pPr>
        <w:keepNext/>
        <w:overflowPunct w:val="0"/>
        <w:autoSpaceDE w:val="0"/>
        <w:autoSpaceDN w:val="0"/>
        <w:adjustRightInd w:val="0"/>
        <w:spacing w:before="40" w:after="120" w:line="280" w:lineRule="exact"/>
        <w:ind w:left="1677"/>
        <w:textAlignment w:val="baseline"/>
        <w:rPr>
          <w:sz w:val="24"/>
          <w:rtl/>
        </w:rPr>
      </w:pPr>
      <w:r w:rsidRPr="00D65D87">
        <w:rPr>
          <w:sz w:val="24"/>
          <w:rtl/>
        </w:rPr>
        <w:t>זמן תגובה הינו משך ה</w:t>
      </w:r>
      <w:r w:rsidR="004D6FE0">
        <w:rPr>
          <w:sz w:val="24"/>
          <w:rtl/>
        </w:rPr>
        <w:t xml:space="preserve">זמן </w:t>
      </w:r>
      <w:r w:rsidR="004D6FE0">
        <w:rPr>
          <w:rFonts w:hint="cs"/>
          <w:sz w:val="24"/>
          <w:rtl/>
        </w:rPr>
        <w:t>שחולף</w:t>
      </w:r>
      <w:r w:rsidR="004D6FE0">
        <w:rPr>
          <w:sz w:val="24"/>
          <w:rtl/>
        </w:rPr>
        <w:t xml:space="preserve"> בין פתיחת הקריאה במערך התמיכה</w:t>
      </w:r>
      <w:r w:rsidR="004D6FE0" w:rsidRPr="00D65D87">
        <w:rPr>
          <w:sz w:val="24"/>
          <w:rtl/>
        </w:rPr>
        <w:t xml:space="preserve"> </w:t>
      </w:r>
      <w:r w:rsidRPr="00D65D87">
        <w:rPr>
          <w:sz w:val="24"/>
          <w:rtl/>
        </w:rPr>
        <w:t>ועד הגעת הטכנאי לאתר המזמין.</w:t>
      </w:r>
    </w:p>
    <w:p w14:paraId="36F5313F" w14:textId="77777777" w:rsidR="004D6FE0" w:rsidRDefault="005728B9" w:rsidP="003C2B84">
      <w:pPr>
        <w:keepNext/>
        <w:overflowPunct w:val="0"/>
        <w:autoSpaceDE w:val="0"/>
        <w:autoSpaceDN w:val="0"/>
        <w:adjustRightInd w:val="0"/>
        <w:spacing w:before="40" w:after="120" w:line="280" w:lineRule="exact"/>
        <w:ind w:left="1677"/>
        <w:textAlignment w:val="baseline"/>
        <w:rPr>
          <w:sz w:val="24"/>
          <w:rtl/>
        </w:rPr>
      </w:pPr>
      <w:r w:rsidRPr="00D65D87">
        <w:rPr>
          <w:sz w:val="24"/>
          <w:rtl/>
        </w:rPr>
        <w:t xml:space="preserve">פיתרון התקלה יהיה עד </w:t>
      </w:r>
      <w:r w:rsidRPr="00C35D8D">
        <w:rPr>
          <w:sz w:val="24"/>
          <w:rtl/>
        </w:rPr>
        <w:t>4 שעות נוספות</w:t>
      </w:r>
      <w:r w:rsidRPr="00D65D87">
        <w:rPr>
          <w:sz w:val="24"/>
          <w:rtl/>
        </w:rPr>
        <w:t xml:space="preserve"> מרגע הגעת נציג הספק הזוכה לאתר המזמין. </w:t>
      </w:r>
    </w:p>
    <w:p w14:paraId="38EC0238" w14:textId="776F183F" w:rsidR="00CA3562" w:rsidRPr="004B5F6E" w:rsidRDefault="00CA3562" w:rsidP="003C2B84">
      <w:pPr>
        <w:keepNext/>
        <w:overflowPunct w:val="0"/>
        <w:autoSpaceDE w:val="0"/>
        <w:autoSpaceDN w:val="0"/>
        <w:adjustRightInd w:val="0"/>
        <w:spacing w:before="40" w:after="120" w:line="280" w:lineRule="exact"/>
        <w:ind w:left="1677"/>
        <w:textAlignment w:val="baseline"/>
        <w:rPr>
          <w:sz w:val="24"/>
          <w:rtl/>
        </w:rPr>
      </w:pPr>
      <w:r w:rsidRPr="00D65D87">
        <w:rPr>
          <w:sz w:val="24"/>
          <w:rtl/>
        </w:rPr>
        <w:t xml:space="preserve">במקרים שבהם לא נמצא פיתרון בפרק הזמן </w:t>
      </w:r>
      <w:r w:rsidRPr="00D65D87">
        <w:rPr>
          <w:rFonts w:hint="eastAsia"/>
          <w:sz w:val="24"/>
          <w:rtl/>
        </w:rPr>
        <w:t>שהוגדר</w:t>
      </w:r>
      <w:r w:rsidRPr="00D65D87">
        <w:rPr>
          <w:sz w:val="24"/>
          <w:rtl/>
        </w:rPr>
        <w:t xml:space="preserve"> </w:t>
      </w:r>
      <w:r w:rsidRPr="00D65D87">
        <w:rPr>
          <w:rFonts w:hint="eastAsia"/>
          <w:sz w:val="24"/>
          <w:rtl/>
        </w:rPr>
        <w:t>לעיל</w:t>
      </w:r>
      <w:r w:rsidRPr="00D65D87">
        <w:rPr>
          <w:sz w:val="24"/>
          <w:rtl/>
        </w:rPr>
        <w:t xml:space="preserve"> יפעל הספק להחלפת הפריט בפריט חלופי, </w:t>
      </w:r>
      <w:r w:rsidRPr="004B5F6E">
        <w:rPr>
          <w:sz w:val="24"/>
          <w:rtl/>
        </w:rPr>
        <w:t>כמפורט ב</w:t>
      </w:r>
      <w:r w:rsidR="00DC23C1" w:rsidRPr="004B5F6E">
        <w:rPr>
          <w:sz w:val="24"/>
          <w:rtl/>
        </w:rPr>
        <w:t>סעיף</w:t>
      </w:r>
      <w:r w:rsidRPr="004B5F6E">
        <w:rPr>
          <w:sz w:val="24"/>
          <w:rtl/>
        </w:rPr>
        <w:t xml:space="preserve"> </w:t>
      </w:r>
      <w:r w:rsidR="00BD2BFC" w:rsidRPr="004B5F6E">
        <w:rPr>
          <w:rFonts w:hint="cs"/>
          <w:sz w:val="24"/>
          <w:rtl/>
        </w:rPr>
        <w:t>4.3.6.</w:t>
      </w:r>
    </w:p>
    <w:p w14:paraId="38EC0239" w14:textId="77777777" w:rsidR="005728B9" w:rsidRPr="00D65D87" w:rsidRDefault="005728B9" w:rsidP="003C2B84">
      <w:pPr>
        <w:keepNext/>
        <w:overflowPunct w:val="0"/>
        <w:autoSpaceDE w:val="0"/>
        <w:autoSpaceDN w:val="0"/>
        <w:adjustRightInd w:val="0"/>
        <w:spacing w:before="40" w:after="120" w:line="280" w:lineRule="exact"/>
        <w:ind w:left="1677"/>
        <w:textAlignment w:val="baseline"/>
        <w:rPr>
          <w:sz w:val="24"/>
          <w:rtl/>
        </w:rPr>
      </w:pPr>
      <w:r w:rsidRPr="004B5F6E">
        <w:rPr>
          <w:sz w:val="24"/>
          <w:rtl/>
        </w:rPr>
        <w:t>ברכיבים הנמצאים באחריות ספק/יצרן, זמן התיקון יהיה בהתאם להתקשרות המזמין עם נותן האחריות. בכל מקרה, זמן התגובה של הספק הזוכה יהיה על פי הנדרש בטבלאות שלהלן, ובמקרים שבהם לא נמצא פיתרון בפרק הזמן הזה יפעל הספק להחלפת הפריט בפריט חלופי, כמפורט ב</w:t>
      </w:r>
      <w:r w:rsidR="00DC23C1" w:rsidRPr="004B5F6E">
        <w:rPr>
          <w:sz w:val="24"/>
          <w:rtl/>
        </w:rPr>
        <w:t>סעיף</w:t>
      </w:r>
      <w:r w:rsidRPr="004B5F6E">
        <w:rPr>
          <w:sz w:val="24"/>
          <w:rtl/>
        </w:rPr>
        <w:t xml:space="preserve"> </w:t>
      </w:r>
      <w:r w:rsidR="00BD2BFC" w:rsidRPr="004B5F6E">
        <w:rPr>
          <w:rFonts w:hint="cs"/>
          <w:sz w:val="24"/>
          <w:rtl/>
        </w:rPr>
        <w:t>4.3.6.</w:t>
      </w:r>
    </w:p>
    <w:p w14:paraId="38EC023A" w14:textId="77777777" w:rsidR="005728B9" w:rsidRPr="00D65D87" w:rsidRDefault="005728B9" w:rsidP="003C2B84">
      <w:pPr>
        <w:keepNext/>
        <w:overflowPunct w:val="0"/>
        <w:autoSpaceDE w:val="0"/>
        <w:autoSpaceDN w:val="0"/>
        <w:adjustRightInd w:val="0"/>
        <w:spacing w:before="40" w:after="120" w:line="280" w:lineRule="exact"/>
        <w:ind w:left="1677"/>
        <w:textAlignment w:val="baseline"/>
        <w:rPr>
          <w:sz w:val="24"/>
          <w:rtl/>
        </w:rPr>
      </w:pPr>
      <w:r w:rsidRPr="00D65D87">
        <w:rPr>
          <w:sz w:val="24"/>
          <w:rtl/>
        </w:rPr>
        <w:t xml:space="preserve">הספק הזוכה ייתן מענה לקריאות השירות בזמני תגובה כמפורט להלן: </w:t>
      </w:r>
    </w:p>
    <w:p w14:paraId="38EC023B" w14:textId="77777777" w:rsidR="005728B9" w:rsidRPr="004D6FE0" w:rsidRDefault="005728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4D6FE0">
        <w:rPr>
          <w:rFonts w:cs="David"/>
          <w:b w:val="0"/>
          <w:bCs w:val="0"/>
          <w:i w:val="0"/>
          <w:iCs w:val="0"/>
          <w:spacing w:val="0"/>
          <w:sz w:val="24"/>
          <w:szCs w:val="24"/>
          <w:rtl/>
        </w:rPr>
        <w:t xml:space="preserve">זמן תגובה </w:t>
      </w:r>
      <w:r w:rsidRPr="004D6FE0">
        <w:rPr>
          <w:rFonts w:cs="David"/>
          <w:b w:val="0"/>
          <w:bCs w:val="0"/>
          <w:i w:val="0"/>
          <w:iCs w:val="0"/>
          <w:spacing w:val="0"/>
          <w:sz w:val="24"/>
          <w:szCs w:val="24"/>
          <w:u w:val="single"/>
          <w:rtl/>
        </w:rPr>
        <w:t>בסיסי</w:t>
      </w:r>
    </w:p>
    <w:p w14:paraId="38EC023C" w14:textId="77777777" w:rsidR="005728B9" w:rsidRPr="00D65D87" w:rsidRDefault="005728B9" w:rsidP="003C2B84">
      <w:pPr>
        <w:keepNext/>
        <w:overflowPunct w:val="0"/>
        <w:autoSpaceDE w:val="0"/>
        <w:autoSpaceDN w:val="0"/>
        <w:adjustRightInd w:val="0"/>
        <w:spacing w:before="40" w:after="120" w:line="280" w:lineRule="exact"/>
        <w:ind w:firstLine="2528"/>
        <w:textAlignment w:val="baseline"/>
        <w:rPr>
          <w:sz w:val="24"/>
        </w:rPr>
      </w:pPr>
      <w:r w:rsidRPr="00D65D87">
        <w:rPr>
          <w:sz w:val="24"/>
          <w:rtl/>
        </w:rPr>
        <w:t xml:space="preserve">להלן פירוט זמני התגובה לכל הציוד </w:t>
      </w:r>
      <w:r w:rsidRPr="00D65D87">
        <w:rPr>
          <w:b/>
          <w:bCs/>
          <w:sz w:val="24"/>
          <w:rtl/>
        </w:rPr>
        <w:t>למעט שרתים</w:t>
      </w:r>
      <w:r w:rsidRPr="00D65D87">
        <w:rPr>
          <w:sz w:val="24"/>
          <w:rtl/>
        </w:rPr>
        <w:t>:</w:t>
      </w:r>
    </w:p>
    <w:tbl>
      <w:tblPr>
        <w:bidiVisual/>
        <w:tblW w:w="0" w:type="auto"/>
        <w:tblInd w:w="2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2976"/>
        <w:gridCol w:w="1668"/>
      </w:tblGrid>
      <w:tr w:rsidR="005728B9" w:rsidRPr="00D65D87" w14:paraId="38EC0242" w14:textId="77777777" w:rsidTr="006460CE">
        <w:trPr>
          <w:cantSplit/>
          <w:tblHeader/>
        </w:trPr>
        <w:tc>
          <w:tcPr>
            <w:tcW w:w="3402" w:type="dxa"/>
            <w:shd w:val="clear" w:color="auto" w:fill="D9D9D9"/>
            <w:vAlign w:val="center"/>
          </w:tcPr>
          <w:p w14:paraId="38EC023D" w14:textId="77777777" w:rsidR="0035067A" w:rsidRPr="00D65D87" w:rsidRDefault="0035067A" w:rsidP="002C63E8">
            <w:pPr>
              <w:pStyle w:val="Normal3"/>
              <w:spacing w:before="40" w:after="120" w:line="280" w:lineRule="exact"/>
              <w:ind w:left="90"/>
              <w:jc w:val="center"/>
              <w:rPr>
                <w:sz w:val="24"/>
                <w:rtl/>
              </w:rPr>
            </w:pPr>
            <w:r w:rsidRPr="00D65D87">
              <w:rPr>
                <w:sz w:val="24"/>
                <w:rtl/>
              </w:rPr>
              <w:t>חלון קריאה בסיסי</w:t>
            </w:r>
          </w:p>
          <w:p w14:paraId="38EC023E" w14:textId="77777777" w:rsidR="005728B9" w:rsidRPr="00D65D87" w:rsidRDefault="005728B9" w:rsidP="002C63E8">
            <w:pPr>
              <w:pStyle w:val="Normal3"/>
              <w:spacing w:before="40" w:after="120" w:line="280" w:lineRule="exact"/>
              <w:ind w:left="90"/>
              <w:jc w:val="center"/>
              <w:rPr>
                <w:sz w:val="24"/>
                <w:rtl/>
              </w:rPr>
            </w:pPr>
            <w:r w:rsidRPr="00D65D87">
              <w:rPr>
                <w:sz w:val="24"/>
                <w:rtl/>
              </w:rPr>
              <w:t>(כלול בחבילת הבסיס)</w:t>
            </w:r>
          </w:p>
        </w:tc>
        <w:tc>
          <w:tcPr>
            <w:tcW w:w="2976" w:type="dxa"/>
            <w:shd w:val="clear" w:color="auto" w:fill="D9D9D9"/>
            <w:vAlign w:val="center"/>
          </w:tcPr>
          <w:p w14:paraId="38EC023F" w14:textId="77777777" w:rsidR="005728B9" w:rsidRPr="00D65D87" w:rsidRDefault="005728B9" w:rsidP="002C63E8">
            <w:pPr>
              <w:pStyle w:val="Normal3"/>
              <w:spacing w:before="40" w:after="120" w:line="280" w:lineRule="exact"/>
              <w:ind w:left="90"/>
              <w:jc w:val="center"/>
              <w:rPr>
                <w:sz w:val="24"/>
                <w:rtl/>
              </w:rPr>
            </w:pPr>
            <w:r w:rsidRPr="00D65D87">
              <w:rPr>
                <w:sz w:val="24"/>
                <w:rtl/>
              </w:rPr>
              <w:t>חלון קריאה מורחב</w:t>
            </w:r>
          </w:p>
        </w:tc>
        <w:tc>
          <w:tcPr>
            <w:tcW w:w="1668" w:type="dxa"/>
            <w:shd w:val="clear" w:color="auto" w:fill="D9D9D9"/>
            <w:vAlign w:val="center"/>
          </w:tcPr>
          <w:p w14:paraId="38EC0240" w14:textId="77777777" w:rsidR="005728B9" w:rsidRPr="00D65D87" w:rsidRDefault="005728B9" w:rsidP="002C63E8">
            <w:pPr>
              <w:pStyle w:val="Normal3"/>
              <w:spacing w:before="40" w:after="120" w:line="280" w:lineRule="exact"/>
              <w:ind w:left="91"/>
              <w:jc w:val="center"/>
              <w:rPr>
                <w:sz w:val="24"/>
                <w:rtl/>
              </w:rPr>
            </w:pPr>
            <w:r w:rsidRPr="00D65D87">
              <w:rPr>
                <w:sz w:val="24"/>
                <w:rtl/>
              </w:rPr>
              <w:t>חלון קריאה</w:t>
            </w:r>
          </w:p>
          <w:p w14:paraId="38EC0241" w14:textId="77777777" w:rsidR="005728B9" w:rsidRPr="00D65D87" w:rsidRDefault="005728B9" w:rsidP="002C63E8">
            <w:pPr>
              <w:pStyle w:val="Normal3"/>
              <w:spacing w:before="40" w:after="120" w:line="280" w:lineRule="exact"/>
              <w:ind w:left="91"/>
              <w:jc w:val="center"/>
              <w:rPr>
                <w:sz w:val="24"/>
                <w:rtl/>
              </w:rPr>
            </w:pPr>
            <w:r w:rsidRPr="00D65D87">
              <w:rPr>
                <w:sz w:val="24"/>
                <w:rtl/>
              </w:rPr>
              <w:t>מסביב לשעון</w:t>
            </w:r>
          </w:p>
        </w:tc>
      </w:tr>
      <w:tr w:rsidR="005728B9" w:rsidRPr="00D65D87" w14:paraId="38EC0247" w14:textId="77777777" w:rsidTr="006460CE">
        <w:tc>
          <w:tcPr>
            <w:tcW w:w="3402" w:type="dxa"/>
            <w:shd w:val="clear" w:color="auto" w:fill="auto"/>
            <w:vAlign w:val="center"/>
          </w:tcPr>
          <w:p w14:paraId="38EC0243" w14:textId="22F08839" w:rsidR="005728B9" w:rsidRPr="00D65D87" w:rsidRDefault="005728B9" w:rsidP="003C2B84">
            <w:pPr>
              <w:pStyle w:val="Normal3"/>
              <w:spacing w:before="40" w:after="120" w:line="280" w:lineRule="exact"/>
              <w:ind w:left="90"/>
              <w:rPr>
                <w:sz w:val="24"/>
                <w:rtl/>
              </w:rPr>
            </w:pPr>
            <w:r w:rsidRPr="00D65D87">
              <w:rPr>
                <w:sz w:val="24"/>
                <w:rtl/>
              </w:rPr>
              <w:t>תקלה</w:t>
            </w:r>
            <w:r w:rsidR="007F08CB">
              <w:rPr>
                <w:rFonts w:hint="cs"/>
                <w:sz w:val="24"/>
                <w:rtl/>
              </w:rPr>
              <w:t xml:space="preserve"> </w:t>
            </w:r>
            <w:r w:rsidR="006460CE" w:rsidRPr="00D65D87">
              <w:rPr>
                <w:rFonts w:hint="cs"/>
                <w:sz w:val="24"/>
                <w:rtl/>
              </w:rPr>
              <w:t>שתתקבל עד השעה 11:00 ביום עבודה נתון:</w:t>
            </w:r>
            <w:r w:rsidRPr="00D65D87">
              <w:rPr>
                <w:sz w:val="24"/>
                <w:rtl/>
              </w:rPr>
              <w:t xml:space="preserve"> הגעה תוך 6 שעות, באותו יום עבודה.</w:t>
            </w:r>
          </w:p>
        </w:tc>
        <w:tc>
          <w:tcPr>
            <w:tcW w:w="2976" w:type="dxa"/>
            <w:shd w:val="clear" w:color="auto" w:fill="auto"/>
            <w:vAlign w:val="center"/>
          </w:tcPr>
          <w:p w14:paraId="38EC0244" w14:textId="77777777" w:rsidR="005728B9" w:rsidRPr="00D65D87" w:rsidRDefault="005728B9" w:rsidP="003C2B84">
            <w:pPr>
              <w:pStyle w:val="Normal3"/>
              <w:spacing w:before="40" w:after="120" w:line="280" w:lineRule="exact"/>
              <w:ind w:left="90"/>
              <w:rPr>
                <w:sz w:val="24"/>
                <w:rtl/>
              </w:rPr>
            </w:pPr>
            <w:r w:rsidRPr="00D65D87">
              <w:rPr>
                <w:sz w:val="24"/>
                <w:rtl/>
              </w:rPr>
              <w:t xml:space="preserve">תקלה </w:t>
            </w:r>
            <w:r w:rsidR="006460CE" w:rsidRPr="00D65D87">
              <w:rPr>
                <w:rFonts w:hint="cs"/>
                <w:sz w:val="24"/>
                <w:rtl/>
              </w:rPr>
              <w:t>שתתקבל</w:t>
            </w:r>
            <w:r w:rsidR="006460CE" w:rsidRPr="00D65D87">
              <w:rPr>
                <w:sz w:val="24"/>
                <w:rtl/>
              </w:rPr>
              <w:t xml:space="preserve"> </w:t>
            </w:r>
            <w:r w:rsidRPr="00D65D87">
              <w:rPr>
                <w:sz w:val="24"/>
                <w:rtl/>
              </w:rPr>
              <w:t xml:space="preserve">עד </w:t>
            </w:r>
            <w:r w:rsidR="006460CE" w:rsidRPr="00D65D87">
              <w:rPr>
                <w:rFonts w:hint="cs"/>
                <w:sz w:val="24"/>
                <w:rtl/>
              </w:rPr>
              <w:t>ה</w:t>
            </w:r>
            <w:r w:rsidRPr="00D65D87">
              <w:rPr>
                <w:sz w:val="24"/>
                <w:rtl/>
              </w:rPr>
              <w:t>שעה 13:00</w:t>
            </w:r>
            <w:r w:rsidR="006460CE" w:rsidRPr="00D65D87">
              <w:rPr>
                <w:rFonts w:hint="cs"/>
                <w:sz w:val="24"/>
                <w:rtl/>
              </w:rPr>
              <w:t>:</w:t>
            </w:r>
            <w:r w:rsidRPr="00D65D87">
              <w:rPr>
                <w:sz w:val="24"/>
                <w:rtl/>
              </w:rPr>
              <w:t xml:space="preserve"> הגעה תוך 6 שעות, באותו יום עבודה.</w:t>
            </w:r>
          </w:p>
        </w:tc>
        <w:tc>
          <w:tcPr>
            <w:tcW w:w="1668" w:type="dxa"/>
            <w:vMerge w:val="restart"/>
            <w:shd w:val="clear" w:color="auto" w:fill="auto"/>
            <w:vAlign w:val="center"/>
          </w:tcPr>
          <w:p w14:paraId="38EC0245" w14:textId="77777777" w:rsidR="006460CE" w:rsidRPr="00D65D87" w:rsidRDefault="005728B9" w:rsidP="006460CE">
            <w:pPr>
              <w:pStyle w:val="Normal3"/>
              <w:spacing w:before="40" w:after="120" w:line="280" w:lineRule="exact"/>
              <w:ind w:left="90"/>
              <w:jc w:val="left"/>
              <w:rPr>
                <w:sz w:val="24"/>
                <w:rtl/>
              </w:rPr>
            </w:pPr>
            <w:r w:rsidRPr="00D65D87">
              <w:rPr>
                <w:sz w:val="24"/>
                <w:rtl/>
              </w:rPr>
              <w:t>לכל תקלה שתפתח</w:t>
            </w:r>
            <w:r w:rsidR="006460CE" w:rsidRPr="00D65D87">
              <w:rPr>
                <w:rFonts w:hint="cs"/>
                <w:sz w:val="24"/>
                <w:rtl/>
              </w:rPr>
              <w:t>:</w:t>
            </w:r>
          </w:p>
          <w:p w14:paraId="38EC0246" w14:textId="77777777" w:rsidR="005728B9" w:rsidRPr="00D65D87" w:rsidRDefault="005728B9" w:rsidP="006460CE">
            <w:pPr>
              <w:pStyle w:val="Normal3"/>
              <w:spacing w:before="40" w:after="120" w:line="280" w:lineRule="exact"/>
              <w:ind w:left="90"/>
              <w:jc w:val="left"/>
              <w:rPr>
                <w:sz w:val="24"/>
                <w:rtl/>
              </w:rPr>
            </w:pPr>
            <w:r w:rsidRPr="00D65D87">
              <w:rPr>
                <w:sz w:val="24"/>
                <w:rtl/>
              </w:rPr>
              <w:t>הגעה תוך 6 שעות.</w:t>
            </w:r>
          </w:p>
        </w:tc>
      </w:tr>
      <w:tr w:rsidR="005728B9" w:rsidRPr="00D65D87" w14:paraId="38EC024B" w14:textId="77777777" w:rsidTr="006460CE">
        <w:tc>
          <w:tcPr>
            <w:tcW w:w="3402" w:type="dxa"/>
            <w:shd w:val="clear" w:color="auto" w:fill="auto"/>
            <w:vAlign w:val="center"/>
          </w:tcPr>
          <w:p w14:paraId="38EC0248" w14:textId="77777777" w:rsidR="005728B9" w:rsidRPr="00D65D87" w:rsidRDefault="005728B9" w:rsidP="003C2B84">
            <w:pPr>
              <w:pStyle w:val="Normal3"/>
              <w:spacing w:before="40" w:after="120" w:line="280" w:lineRule="exact"/>
              <w:ind w:left="90"/>
              <w:rPr>
                <w:sz w:val="24"/>
                <w:rtl/>
              </w:rPr>
            </w:pPr>
            <w:r w:rsidRPr="00D65D87">
              <w:rPr>
                <w:sz w:val="24"/>
                <w:rtl/>
              </w:rPr>
              <w:t>תקלה</w:t>
            </w:r>
            <w:r w:rsidR="006460CE" w:rsidRPr="00D65D87">
              <w:rPr>
                <w:rFonts w:hint="cs"/>
                <w:sz w:val="24"/>
                <w:rtl/>
              </w:rPr>
              <w:t xml:space="preserve"> שתתקבל אחרי השעה 11:00 ביום עבודה נתון:</w:t>
            </w:r>
            <w:r w:rsidRPr="00D65D87">
              <w:rPr>
                <w:sz w:val="24"/>
                <w:rtl/>
              </w:rPr>
              <w:t xml:space="preserve"> הגעה עד </w:t>
            </w:r>
            <w:r w:rsidR="006460CE" w:rsidRPr="00D65D87">
              <w:rPr>
                <w:rFonts w:hint="cs"/>
                <w:sz w:val="24"/>
                <w:rtl/>
              </w:rPr>
              <w:t>ה</w:t>
            </w:r>
            <w:r w:rsidRPr="00D65D87">
              <w:rPr>
                <w:sz w:val="24"/>
                <w:rtl/>
              </w:rPr>
              <w:t>שעה 10:00 ביום העבודה העוקב.</w:t>
            </w:r>
          </w:p>
        </w:tc>
        <w:tc>
          <w:tcPr>
            <w:tcW w:w="2976" w:type="dxa"/>
            <w:shd w:val="clear" w:color="auto" w:fill="auto"/>
            <w:vAlign w:val="center"/>
          </w:tcPr>
          <w:p w14:paraId="38EC0249" w14:textId="77777777" w:rsidR="005728B9" w:rsidRPr="00D65D87" w:rsidRDefault="005728B9" w:rsidP="003C2B84">
            <w:pPr>
              <w:pStyle w:val="Normal3"/>
              <w:spacing w:before="40" w:after="120" w:line="280" w:lineRule="exact"/>
              <w:ind w:left="90"/>
              <w:rPr>
                <w:sz w:val="24"/>
                <w:rtl/>
              </w:rPr>
            </w:pPr>
            <w:r w:rsidRPr="00D65D87">
              <w:rPr>
                <w:sz w:val="24"/>
                <w:rtl/>
              </w:rPr>
              <w:t xml:space="preserve">תקלה </w:t>
            </w:r>
            <w:r w:rsidR="006460CE" w:rsidRPr="00D65D87">
              <w:rPr>
                <w:rFonts w:hint="cs"/>
                <w:sz w:val="24"/>
                <w:rtl/>
              </w:rPr>
              <w:t>שתתקבל</w:t>
            </w:r>
            <w:r w:rsidR="006460CE" w:rsidRPr="00D65D87">
              <w:rPr>
                <w:sz w:val="24"/>
                <w:rtl/>
              </w:rPr>
              <w:t xml:space="preserve"> </w:t>
            </w:r>
            <w:r w:rsidRPr="00D65D87">
              <w:rPr>
                <w:sz w:val="24"/>
                <w:rtl/>
              </w:rPr>
              <w:t xml:space="preserve">אחרי </w:t>
            </w:r>
            <w:r w:rsidR="006460CE" w:rsidRPr="00D65D87">
              <w:rPr>
                <w:rFonts w:hint="cs"/>
                <w:sz w:val="24"/>
                <w:rtl/>
              </w:rPr>
              <w:t>ה</w:t>
            </w:r>
            <w:r w:rsidRPr="00D65D87">
              <w:rPr>
                <w:sz w:val="24"/>
                <w:rtl/>
              </w:rPr>
              <w:t>שעה 13:00</w:t>
            </w:r>
            <w:r w:rsidR="006460CE" w:rsidRPr="00D65D87">
              <w:rPr>
                <w:rFonts w:hint="cs"/>
                <w:sz w:val="24"/>
                <w:rtl/>
              </w:rPr>
              <w:t>:</w:t>
            </w:r>
            <w:r w:rsidRPr="00D65D87">
              <w:rPr>
                <w:sz w:val="24"/>
                <w:rtl/>
              </w:rPr>
              <w:t xml:space="preserve"> הגעה עד </w:t>
            </w:r>
            <w:r w:rsidR="006460CE" w:rsidRPr="00D65D87">
              <w:rPr>
                <w:rFonts w:hint="cs"/>
                <w:sz w:val="24"/>
                <w:rtl/>
              </w:rPr>
              <w:t>ה</w:t>
            </w:r>
            <w:r w:rsidRPr="00D65D87">
              <w:rPr>
                <w:sz w:val="24"/>
                <w:rtl/>
              </w:rPr>
              <w:t>שעה 9:00 ביום העבודה העוקב.</w:t>
            </w:r>
          </w:p>
        </w:tc>
        <w:tc>
          <w:tcPr>
            <w:tcW w:w="1668" w:type="dxa"/>
            <w:vMerge/>
            <w:shd w:val="clear" w:color="auto" w:fill="auto"/>
            <w:vAlign w:val="center"/>
          </w:tcPr>
          <w:p w14:paraId="38EC024A" w14:textId="77777777" w:rsidR="005728B9" w:rsidRPr="00D65D87" w:rsidRDefault="005728B9" w:rsidP="002C63E8">
            <w:pPr>
              <w:spacing w:before="40" w:after="120" w:line="280" w:lineRule="exact"/>
              <w:ind w:left="90"/>
              <w:jc w:val="center"/>
              <w:rPr>
                <w:sz w:val="24"/>
                <w:rtl/>
              </w:rPr>
            </w:pPr>
          </w:p>
        </w:tc>
      </w:tr>
    </w:tbl>
    <w:p w14:paraId="2517DFD2" w14:textId="77777777" w:rsidR="00953691" w:rsidRPr="00D65D87" w:rsidRDefault="00953691" w:rsidP="003106A3">
      <w:pPr>
        <w:keepNext/>
        <w:overflowPunct w:val="0"/>
        <w:autoSpaceDE w:val="0"/>
        <w:autoSpaceDN w:val="0"/>
        <w:adjustRightInd w:val="0"/>
        <w:spacing w:before="40" w:after="120" w:line="280" w:lineRule="exact"/>
        <w:ind w:left="2528"/>
        <w:textAlignment w:val="baseline"/>
        <w:rPr>
          <w:sz w:val="24"/>
          <w:rtl/>
        </w:rPr>
      </w:pPr>
    </w:p>
    <w:p w14:paraId="7A5A4BF3" w14:textId="4A1535EA" w:rsidR="004D6FE0" w:rsidRPr="00D65D87" w:rsidRDefault="004D6FE0" w:rsidP="004D6FE0">
      <w:pPr>
        <w:keepNext/>
        <w:overflowPunct w:val="0"/>
        <w:autoSpaceDE w:val="0"/>
        <w:autoSpaceDN w:val="0"/>
        <w:adjustRightInd w:val="0"/>
        <w:spacing w:before="40" w:after="120" w:line="280" w:lineRule="exact"/>
        <w:ind w:firstLine="2528"/>
        <w:textAlignment w:val="baseline"/>
        <w:rPr>
          <w:sz w:val="24"/>
        </w:rPr>
      </w:pPr>
      <w:r w:rsidRPr="00D65D87">
        <w:rPr>
          <w:sz w:val="24"/>
          <w:rtl/>
        </w:rPr>
        <w:t xml:space="preserve">להלן פירוט זמני התגובה לכל הציוד </w:t>
      </w:r>
      <w:r>
        <w:rPr>
          <w:rFonts w:hint="cs"/>
          <w:b/>
          <w:bCs/>
          <w:sz w:val="24"/>
          <w:rtl/>
        </w:rPr>
        <w:t>בקטגוריית</w:t>
      </w:r>
      <w:r w:rsidRPr="00D65D87">
        <w:rPr>
          <w:b/>
          <w:bCs/>
          <w:sz w:val="24"/>
          <w:rtl/>
        </w:rPr>
        <w:t xml:space="preserve"> שרתים</w:t>
      </w:r>
      <w:r>
        <w:rPr>
          <w:rFonts w:hint="cs"/>
          <w:b/>
          <w:bCs/>
          <w:sz w:val="24"/>
          <w:rtl/>
        </w:rPr>
        <w:t xml:space="preserve"> בלבד</w:t>
      </w:r>
      <w:r w:rsidRPr="00D65D87">
        <w:rPr>
          <w:sz w:val="24"/>
          <w:rtl/>
        </w:rPr>
        <w:t>:</w:t>
      </w:r>
    </w:p>
    <w:tbl>
      <w:tblPr>
        <w:bidiVisual/>
        <w:tblW w:w="0" w:type="auto"/>
        <w:tblInd w:w="2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2976"/>
        <w:gridCol w:w="1668"/>
      </w:tblGrid>
      <w:tr w:rsidR="005728B9" w:rsidRPr="00D65D87" w14:paraId="38EC0253" w14:textId="77777777" w:rsidTr="006460CE">
        <w:trPr>
          <w:cantSplit/>
          <w:tblHeader/>
        </w:trPr>
        <w:tc>
          <w:tcPr>
            <w:tcW w:w="3402" w:type="dxa"/>
            <w:shd w:val="clear" w:color="auto" w:fill="D9D9D9"/>
            <w:vAlign w:val="center"/>
          </w:tcPr>
          <w:p w14:paraId="38EC024E" w14:textId="77777777" w:rsidR="0035067A" w:rsidRPr="00D65D87" w:rsidRDefault="0035067A" w:rsidP="002C63E8">
            <w:pPr>
              <w:pStyle w:val="Normal3"/>
              <w:keepNext/>
              <w:spacing w:before="40" w:after="120" w:line="280" w:lineRule="exact"/>
              <w:ind w:left="90"/>
              <w:jc w:val="center"/>
              <w:rPr>
                <w:sz w:val="24"/>
                <w:rtl/>
              </w:rPr>
            </w:pPr>
            <w:r w:rsidRPr="00D65D87">
              <w:rPr>
                <w:sz w:val="24"/>
                <w:rtl/>
              </w:rPr>
              <w:t>חלון קריאה בסיסי</w:t>
            </w:r>
          </w:p>
          <w:p w14:paraId="38EC024F" w14:textId="77777777" w:rsidR="005728B9" w:rsidRPr="00D65D87" w:rsidRDefault="005728B9" w:rsidP="002C63E8">
            <w:pPr>
              <w:pStyle w:val="Normal3"/>
              <w:keepNext/>
              <w:spacing w:before="40" w:after="120" w:line="280" w:lineRule="exact"/>
              <w:ind w:left="90"/>
              <w:jc w:val="center"/>
              <w:rPr>
                <w:sz w:val="24"/>
                <w:rtl/>
              </w:rPr>
            </w:pPr>
            <w:r w:rsidRPr="00D65D87">
              <w:rPr>
                <w:sz w:val="24"/>
                <w:rtl/>
              </w:rPr>
              <w:t>(כלול בחבילת הבסיס)</w:t>
            </w:r>
          </w:p>
        </w:tc>
        <w:tc>
          <w:tcPr>
            <w:tcW w:w="2976" w:type="dxa"/>
            <w:shd w:val="clear" w:color="auto" w:fill="D9D9D9"/>
            <w:vAlign w:val="center"/>
          </w:tcPr>
          <w:p w14:paraId="38EC0250" w14:textId="77777777" w:rsidR="005728B9" w:rsidRPr="00D65D87" w:rsidRDefault="005728B9" w:rsidP="002C63E8">
            <w:pPr>
              <w:pStyle w:val="Normal3"/>
              <w:keepNext/>
              <w:spacing w:before="40" w:after="120" w:line="280" w:lineRule="exact"/>
              <w:ind w:left="90"/>
              <w:jc w:val="center"/>
              <w:rPr>
                <w:sz w:val="24"/>
                <w:rtl/>
              </w:rPr>
            </w:pPr>
            <w:r w:rsidRPr="00D65D87">
              <w:rPr>
                <w:sz w:val="24"/>
                <w:rtl/>
              </w:rPr>
              <w:t>חלון קריאה מורחב</w:t>
            </w:r>
          </w:p>
        </w:tc>
        <w:tc>
          <w:tcPr>
            <w:tcW w:w="1668" w:type="dxa"/>
            <w:shd w:val="clear" w:color="auto" w:fill="D9D9D9"/>
            <w:vAlign w:val="center"/>
          </w:tcPr>
          <w:p w14:paraId="38EC0251" w14:textId="77777777" w:rsidR="005728B9" w:rsidRPr="00D65D87" w:rsidRDefault="005728B9" w:rsidP="002C63E8">
            <w:pPr>
              <w:pStyle w:val="Normal3"/>
              <w:keepNext/>
              <w:spacing w:before="40" w:after="120" w:line="280" w:lineRule="exact"/>
              <w:ind w:left="91"/>
              <w:jc w:val="center"/>
              <w:rPr>
                <w:sz w:val="24"/>
                <w:rtl/>
              </w:rPr>
            </w:pPr>
            <w:r w:rsidRPr="00D65D87">
              <w:rPr>
                <w:sz w:val="24"/>
                <w:rtl/>
              </w:rPr>
              <w:t>חלון קריאה</w:t>
            </w:r>
          </w:p>
          <w:p w14:paraId="38EC0252" w14:textId="77777777" w:rsidR="005728B9" w:rsidRPr="00D65D87" w:rsidRDefault="005728B9" w:rsidP="002C63E8">
            <w:pPr>
              <w:pStyle w:val="Normal3"/>
              <w:keepNext/>
              <w:spacing w:before="40" w:after="120" w:line="280" w:lineRule="exact"/>
              <w:ind w:left="91"/>
              <w:jc w:val="center"/>
              <w:rPr>
                <w:sz w:val="24"/>
                <w:rtl/>
              </w:rPr>
            </w:pPr>
            <w:r w:rsidRPr="00D65D87">
              <w:rPr>
                <w:sz w:val="24"/>
                <w:rtl/>
              </w:rPr>
              <w:t>מסביב לשעון</w:t>
            </w:r>
          </w:p>
        </w:tc>
      </w:tr>
      <w:tr w:rsidR="005728B9" w:rsidRPr="00D65D87" w14:paraId="38EC0258" w14:textId="77777777" w:rsidTr="006460CE">
        <w:tc>
          <w:tcPr>
            <w:tcW w:w="3402" w:type="dxa"/>
            <w:shd w:val="clear" w:color="auto" w:fill="auto"/>
            <w:vAlign w:val="center"/>
          </w:tcPr>
          <w:p w14:paraId="38EC0254" w14:textId="17EE2076" w:rsidR="005728B9" w:rsidRPr="00D65D87" w:rsidRDefault="005728B9" w:rsidP="003C2B84">
            <w:pPr>
              <w:pStyle w:val="Normal3"/>
              <w:keepNext/>
              <w:spacing w:before="40" w:after="120" w:line="280" w:lineRule="exact"/>
              <w:ind w:left="90"/>
              <w:rPr>
                <w:sz w:val="24"/>
                <w:rtl/>
              </w:rPr>
            </w:pPr>
            <w:r w:rsidRPr="00D65D87">
              <w:rPr>
                <w:sz w:val="24"/>
                <w:rtl/>
              </w:rPr>
              <w:t>תקלה</w:t>
            </w:r>
            <w:r w:rsidR="007F08CB">
              <w:rPr>
                <w:sz w:val="24"/>
                <w:rtl/>
              </w:rPr>
              <w:t xml:space="preserve"> </w:t>
            </w:r>
            <w:r w:rsidR="006460CE" w:rsidRPr="00D65D87">
              <w:rPr>
                <w:rFonts w:hint="cs"/>
                <w:sz w:val="24"/>
                <w:rtl/>
              </w:rPr>
              <w:t xml:space="preserve">שתתקבל עד השעה 12:00 ביום עבודה נתון: </w:t>
            </w:r>
            <w:r w:rsidRPr="00D65D87">
              <w:rPr>
                <w:sz w:val="24"/>
                <w:rtl/>
              </w:rPr>
              <w:t>הגעה תוך 4 שעות, באותו יום עבודה.</w:t>
            </w:r>
          </w:p>
        </w:tc>
        <w:tc>
          <w:tcPr>
            <w:tcW w:w="2976" w:type="dxa"/>
            <w:shd w:val="clear" w:color="auto" w:fill="auto"/>
            <w:vAlign w:val="center"/>
          </w:tcPr>
          <w:p w14:paraId="38EC0255" w14:textId="77777777" w:rsidR="005728B9" w:rsidRPr="00D65D87" w:rsidRDefault="005728B9" w:rsidP="003C2B84">
            <w:pPr>
              <w:pStyle w:val="Normal3"/>
              <w:keepNext/>
              <w:spacing w:before="40" w:after="120" w:line="280" w:lineRule="exact"/>
              <w:ind w:left="90"/>
              <w:rPr>
                <w:sz w:val="24"/>
                <w:rtl/>
              </w:rPr>
            </w:pPr>
            <w:r w:rsidRPr="00D65D87">
              <w:rPr>
                <w:sz w:val="24"/>
                <w:rtl/>
              </w:rPr>
              <w:t xml:space="preserve">תקלה </w:t>
            </w:r>
            <w:r w:rsidR="006460CE" w:rsidRPr="00D65D87">
              <w:rPr>
                <w:rFonts w:hint="cs"/>
                <w:sz w:val="24"/>
                <w:rtl/>
              </w:rPr>
              <w:t>שתתקבל</w:t>
            </w:r>
            <w:r w:rsidR="006460CE" w:rsidRPr="00D65D87">
              <w:rPr>
                <w:sz w:val="24"/>
                <w:rtl/>
              </w:rPr>
              <w:t xml:space="preserve"> </w:t>
            </w:r>
            <w:r w:rsidRPr="00D65D87">
              <w:rPr>
                <w:sz w:val="24"/>
                <w:rtl/>
              </w:rPr>
              <w:t xml:space="preserve">עד </w:t>
            </w:r>
            <w:r w:rsidR="006460CE" w:rsidRPr="00D65D87">
              <w:rPr>
                <w:rFonts w:hint="cs"/>
                <w:sz w:val="24"/>
                <w:rtl/>
              </w:rPr>
              <w:t>ה</w:t>
            </w:r>
            <w:r w:rsidRPr="00D65D87">
              <w:rPr>
                <w:sz w:val="24"/>
                <w:rtl/>
              </w:rPr>
              <w:t>שעה 14:00</w:t>
            </w:r>
            <w:r w:rsidR="006460CE" w:rsidRPr="00D65D87">
              <w:rPr>
                <w:rFonts w:hint="cs"/>
                <w:sz w:val="24"/>
                <w:rtl/>
              </w:rPr>
              <w:t>:</w:t>
            </w:r>
            <w:r w:rsidRPr="00D65D87">
              <w:rPr>
                <w:sz w:val="24"/>
                <w:rtl/>
              </w:rPr>
              <w:t xml:space="preserve"> הגעה תוך 4 שעות, באותו יום עבודה.</w:t>
            </w:r>
          </w:p>
        </w:tc>
        <w:tc>
          <w:tcPr>
            <w:tcW w:w="1668" w:type="dxa"/>
            <w:vMerge w:val="restart"/>
            <w:shd w:val="clear" w:color="auto" w:fill="auto"/>
            <w:vAlign w:val="center"/>
          </w:tcPr>
          <w:p w14:paraId="38EC0256" w14:textId="77777777" w:rsidR="006460CE" w:rsidRPr="00D65D87" w:rsidRDefault="005728B9" w:rsidP="006460CE">
            <w:pPr>
              <w:pStyle w:val="Normal3"/>
              <w:keepNext/>
              <w:spacing w:before="40" w:after="120" w:line="280" w:lineRule="exact"/>
              <w:ind w:left="90"/>
              <w:jc w:val="left"/>
              <w:rPr>
                <w:sz w:val="24"/>
                <w:rtl/>
              </w:rPr>
            </w:pPr>
            <w:r w:rsidRPr="00D65D87">
              <w:rPr>
                <w:sz w:val="24"/>
                <w:rtl/>
              </w:rPr>
              <w:t>לכל תקלה שתפתח</w:t>
            </w:r>
            <w:r w:rsidR="006460CE" w:rsidRPr="00D65D87">
              <w:rPr>
                <w:rFonts w:hint="cs"/>
                <w:sz w:val="24"/>
                <w:rtl/>
              </w:rPr>
              <w:t>:</w:t>
            </w:r>
          </w:p>
          <w:p w14:paraId="38EC0257" w14:textId="77777777" w:rsidR="005728B9" w:rsidRPr="00D65D87" w:rsidRDefault="005728B9" w:rsidP="006460CE">
            <w:pPr>
              <w:pStyle w:val="Normal3"/>
              <w:keepNext/>
              <w:spacing w:before="40" w:after="120" w:line="280" w:lineRule="exact"/>
              <w:ind w:left="90"/>
              <w:jc w:val="left"/>
              <w:rPr>
                <w:sz w:val="24"/>
                <w:rtl/>
              </w:rPr>
            </w:pPr>
            <w:r w:rsidRPr="00D65D87">
              <w:rPr>
                <w:sz w:val="24"/>
                <w:rtl/>
              </w:rPr>
              <w:t>הגעה תוך 4 שעות.</w:t>
            </w:r>
          </w:p>
        </w:tc>
      </w:tr>
      <w:tr w:rsidR="005728B9" w:rsidRPr="00D65D87" w14:paraId="38EC025C" w14:textId="77777777" w:rsidTr="006460CE">
        <w:tc>
          <w:tcPr>
            <w:tcW w:w="3402" w:type="dxa"/>
            <w:shd w:val="clear" w:color="auto" w:fill="auto"/>
            <w:vAlign w:val="center"/>
          </w:tcPr>
          <w:p w14:paraId="38EC0259" w14:textId="77777777" w:rsidR="005728B9" w:rsidRPr="00D65D87" w:rsidRDefault="005728B9" w:rsidP="003C2B84">
            <w:pPr>
              <w:pStyle w:val="Normal3"/>
              <w:keepNext/>
              <w:spacing w:before="40" w:after="120" w:line="280" w:lineRule="exact"/>
              <w:ind w:left="153"/>
              <w:rPr>
                <w:sz w:val="24"/>
                <w:rtl/>
              </w:rPr>
            </w:pPr>
            <w:r w:rsidRPr="00D65D87">
              <w:rPr>
                <w:sz w:val="24"/>
                <w:rtl/>
              </w:rPr>
              <w:t xml:space="preserve">תקלה </w:t>
            </w:r>
            <w:r w:rsidR="0035067A" w:rsidRPr="00D65D87">
              <w:rPr>
                <w:rFonts w:hint="cs"/>
                <w:sz w:val="24"/>
                <w:rtl/>
              </w:rPr>
              <w:t xml:space="preserve">שתתקבל עד השעה 12:00 ביום עבודה נתון: </w:t>
            </w:r>
            <w:r w:rsidRPr="00D65D87">
              <w:rPr>
                <w:sz w:val="24"/>
                <w:rtl/>
              </w:rPr>
              <w:t xml:space="preserve">הגעה עד </w:t>
            </w:r>
            <w:r w:rsidR="006460CE" w:rsidRPr="00D65D87">
              <w:rPr>
                <w:rFonts w:hint="cs"/>
                <w:sz w:val="24"/>
                <w:rtl/>
              </w:rPr>
              <w:t>ה</w:t>
            </w:r>
            <w:r w:rsidRPr="00D65D87">
              <w:rPr>
                <w:sz w:val="24"/>
                <w:rtl/>
              </w:rPr>
              <w:t>שעה 9:00 ביום העבודה העוקב.</w:t>
            </w:r>
          </w:p>
        </w:tc>
        <w:tc>
          <w:tcPr>
            <w:tcW w:w="2976" w:type="dxa"/>
            <w:shd w:val="clear" w:color="auto" w:fill="auto"/>
            <w:vAlign w:val="center"/>
          </w:tcPr>
          <w:p w14:paraId="38EC025A" w14:textId="77777777" w:rsidR="005728B9" w:rsidRPr="00D65D87" w:rsidRDefault="005728B9" w:rsidP="003C2B84">
            <w:pPr>
              <w:pStyle w:val="Normal3"/>
              <w:keepNext/>
              <w:spacing w:before="40" w:after="120" w:line="280" w:lineRule="exact"/>
              <w:ind w:left="90"/>
              <w:rPr>
                <w:sz w:val="24"/>
                <w:rtl/>
              </w:rPr>
            </w:pPr>
            <w:r w:rsidRPr="00D65D87">
              <w:rPr>
                <w:sz w:val="24"/>
                <w:rtl/>
              </w:rPr>
              <w:t xml:space="preserve">תקלה </w:t>
            </w:r>
            <w:r w:rsidR="0035067A" w:rsidRPr="00D65D87">
              <w:rPr>
                <w:rFonts w:hint="cs"/>
                <w:sz w:val="24"/>
                <w:rtl/>
              </w:rPr>
              <w:t>שתתקבל</w:t>
            </w:r>
            <w:r w:rsidR="0035067A" w:rsidRPr="00D65D87">
              <w:rPr>
                <w:sz w:val="24"/>
                <w:rtl/>
              </w:rPr>
              <w:t xml:space="preserve"> </w:t>
            </w:r>
            <w:r w:rsidRPr="00D65D87">
              <w:rPr>
                <w:sz w:val="24"/>
                <w:rtl/>
              </w:rPr>
              <w:t xml:space="preserve">אחרי </w:t>
            </w:r>
            <w:r w:rsidR="006460CE" w:rsidRPr="00D65D87">
              <w:rPr>
                <w:rFonts w:hint="cs"/>
                <w:sz w:val="24"/>
                <w:rtl/>
              </w:rPr>
              <w:t>ה</w:t>
            </w:r>
            <w:r w:rsidRPr="00D65D87">
              <w:rPr>
                <w:sz w:val="24"/>
                <w:rtl/>
              </w:rPr>
              <w:t>שעה 14:00</w:t>
            </w:r>
            <w:r w:rsidR="006460CE" w:rsidRPr="00D65D87">
              <w:rPr>
                <w:rFonts w:hint="cs"/>
                <w:sz w:val="24"/>
                <w:rtl/>
              </w:rPr>
              <w:t>:</w:t>
            </w:r>
            <w:r w:rsidRPr="00D65D87">
              <w:rPr>
                <w:sz w:val="24"/>
                <w:rtl/>
              </w:rPr>
              <w:t xml:space="preserve"> הגעה עד </w:t>
            </w:r>
            <w:r w:rsidR="006460CE" w:rsidRPr="00D65D87">
              <w:rPr>
                <w:rFonts w:hint="cs"/>
                <w:sz w:val="24"/>
                <w:rtl/>
              </w:rPr>
              <w:t>ה</w:t>
            </w:r>
            <w:r w:rsidRPr="00D65D87">
              <w:rPr>
                <w:sz w:val="24"/>
                <w:rtl/>
              </w:rPr>
              <w:t>שעה 8:00 ביום העבודה העוקב.</w:t>
            </w:r>
          </w:p>
        </w:tc>
        <w:tc>
          <w:tcPr>
            <w:tcW w:w="1668" w:type="dxa"/>
            <w:vMerge/>
            <w:shd w:val="clear" w:color="auto" w:fill="auto"/>
            <w:vAlign w:val="center"/>
          </w:tcPr>
          <w:p w14:paraId="38EC025B" w14:textId="77777777" w:rsidR="005728B9" w:rsidRPr="00D65D87" w:rsidRDefault="005728B9" w:rsidP="002C63E8">
            <w:pPr>
              <w:keepNext/>
              <w:spacing w:before="40" w:after="120" w:line="280" w:lineRule="exact"/>
              <w:jc w:val="center"/>
              <w:rPr>
                <w:sz w:val="24"/>
                <w:rtl/>
              </w:rPr>
            </w:pPr>
          </w:p>
        </w:tc>
      </w:tr>
    </w:tbl>
    <w:p w14:paraId="38EC025D" w14:textId="77777777" w:rsidR="005728B9" w:rsidRPr="00D65D87" w:rsidRDefault="005728B9" w:rsidP="002C63E8">
      <w:pPr>
        <w:pStyle w:val="Normal3"/>
        <w:spacing w:before="40" w:after="120" w:line="280" w:lineRule="exact"/>
        <w:ind w:left="1024"/>
        <w:rPr>
          <w:szCs w:val="22"/>
          <w:rtl/>
        </w:rPr>
      </w:pPr>
    </w:p>
    <w:p w14:paraId="38EC025E" w14:textId="77777777" w:rsidR="005728B9" w:rsidRPr="004D6FE0" w:rsidRDefault="005728B9" w:rsidP="00FB3F2E">
      <w:pPr>
        <w:pStyle w:val="Heading1"/>
        <w:pageBreakBefore w:val="0"/>
        <w:numPr>
          <w:ilvl w:val="3"/>
          <w:numId w:val="51"/>
        </w:numPr>
        <w:tabs>
          <w:tab w:val="left" w:pos="1110"/>
        </w:tabs>
        <w:spacing w:before="40" w:after="120" w:line="280" w:lineRule="exact"/>
        <w:ind w:hanging="814"/>
        <w:jc w:val="left"/>
        <w:rPr>
          <w:rFonts w:cs="David"/>
          <w:b w:val="0"/>
          <w:bCs w:val="0"/>
          <w:i w:val="0"/>
          <w:iCs w:val="0"/>
          <w:spacing w:val="0"/>
          <w:sz w:val="24"/>
          <w:szCs w:val="24"/>
        </w:rPr>
      </w:pPr>
      <w:r w:rsidRPr="004D6FE0">
        <w:rPr>
          <w:rFonts w:cs="David"/>
          <w:b w:val="0"/>
          <w:bCs w:val="0"/>
          <w:i w:val="0"/>
          <w:iCs w:val="0"/>
          <w:spacing w:val="0"/>
          <w:sz w:val="24"/>
          <w:szCs w:val="24"/>
          <w:rtl/>
        </w:rPr>
        <w:t xml:space="preserve">זמן תגובה </w:t>
      </w:r>
      <w:r w:rsidRPr="004D6FE0">
        <w:rPr>
          <w:rFonts w:cs="David"/>
          <w:b w:val="0"/>
          <w:bCs w:val="0"/>
          <w:i w:val="0"/>
          <w:iCs w:val="0"/>
          <w:spacing w:val="0"/>
          <w:sz w:val="24"/>
          <w:szCs w:val="24"/>
          <w:u w:val="single"/>
          <w:rtl/>
        </w:rPr>
        <w:t>מקוצר</w:t>
      </w:r>
    </w:p>
    <w:p w14:paraId="38EC025F" w14:textId="49F38FAD" w:rsidR="005728B9" w:rsidRPr="00D65D87" w:rsidRDefault="005728B9" w:rsidP="004D6FE0">
      <w:pPr>
        <w:keepNext/>
        <w:overflowPunct w:val="0"/>
        <w:autoSpaceDE w:val="0"/>
        <w:autoSpaceDN w:val="0"/>
        <w:adjustRightInd w:val="0"/>
        <w:spacing w:before="40" w:after="120" w:line="280" w:lineRule="exact"/>
        <w:ind w:left="2528"/>
        <w:textAlignment w:val="baseline"/>
        <w:rPr>
          <w:szCs w:val="22"/>
        </w:rPr>
      </w:pPr>
      <w:r w:rsidRPr="00D65D87">
        <w:rPr>
          <w:sz w:val="24"/>
          <w:rtl/>
        </w:rPr>
        <w:t xml:space="preserve">להלן פירוט זמני התגובה לכל הציוד </w:t>
      </w:r>
      <w:r w:rsidRPr="004D6FE0">
        <w:rPr>
          <w:sz w:val="24"/>
          <w:u w:val="single"/>
          <w:rtl/>
        </w:rPr>
        <w:t>לרבות</w:t>
      </w:r>
      <w:r w:rsidRPr="00D65D87">
        <w:rPr>
          <w:sz w:val="24"/>
          <w:rtl/>
        </w:rPr>
        <w:t xml:space="preserve"> שרתים</w:t>
      </w:r>
      <w:r w:rsidRPr="00D65D87">
        <w:rPr>
          <w:szCs w:val="22"/>
          <w:rtl/>
        </w:rPr>
        <w:t>:</w:t>
      </w:r>
    </w:p>
    <w:tbl>
      <w:tblPr>
        <w:bidiVisual/>
        <w:tblW w:w="8050" w:type="dxa"/>
        <w:tblInd w:w="2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2976"/>
        <w:gridCol w:w="1672"/>
      </w:tblGrid>
      <w:tr w:rsidR="005728B9" w:rsidRPr="00D65D87" w14:paraId="38EC0265" w14:textId="77777777" w:rsidTr="00E043FD">
        <w:trPr>
          <w:cantSplit/>
          <w:tblHeader/>
        </w:trPr>
        <w:tc>
          <w:tcPr>
            <w:tcW w:w="3402" w:type="dxa"/>
            <w:shd w:val="clear" w:color="auto" w:fill="D9D9D9"/>
            <w:vAlign w:val="center"/>
          </w:tcPr>
          <w:p w14:paraId="38EC0260" w14:textId="77777777" w:rsidR="0035067A" w:rsidRPr="00D65D87" w:rsidRDefault="0035067A" w:rsidP="002C63E8">
            <w:pPr>
              <w:pStyle w:val="Normal3"/>
              <w:spacing w:before="40" w:after="120" w:line="280" w:lineRule="exact"/>
              <w:ind w:left="91"/>
              <w:jc w:val="center"/>
              <w:rPr>
                <w:sz w:val="24"/>
                <w:rtl/>
              </w:rPr>
            </w:pPr>
            <w:r w:rsidRPr="00D65D87">
              <w:rPr>
                <w:sz w:val="24"/>
                <w:rtl/>
              </w:rPr>
              <w:t>חלון קריאה בסיסי</w:t>
            </w:r>
          </w:p>
          <w:p w14:paraId="38EC0261" w14:textId="77777777" w:rsidR="005728B9" w:rsidRPr="00D65D87" w:rsidRDefault="005728B9" w:rsidP="002C63E8">
            <w:pPr>
              <w:pStyle w:val="Normal3"/>
              <w:spacing w:before="40" w:after="120" w:line="280" w:lineRule="exact"/>
              <w:ind w:left="91"/>
              <w:jc w:val="center"/>
              <w:rPr>
                <w:sz w:val="24"/>
                <w:rtl/>
              </w:rPr>
            </w:pPr>
            <w:r w:rsidRPr="00D65D87">
              <w:rPr>
                <w:sz w:val="24"/>
                <w:rtl/>
              </w:rPr>
              <w:t>(כלול בחבילת הבסיס)</w:t>
            </w:r>
          </w:p>
        </w:tc>
        <w:tc>
          <w:tcPr>
            <w:tcW w:w="2976" w:type="dxa"/>
            <w:shd w:val="clear" w:color="auto" w:fill="D9D9D9"/>
            <w:vAlign w:val="center"/>
          </w:tcPr>
          <w:p w14:paraId="38EC0262" w14:textId="77777777" w:rsidR="005728B9" w:rsidRPr="00D65D87" w:rsidRDefault="005728B9" w:rsidP="002C63E8">
            <w:pPr>
              <w:pStyle w:val="Normal3"/>
              <w:spacing w:before="40" w:after="120" w:line="280" w:lineRule="exact"/>
              <w:ind w:left="91"/>
              <w:jc w:val="center"/>
              <w:rPr>
                <w:sz w:val="24"/>
                <w:rtl/>
              </w:rPr>
            </w:pPr>
            <w:r w:rsidRPr="00D65D87">
              <w:rPr>
                <w:sz w:val="24"/>
                <w:rtl/>
              </w:rPr>
              <w:t>חלון קריאה מורחב</w:t>
            </w:r>
          </w:p>
        </w:tc>
        <w:tc>
          <w:tcPr>
            <w:tcW w:w="1672" w:type="dxa"/>
            <w:shd w:val="clear" w:color="auto" w:fill="D9D9D9"/>
            <w:vAlign w:val="center"/>
          </w:tcPr>
          <w:p w14:paraId="38EC0263" w14:textId="77777777" w:rsidR="005728B9" w:rsidRPr="00D65D87" w:rsidRDefault="005728B9" w:rsidP="002C63E8">
            <w:pPr>
              <w:pStyle w:val="Normal3"/>
              <w:spacing w:before="40" w:after="120" w:line="280" w:lineRule="exact"/>
              <w:ind w:left="91"/>
              <w:jc w:val="center"/>
              <w:rPr>
                <w:sz w:val="24"/>
                <w:rtl/>
              </w:rPr>
            </w:pPr>
            <w:r w:rsidRPr="00D65D87">
              <w:rPr>
                <w:sz w:val="24"/>
                <w:rtl/>
              </w:rPr>
              <w:t>חלון קריאה</w:t>
            </w:r>
          </w:p>
          <w:p w14:paraId="38EC0264" w14:textId="77777777" w:rsidR="005728B9" w:rsidRPr="00D65D87" w:rsidRDefault="005728B9" w:rsidP="002C63E8">
            <w:pPr>
              <w:pStyle w:val="Normal3"/>
              <w:spacing w:before="40" w:after="120" w:line="280" w:lineRule="exact"/>
              <w:ind w:left="91"/>
              <w:jc w:val="center"/>
              <w:rPr>
                <w:sz w:val="24"/>
                <w:rtl/>
              </w:rPr>
            </w:pPr>
            <w:r w:rsidRPr="00D65D87">
              <w:rPr>
                <w:sz w:val="24"/>
                <w:rtl/>
              </w:rPr>
              <w:t>מסביב לשעון</w:t>
            </w:r>
          </w:p>
        </w:tc>
      </w:tr>
      <w:tr w:rsidR="005728B9" w:rsidRPr="00D65D87" w14:paraId="38EC026A" w14:textId="77777777" w:rsidTr="00E043FD">
        <w:trPr>
          <w:cantSplit/>
        </w:trPr>
        <w:tc>
          <w:tcPr>
            <w:tcW w:w="3402" w:type="dxa"/>
            <w:shd w:val="clear" w:color="auto" w:fill="auto"/>
            <w:vAlign w:val="center"/>
          </w:tcPr>
          <w:p w14:paraId="38EC0266" w14:textId="77777777" w:rsidR="005728B9" w:rsidRPr="00D65D87" w:rsidRDefault="005728B9" w:rsidP="003C2B84">
            <w:pPr>
              <w:pStyle w:val="Normal3"/>
              <w:spacing w:before="40" w:after="120" w:line="280" w:lineRule="exact"/>
              <w:ind w:left="90"/>
              <w:rPr>
                <w:sz w:val="24"/>
                <w:rtl/>
              </w:rPr>
            </w:pPr>
            <w:r w:rsidRPr="00D65D87">
              <w:rPr>
                <w:sz w:val="24"/>
                <w:rtl/>
              </w:rPr>
              <w:t xml:space="preserve">תקלה </w:t>
            </w:r>
            <w:r w:rsidR="00090555" w:rsidRPr="00D65D87">
              <w:rPr>
                <w:rFonts w:hint="cs"/>
                <w:sz w:val="24"/>
                <w:rtl/>
              </w:rPr>
              <w:t>שתתקבל</w:t>
            </w:r>
            <w:r w:rsidR="00090555" w:rsidRPr="00D65D87">
              <w:rPr>
                <w:sz w:val="24"/>
                <w:rtl/>
              </w:rPr>
              <w:t xml:space="preserve"> </w:t>
            </w:r>
            <w:r w:rsidRPr="00D65D87">
              <w:rPr>
                <w:sz w:val="24"/>
                <w:rtl/>
              </w:rPr>
              <w:t xml:space="preserve">עד </w:t>
            </w:r>
            <w:r w:rsidR="00090555" w:rsidRPr="00D65D87">
              <w:rPr>
                <w:rFonts w:hint="cs"/>
                <w:sz w:val="24"/>
                <w:rtl/>
              </w:rPr>
              <w:t>ה</w:t>
            </w:r>
            <w:r w:rsidRPr="00D65D87">
              <w:rPr>
                <w:sz w:val="24"/>
                <w:rtl/>
              </w:rPr>
              <w:t>שעה 14:00</w:t>
            </w:r>
            <w:r w:rsidR="00090555" w:rsidRPr="00D65D87">
              <w:rPr>
                <w:rFonts w:hint="cs"/>
                <w:sz w:val="24"/>
                <w:rtl/>
              </w:rPr>
              <w:t>:</w:t>
            </w:r>
            <w:r w:rsidR="00090555" w:rsidRPr="00D65D87">
              <w:rPr>
                <w:sz w:val="24"/>
                <w:rtl/>
              </w:rPr>
              <w:t xml:space="preserve"> </w:t>
            </w:r>
            <w:r w:rsidRPr="00D65D87">
              <w:rPr>
                <w:sz w:val="24"/>
                <w:rtl/>
              </w:rPr>
              <w:t>הגעה תוך שעתיים. באותו יום עבודה.</w:t>
            </w:r>
          </w:p>
        </w:tc>
        <w:tc>
          <w:tcPr>
            <w:tcW w:w="2976" w:type="dxa"/>
            <w:shd w:val="clear" w:color="auto" w:fill="auto"/>
            <w:vAlign w:val="center"/>
          </w:tcPr>
          <w:p w14:paraId="38EC0267" w14:textId="77777777" w:rsidR="005728B9" w:rsidRPr="00D65D87" w:rsidRDefault="005728B9" w:rsidP="003C2B84">
            <w:pPr>
              <w:pStyle w:val="Normal3"/>
              <w:spacing w:before="40" w:after="120" w:line="280" w:lineRule="exact"/>
              <w:ind w:left="90"/>
              <w:rPr>
                <w:sz w:val="24"/>
                <w:rtl/>
              </w:rPr>
            </w:pPr>
            <w:r w:rsidRPr="00D65D87">
              <w:rPr>
                <w:sz w:val="24"/>
                <w:rtl/>
              </w:rPr>
              <w:t xml:space="preserve">תקלה </w:t>
            </w:r>
            <w:r w:rsidR="00090555" w:rsidRPr="00D65D87">
              <w:rPr>
                <w:rFonts w:hint="cs"/>
                <w:sz w:val="24"/>
                <w:rtl/>
              </w:rPr>
              <w:t>שתתקבל</w:t>
            </w:r>
            <w:r w:rsidR="00090555" w:rsidRPr="00D65D87">
              <w:rPr>
                <w:sz w:val="24"/>
                <w:rtl/>
              </w:rPr>
              <w:t xml:space="preserve"> </w:t>
            </w:r>
            <w:r w:rsidRPr="00D65D87">
              <w:rPr>
                <w:sz w:val="24"/>
                <w:rtl/>
              </w:rPr>
              <w:t xml:space="preserve">עד </w:t>
            </w:r>
            <w:r w:rsidR="00090555" w:rsidRPr="00D65D87">
              <w:rPr>
                <w:rFonts w:hint="cs"/>
                <w:sz w:val="24"/>
                <w:rtl/>
              </w:rPr>
              <w:t>ה</w:t>
            </w:r>
            <w:r w:rsidRPr="00D65D87">
              <w:rPr>
                <w:sz w:val="24"/>
                <w:rtl/>
              </w:rPr>
              <w:t>שעה 16:00</w:t>
            </w:r>
            <w:r w:rsidR="00090555" w:rsidRPr="00D65D87">
              <w:rPr>
                <w:rFonts w:hint="cs"/>
                <w:sz w:val="24"/>
                <w:rtl/>
              </w:rPr>
              <w:t>:</w:t>
            </w:r>
            <w:r w:rsidR="00090555" w:rsidRPr="00D65D87">
              <w:rPr>
                <w:sz w:val="24"/>
                <w:rtl/>
              </w:rPr>
              <w:t xml:space="preserve"> </w:t>
            </w:r>
            <w:r w:rsidRPr="00D65D87">
              <w:rPr>
                <w:sz w:val="24"/>
                <w:rtl/>
              </w:rPr>
              <w:t>הגעה תוך שעתיים. באותו יום עבודה.</w:t>
            </w:r>
          </w:p>
        </w:tc>
        <w:tc>
          <w:tcPr>
            <w:tcW w:w="1672" w:type="dxa"/>
            <w:vMerge w:val="restart"/>
            <w:shd w:val="clear" w:color="auto" w:fill="auto"/>
            <w:vAlign w:val="center"/>
          </w:tcPr>
          <w:p w14:paraId="38EC0268" w14:textId="77777777" w:rsidR="00090555" w:rsidRPr="00D65D87" w:rsidRDefault="005728B9" w:rsidP="00090555">
            <w:pPr>
              <w:pStyle w:val="Normal3"/>
              <w:spacing w:before="40" w:after="120" w:line="280" w:lineRule="exact"/>
              <w:ind w:left="90"/>
              <w:jc w:val="left"/>
              <w:rPr>
                <w:sz w:val="24"/>
                <w:rtl/>
              </w:rPr>
            </w:pPr>
            <w:r w:rsidRPr="00D65D87">
              <w:rPr>
                <w:sz w:val="24"/>
                <w:rtl/>
              </w:rPr>
              <w:t>לכל תקלה שתפתח</w:t>
            </w:r>
            <w:r w:rsidR="00090555" w:rsidRPr="00D65D87">
              <w:rPr>
                <w:rFonts w:hint="cs"/>
                <w:sz w:val="24"/>
                <w:rtl/>
              </w:rPr>
              <w:t>:</w:t>
            </w:r>
          </w:p>
          <w:p w14:paraId="38EC0269" w14:textId="77777777" w:rsidR="005728B9" w:rsidRPr="00D65D87" w:rsidRDefault="005728B9" w:rsidP="00090555">
            <w:pPr>
              <w:pStyle w:val="Normal3"/>
              <w:spacing w:before="40" w:after="120" w:line="280" w:lineRule="exact"/>
              <w:ind w:left="90"/>
              <w:jc w:val="left"/>
              <w:rPr>
                <w:sz w:val="24"/>
                <w:rtl/>
              </w:rPr>
            </w:pPr>
            <w:r w:rsidRPr="00D65D87">
              <w:rPr>
                <w:sz w:val="24"/>
                <w:rtl/>
              </w:rPr>
              <w:t>הגעה תוך שעתיים.</w:t>
            </w:r>
          </w:p>
        </w:tc>
      </w:tr>
      <w:tr w:rsidR="005728B9" w:rsidRPr="00D65D87" w14:paraId="38EC026E" w14:textId="77777777" w:rsidTr="00E043FD">
        <w:trPr>
          <w:cantSplit/>
        </w:trPr>
        <w:tc>
          <w:tcPr>
            <w:tcW w:w="3402" w:type="dxa"/>
            <w:shd w:val="clear" w:color="auto" w:fill="auto"/>
            <w:vAlign w:val="center"/>
          </w:tcPr>
          <w:p w14:paraId="38EC026B" w14:textId="77777777" w:rsidR="005728B9" w:rsidRPr="00D65D87" w:rsidRDefault="005728B9" w:rsidP="003C2B84">
            <w:pPr>
              <w:pStyle w:val="Normal3"/>
              <w:spacing w:before="40" w:after="120" w:line="280" w:lineRule="exact"/>
              <w:ind w:left="90"/>
              <w:rPr>
                <w:sz w:val="24"/>
                <w:rtl/>
              </w:rPr>
            </w:pPr>
            <w:r w:rsidRPr="00D65D87">
              <w:rPr>
                <w:sz w:val="24"/>
                <w:rtl/>
              </w:rPr>
              <w:t xml:space="preserve">תקלה </w:t>
            </w:r>
            <w:r w:rsidR="00090555" w:rsidRPr="00D65D87">
              <w:rPr>
                <w:rFonts w:hint="cs"/>
                <w:sz w:val="24"/>
                <w:rtl/>
              </w:rPr>
              <w:t>שתתקבל</w:t>
            </w:r>
            <w:r w:rsidR="00090555" w:rsidRPr="00D65D87">
              <w:rPr>
                <w:sz w:val="24"/>
                <w:rtl/>
              </w:rPr>
              <w:t xml:space="preserve"> </w:t>
            </w:r>
            <w:r w:rsidRPr="00D65D87">
              <w:rPr>
                <w:sz w:val="24"/>
                <w:rtl/>
              </w:rPr>
              <w:t xml:space="preserve">אחרי </w:t>
            </w:r>
            <w:r w:rsidR="00090555" w:rsidRPr="00D65D87">
              <w:rPr>
                <w:rFonts w:hint="cs"/>
                <w:sz w:val="24"/>
                <w:rtl/>
              </w:rPr>
              <w:t>ה</w:t>
            </w:r>
            <w:r w:rsidRPr="00D65D87">
              <w:rPr>
                <w:sz w:val="24"/>
                <w:rtl/>
              </w:rPr>
              <w:t>שעה 14:00</w:t>
            </w:r>
            <w:r w:rsidR="00090555" w:rsidRPr="00D65D87">
              <w:rPr>
                <w:rFonts w:hint="cs"/>
                <w:sz w:val="24"/>
                <w:rtl/>
              </w:rPr>
              <w:t>:</w:t>
            </w:r>
            <w:r w:rsidR="00090555" w:rsidRPr="00D65D87">
              <w:rPr>
                <w:sz w:val="24"/>
                <w:rtl/>
              </w:rPr>
              <w:t xml:space="preserve"> </w:t>
            </w:r>
            <w:r w:rsidRPr="00D65D87">
              <w:rPr>
                <w:sz w:val="24"/>
                <w:rtl/>
              </w:rPr>
              <w:t>הגעה עד שעה 10:00, ביום העבודה העוקב.</w:t>
            </w:r>
          </w:p>
        </w:tc>
        <w:tc>
          <w:tcPr>
            <w:tcW w:w="2976" w:type="dxa"/>
            <w:shd w:val="clear" w:color="auto" w:fill="auto"/>
            <w:vAlign w:val="center"/>
          </w:tcPr>
          <w:p w14:paraId="38EC026C" w14:textId="77777777" w:rsidR="005728B9" w:rsidRPr="00D65D87" w:rsidRDefault="005728B9" w:rsidP="003C2B84">
            <w:pPr>
              <w:pStyle w:val="Normal3"/>
              <w:spacing w:before="40" w:after="120" w:line="280" w:lineRule="exact"/>
              <w:ind w:left="90"/>
              <w:rPr>
                <w:sz w:val="24"/>
                <w:rtl/>
              </w:rPr>
            </w:pPr>
            <w:r w:rsidRPr="00D65D87">
              <w:rPr>
                <w:sz w:val="24"/>
                <w:rtl/>
              </w:rPr>
              <w:t xml:space="preserve">תקלה </w:t>
            </w:r>
            <w:r w:rsidR="00090555" w:rsidRPr="00D65D87">
              <w:rPr>
                <w:rFonts w:hint="cs"/>
                <w:sz w:val="24"/>
                <w:rtl/>
              </w:rPr>
              <w:t>שתתקבל</w:t>
            </w:r>
            <w:r w:rsidR="00090555" w:rsidRPr="00D65D87">
              <w:rPr>
                <w:sz w:val="24"/>
                <w:rtl/>
              </w:rPr>
              <w:t xml:space="preserve"> </w:t>
            </w:r>
            <w:r w:rsidRPr="00D65D87">
              <w:rPr>
                <w:sz w:val="24"/>
                <w:rtl/>
              </w:rPr>
              <w:t xml:space="preserve">אחרי </w:t>
            </w:r>
            <w:r w:rsidR="00090555" w:rsidRPr="00D65D87">
              <w:rPr>
                <w:rFonts w:hint="cs"/>
                <w:sz w:val="24"/>
                <w:rtl/>
              </w:rPr>
              <w:t>ה</w:t>
            </w:r>
            <w:r w:rsidRPr="00D65D87">
              <w:rPr>
                <w:sz w:val="24"/>
                <w:rtl/>
              </w:rPr>
              <w:t>שעה 16:00</w:t>
            </w:r>
            <w:r w:rsidR="00090555" w:rsidRPr="00D65D87">
              <w:rPr>
                <w:rFonts w:hint="cs"/>
                <w:sz w:val="24"/>
                <w:rtl/>
              </w:rPr>
              <w:t>:</w:t>
            </w:r>
            <w:r w:rsidR="00090555" w:rsidRPr="00D65D87">
              <w:rPr>
                <w:sz w:val="24"/>
                <w:rtl/>
              </w:rPr>
              <w:t xml:space="preserve"> </w:t>
            </w:r>
            <w:r w:rsidRPr="00D65D87">
              <w:rPr>
                <w:sz w:val="24"/>
                <w:rtl/>
              </w:rPr>
              <w:t>הגעה עד שעה 9:00, ביום העבודה העוקב.</w:t>
            </w:r>
          </w:p>
        </w:tc>
        <w:tc>
          <w:tcPr>
            <w:tcW w:w="1672" w:type="dxa"/>
            <w:vMerge/>
            <w:shd w:val="clear" w:color="auto" w:fill="auto"/>
            <w:vAlign w:val="center"/>
          </w:tcPr>
          <w:p w14:paraId="38EC026D" w14:textId="77777777" w:rsidR="005728B9" w:rsidRPr="00D65D87" w:rsidRDefault="005728B9" w:rsidP="002C63E8">
            <w:pPr>
              <w:pStyle w:val="Normal3"/>
              <w:spacing w:before="40" w:after="120" w:line="280" w:lineRule="exact"/>
              <w:ind w:left="90"/>
              <w:rPr>
                <w:sz w:val="24"/>
                <w:rtl/>
              </w:rPr>
            </w:pPr>
          </w:p>
        </w:tc>
      </w:tr>
    </w:tbl>
    <w:p w14:paraId="38EC026F" w14:textId="77777777" w:rsidR="005728B9" w:rsidRPr="00D65D87" w:rsidRDefault="005728B9" w:rsidP="002C63E8">
      <w:pPr>
        <w:pStyle w:val="Normal3"/>
        <w:spacing w:before="40" w:after="120" w:line="280" w:lineRule="exact"/>
        <w:ind w:left="1024"/>
        <w:rPr>
          <w:szCs w:val="22"/>
          <w:rtl/>
        </w:rPr>
      </w:pPr>
    </w:p>
    <w:p w14:paraId="38EC0270" w14:textId="1DBF2FFB" w:rsidR="005728B9" w:rsidRPr="004B5F6E" w:rsidRDefault="005728B9"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Pr>
      </w:pPr>
      <w:bookmarkStart w:id="123" w:name="_Ref311635552"/>
      <w:r w:rsidRPr="004B5F6E">
        <w:rPr>
          <w:rFonts w:cs="David"/>
          <w:i w:val="0"/>
          <w:iCs w:val="0"/>
          <w:spacing w:val="0"/>
          <w:sz w:val="26"/>
          <w:szCs w:val="26"/>
          <w:rtl/>
        </w:rPr>
        <w:t xml:space="preserve">שירות לפריטים הנמצאים תחת </w:t>
      </w:r>
      <w:r w:rsidR="00D07345" w:rsidRPr="004B5F6E">
        <w:rPr>
          <w:rFonts w:cs="David"/>
          <w:i w:val="0"/>
          <w:iCs w:val="0"/>
          <w:spacing w:val="0"/>
          <w:sz w:val="26"/>
          <w:szCs w:val="26"/>
          <w:rtl/>
        </w:rPr>
        <w:t>אחריות היצרן</w:t>
      </w:r>
      <w:r w:rsidRPr="004B5F6E">
        <w:rPr>
          <w:rFonts w:cs="David"/>
          <w:i w:val="0"/>
          <w:iCs w:val="0"/>
          <w:spacing w:val="0"/>
          <w:sz w:val="26"/>
          <w:szCs w:val="26"/>
          <w:rtl/>
        </w:rPr>
        <w:t xml:space="preserve"> המקורית</w:t>
      </w:r>
      <w:bookmarkEnd w:id="123"/>
    </w:p>
    <w:p w14:paraId="38EC0271" w14:textId="0ABC66CA" w:rsidR="005728B9" w:rsidRPr="004B5F6E" w:rsidRDefault="005728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4B5F6E">
        <w:rPr>
          <w:rFonts w:cs="David"/>
          <w:b w:val="0"/>
          <w:bCs w:val="0"/>
          <w:i w:val="0"/>
          <w:iCs w:val="0"/>
          <w:spacing w:val="0"/>
          <w:sz w:val="24"/>
          <w:szCs w:val="24"/>
          <w:rtl/>
        </w:rPr>
        <w:t xml:space="preserve">מזמין יוכל לרכוש שירות גם עבור פריטים הנמצאים עדיין תחת </w:t>
      </w:r>
      <w:r w:rsidR="00D07345" w:rsidRPr="004B5F6E">
        <w:rPr>
          <w:rFonts w:cs="David"/>
          <w:b w:val="0"/>
          <w:bCs w:val="0"/>
          <w:i w:val="0"/>
          <w:iCs w:val="0"/>
          <w:spacing w:val="0"/>
          <w:sz w:val="24"/>
          <w:szCs w:val="24"/>
          <w:rtl/>
        </w:rPr>
        <w:t>אחריות היצרן</w:t>
      </w:r>
      <w:r w:rsidRPr="004B5F6E">
        <w:rPr>
          <w:rFonts w:cs="David"/>
          <w:b w:val="0"/>
          <w:bCs w:val="0"/>
          <w:i w:val="0"/>
          <w:iCs w:val="0"/>
          <w:spacing w:val="0"/>
          <w:sz w:val="24"/>
          <w:szCs w:val="24"/>
          <w:rtl/>
        </w:rPr>
        <w:t>/ספק מקורי. התשלום עבור שירות זה יהיה נמוך משירות עבור פריט שאינו באחריות וזאת כמפורט בטבלאות המחירים שב</w:t>
      </w:r>
      <w:r w:rsidR="00DC23C1" w:rsidRPr="004B5F6E">
        <w:rPr>
          <w:rFonts w:cs="David" w:hint="eastAsia"/>
          <w:b w:val="0"/>
          <w:bCs w:val="0"/>
          <w:i w:val="0"/>
          <w:iCs w:val="0"/>
          <w:spacing w:val="0"/>
          <w:sz w:val="24"/>
          <w:szCs w:val="24"/>
          <w:rtl/>
        </w:rPr>
        <w:t>נספח</w:t>
      </w:r>
      <w:r w:rsidR="00391CF1" w:rsidRPr="004B5F6E">
        <w:rPr>
          <w:rFonts w:cs="David"/>
          <w:b w:val="0"/>
          <w:bCs w:val="0"/>
          <w:i w:val="0"/>
          <w:iCs w:val="0"/>
          <w:spacing w:val="0"/>
          <w:sz w:val="24"/>
          <w:szCs w:val="24"/>
          <w:rtl/>
        </w:rPr>
        <w:t xml:space="preserve"> ו'</w:t>
      </w:r>
      <w:r w:rsidRPr="004B5F6E">
        <w:rPr>
          <w:rFonts w:cs="David"/>
          <w:b w:val="0"/>
          <w:bCs w:val="0"/>
          <w:i w:val="0"/>
          <w:iCs w:val="0"/>
          <w:spacing w:val="0"/>
          <w:sz w:val="24"/>
          <w:szCs w:val="24"/>
          <w:rtl/>
        </w:rPr>
        <w:t>.</w:t>
      </w:r>
    </w:p>
    <w:p w14:paraId="38EC0272" w14:textId="78474970" w:rsidR="005728B9" w:rsidRPr="004B5F6E" w:rsidRDefault="005728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4B5F6E">
        <w:rPr>
          <w:rFonts w:cs="David"/>
          <w:b w:val="0"/>
          <w:bCs w:val="0"/>
          <w:i w:val="0"/>
          <w:iCs w:val="0"/>
          <w:spacing w:val="0"/>
          <w:sz w:val="24"/>
          <w:szCs w:val="24"/>
          <w:rtl/>
        </w:rPr>
        <w:t xml:space="preserve">במקרים שבהם רכש המזמין שירות עבור ציוד באחריות, יפעל נציג הספק הזוכה ברציפות לאיתור התקלה בפריט או במערכת, באופן זהה לשירות הניתן לפריט שאינו תחת </w:t>
      </w:r>
      <w:r w:rsidR="00D07345" w:rsidRPr="004B5F6E">
        <w:rPr>
          <w:rFonts w:cs="David"/>
          <w:b w:val="0"/>
          <w:bCs w:val="0"/>
          <w:i w:val="0"/>
          <w:iCs w:val="0"/>
          <w:spacing w:val="0"/>
          <w:sz w:val="24"/>
          <w:szCs w:val="24"/>
          <w:rtl/>
        </w:rPr>
        <w:t>אחריות היצרן</w:t>
      </w:r>
      <w:r w:rsidRPr="004B5F6E">
        <w:rPr>
          <w:rFonts w:cs="David"/>
          <w:b w:val="0"/>
          <w:bCs w:val="0"/>
          <w:i w:val="0"/>
          <w:iCs w:val="0"/>
          <w:spacing w:val="0"/>
          <w:sz w:val="24"/>
          <w:szCs w:val="24"/>
          <w:rtl/>
        </w:rPr>
        <w:t>.</w:t>
      </w:r>
    </w:p>
    <w:p w14:paraId="38EC0273" w14:textId="77777777" w:rsidR="005728B9" w:rsidRPr="004B5F6E" w:rsidRDefault="005728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4B5F6E">
        <w:rPr>
          <w:rFonts w:cs="David"/>
          <w:b w:val="0"/>
          <w:bCs w:val="0"/>
          <w:i w:val="0"/>
          <w:iCs w:val="0"/>
          <w:spacing w:val="0"/>
          <w:sz w:val="24"/>
          <w:szCs w:val="24"/>
          <w:rtl/>
        </w:rPr>
        <w:t>לאחר איתור התקלה, יפנה הספק הזוכה, לספק/יצרן נותן האחריות המקורית לפריט בדרישה לתקנו, ידאג להעבירו על חשבונו למעבדת השירות הנדרשת ולהחזרת הפריט לאתר המזמין, תוך החזרת הפריט והמערכת הרלוונטית, לכשירות מלאה ולשביעות רצונו של המזמין.</w:t>
      </w:r>
    </w:p>
    <w:p w14:paraId="38EC0274" w14:textId="677A01FD" w:rsidR="005728B9" w:rsidRPr="004B5F6E" w:rsidRDefault="005728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4B5F6E">
        <w:rPr>
          <w:rFonts w:cs="David"/>
          <w:b w:val="0"/>
          <w:bCs w:val="0"/>
          <w:i w:val="0"/>
          <w:iCs w:val="0"/>
          <w:spacing w:val="0"/>
          <w:sz w:val="24"/>
          <w:szCs w:val="24"/>
          <w:rtl/>
        </w:rPr>
        <w:t xml:space="preserve">לא ניתן לרכוש תוספות עבור פריט הנמצא תחת </w:t>
      </w:r>
      <w:r w:rsidR="00D07345" w:rsidRPr="004B5F6E">
        <w:rPr>
          <w:rFonts w:cs="David"/>
          <w:b w:val="0"/>
          <w:bCs w:val="0"/>
          <w:i w:val="0"/>
          <w:iCs w:val="0"/>
          <w:spacing w:val="0"/>
          <w:sz w:val="24"/>
          <w:szCs w:val="24"/>
          <w:rtl/>
        </w:rPr>
        <w:t>אחריות היצרן</w:t>
      </w:r>
      <w:r w:rsidRPr="004B5F6E">
        <w:rPr>
          <w:rFonts w:cs="David"/>
          <w:b w:val="0"/>
          <w:bCs w:val="0"/>
          <w:i w:val="0"/>
          <w:iCs w:val="0"/>
          <w:spacing w:val="0"/>
          <w:sz w:val="24"/>
          <w:szCs w:val="24"/>
          <w:rtl/>
        </w:rPr>
        <w:t>, שכן חלון השירות וזמן התגובה נקבעו אל מול ספק הפריט בעת רכישתו.</w:t>
      </w:r>
    </w:p>
    <w:p w14:paraId="38EC0275" w14:textId="77777777" w:rsidR="00CA1DDB" w:rsidRPr="00D65D87" w:rsidRDefault="00CA1DDB" w:rsidP="00CA1DDB">
      <w:pPr>
        <w:pStyle w:val="Normal1"/>
      </w:pPr>
    </w:p>
    <w:p w14:paraId="38EC0276" w14:textId="352DAC52" w:rsidR="004563B8" w:rsidRPr="00D65D87" w:rsidRDefault="004563B8"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tl/>
        </w:rPr>
      </w:pPr>
      <w:r w:rsidRPr="00D65D87">
        <w:rPr>
          <w:rFonts w:cs="David" w:hint="cs"/>
          <w:i w:val="0"/>
          <w:iCs w:val="0"/>
          <w:spacing w:val="0"/>
          <w:sz w:val="26"/>
          <w:szCs w:val="26"/>
          <w:rtl/>
        </w:rPr>
        <w:t xml:space="preserve">שירות לפריטים </w:t>
      </w:r>
      <w:r w:rsidR="00B1619A" w:rsidRPr="00D65D87">
        <w:rPr>
          <w:rFonts w:cs="David" w:hint="cs"/>
          <w:i w:val="0"/>
          <w:iCs w:val="0"/>
          <w:spacing w:val="0"/>
          <w:sz w:val="26"/>
          <w:szCs w:val="26"/>
          <w:rtl/>
        </w:rPr>
        <w:t>ה</w:t>
      </w:r>
      <w:r w:rsidRPr="00D65D87">
        <w:rPr>
          <w:rFonts w:cs="David" w:hint="cs"/>
          <w:i w:val="0"/>
          <w:iCs w:val="0"/>
          <w:spacing w:val="0"/>
          <w:sz w:val="26"/>
          <w:szCs w:val="26"/>
          <w:rtl/>
        </w:rPr>
        <w:t xml:space="preserve">שייכים לקטגורית </w:t>
      </w:r>
      <w:r w:rsidR="009F4DC7" w:rsidRPr="00D65D87">
        <w:rPr>
          <w:rFonts w:cs="David" w:hint="cs"/>
          <w:i w:val="0"/>
          <w:iCs w:val="0"/>
          <w:spacing w:val="0"/>
          <w:sz w:val="26"/>
          <w:szCs w:val="26"/>
          <w:rtl/>
        </w:rPr>
        <w:t xml:space="preserve">ציוד </w:t>
      </w:r>
      <w:r w:rsidRPr="00D65D87">
        <w:rPr>
          <w:rFonts w:cs="David" w:hint="cs"/>
          <w:i w:val="0"/>
          <w:iCs w:val="0"/>
          <w:spacing w:val="0"/>
          <w:sz w:val="26"/>
          <w:szCs w:val="26"/>
          <w:rtl/>
        </w:rPr>
        <w:t>חדשה</w:t>
      </w:r>
    </w:p>
    <w:p w14:paraId="38EC0277" w14:textId="6C58193F" w:rsidR="004563B8" w:rsidRPr="004B5F6E" w:rsidRDefault="000E187F"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Pr>
          <w:rFonts w:cs="David" w:hint="cs"/>
          <w:b w:val="0"/>
          <w:bCs w:val="0"/>
          <w:i w:val="0"/>
          <w:iCs w:val="0"/>
          <w:spacing w:val="0"/>
          <w:sz w:val="24"/>
          <w:szCs w:val="24"/>
          <w:rtl/>
        </w:rPr>
        <w:t>ה</w:t>
      </w:r>
      <w:r w:rsidR="004563B8" w:rsidRPr="00D65D87">
        <w:rPr>
          <w:rFonts w:cs="David"/>
          <w:b w:val="0"/>
          <w:bCs w:val="0"/>
          <w:i w:val="0"/>
          <w:iCs w:val="0"/>
          <w:spacing w:val="0"/>
          <w:sz w:val="24"/>
          <w:szCs w:val="24"/>
          <w:rtl/>
        </w:rPr>
        <w:t xml:space="preserve">מזמין יוכל </w:t>
      </w:r>
      <w:r w:rsidR="004563B8" w:rsidRPr="004B5F6E">
        <w:rPr>
          <w:rFonts w:cs="David"/>
          <w:b w:val="0"/>
          <w:bCs w:val="0"/>
          <w:i w:val="0"/>
          <w:iCs w:val="0"/>
          <w:spacing w:val="0"/>
          <w:sz w:val="24"/>
          <w:szCs w:val="24"/>
          <w:rtl/>
        </w:rPr>
        <w:t>לרכוש שירות גם עבור פריטים ה</w:t>
      </w:r>
      <w:r w:rsidR="004563B8" w:rsidRPr="004B5F6E">
        <w:rPr>
          <w:rFonts w:cs="David" w:hint="cs"/>
          <w:b w:val="0"/>
          <w:bCs w:val="0"/>
          <w:i w:val="0"/>
          <w:iCs w:val="0"/>
          <w:spacing w:val="0"/>
          <w:sz w:val="24"/>
          <w:szCs w:val="24"/>
          <w:rtl/>
        </w:rPr>
        <w:t xml:space="preserve">שייכים לקטגוריית </w:t>
      </w:r>
      <w:r w:rsidR="009F4DC7" w:rsidRPr="004B5F6E">
        <w:rPr>
          <w:rFonts w:cs="David" w:hint="cs"/>
          <w:b w:val="0"/>
          <w:bCs w:val="0"/>
          <w:i w:val="0"/>
          <w:iCs w:val="0"/>
          <w:spacing w:val="0"/>
          <w:sz w:val="24"/>
          <w:szCs w:val="24"/>
          <w:rtl/>
        </w:rPr>
        <w:t xml:space="preserve">ציוד </w:t>
      </w:r>
      <w:r w:rsidR="004563B8" w:rsidRPr="004B5F6E">
        <w:rPr>
          <w:rFonts w:cs="David" w:hint="cs"/>
          <w:b w:val="0"/>
          <w:bCs w:val="0"/>
          <w:i w:val="0"/>
          <w:iCs w:val="0"/>
          <w:spacing w:val="0"/>
          <w:sz w:val="24"/>
          <w:szCs w:val="24"/>
          <w:rtl/>
        </w:rPr>
        <w:t>חדשה תחת התנאים הבאים:</w:t>
      </w:r>
    </w:p>
    <w:p w14:paraId="38EC0278" w14:textId="14B7DF50" w:rsidR="004563B8" w:rsidRPr="004B5F6E" w:rsidRDefault="004563B8" w:rsidP="00FB3F2E">
      <w:pPr>
        <w:pStyle w:val="Heading1"/>
        <w:pageBreakBefore w:val="0"/>
        <w:numPr>
          <w:ilvl w:val="5"/>
          <w:numId w:val="29"/>
        </w:numPr>
        <w:tabs>
          <w:tab w:val="left" w:pos="1110"/>
        </w:tabs>
        <w:spacing w:before="40" w:after="120" w:line="280" w:lineRule="exact"/>
        <w:ind w:left="2528" w:hanging="55"/>
        <w:jc w:val="both"/>
        <w:rPr>
          <w:rFonts w:cs="David"/>
          <w:b w:val="0"/>
          <w:bCs w:val="0"/>
          <w:i w:val="0"/>
          <w:iCs w:val="0"/>
          <w:spacing w:val="0"/>
          <w:sz w:val="24"/>
          <w:szCs w:val="24"/>
          <w:rtl/>
        </w:rPr>
      </w:pPr>
      <w:r w:rsidRPr="004B5F6E">
        <w:rPr>
          <w:rFonts w:cs="David" w:hint="cs"/>
          <w:b w:val="0"/>
          <w:bCs w:val="0"/>
          <w:i w:val="0"/>
          <w:iCs w:val="0"/>
          <w:spacing w:val="0"/>
          <w:sz w:val="24"/>
          <w:szCs w:val="24"/>
          <w:rtl/>
        </w:rPr>
        <w:t xml:space="preserve">חלפה לפחות שנה מאז תחילת ההתקשרות עם הספק הזוכה. </w:t>
      </w:r>
    </w:p>
    <w:p w14:paraId="38EC0279" w14:textId="77777777" w:rsidR="004563B8" w:rsidRPr="004B5F6E" w:rsidRDefault="004563B8" w:rsidP="00FB3F2E">
      <w:pPr>
        <w:pStyle w:val="Heading1"/>
        <w:pageBreakBefore w:val="0"/>
        <w:numPr>
          <w:ilvl w:val="5"/>
          <w:numId w:val="29"/>
        </w:numPr>
        <w:tabs>
          <w:tab w:val="left" w:pos="1110"/>
        </w:tabs>
        <w:spacing w:before="40" w:after="120" w:line="280" w:lineRule="exact"/>
        <w:ind w:left="2528" w:hanging="55"/>
        <w:jc w:val="both"/>
        <w:rPr>
          <w:rFonts w:cs="David"/>
          <w:b w:val="0"/>
          <w:bCs w:val="0"/>
          <w:i w:val="0"/>
          <w:iCs w:val="0"/>
          <w:spacing w:val="0"/>
          <w:sz w:val="24"/>
          <w:szCs w:val="24"/>
          <w:rtl/>
        </w:rPr>
      </w:pPr>
      <w:r w:rsidRPr="004B5F6E">
        <w:rPr>
          <w:rFonts w:cs="David" w:hint="cs"/>
          <w:b w:val="0"/>
          <w:bCs w:val="0"/>
          <w:i w:val="0"/>
          <w:iCs w:val="0"/>
          <w:spacing w:val="0"/>
          <w:sz w:val="24"/>
          <w:szCs w:val="24"/>
          <w:rtl/>
        </w:rPr>
        <w:t>השירות יינתן במסלול שירות ב' בלבד</w:t>
      </w:r>
    </w:p>
    <w:p w14:paraId="38EC027A" w14:textId="18DA377B" w:rsidR="004563B8" w:rsidRPr="004B5F6E" w:rsidRDefault="004563B8" w:rsidP="00FB3F2E">
      <w:pPr>
        <w:pStyle w:val="Heading1"/>
        <w:pageBreakBefore w:val="0"/>
        <w:numPr>
          <w:ilvl w:val="5"/>
          <w:numId w:val="29"/>
        </w:numPr>
        <w:tabs>
          <w:tab w:val="left" w:pos="1110"/>
        </w:tabs>
        <w:spacing w:before="40" w:after="120" w:line="280" w:lineRule="exact"/>
        <w:ind w:left="2528" w:hanging="55"/>
        <w:jc w:val="both"/>
        <w:rPr>
          <w:rFonts w:cs="David"/>
          <w:b w:val="0"/>
          <w:bCs w:val="0"/>
          <w:i w:val="0"/>
          <w:iCs w:val="0"/>
          <w:spacing w:val="0"/>
          <w:sz w:val="24"/>
          <w:szCs w:val="24"/>
          <w:rtl/>
        </w:rPr>
      </w:pPr>
      <w:r w:rsidRPr="004B5F6E">
        <w:rPr>
          <w:rFonts w:cs="David" w:hint="cs"/>
          <w:b w:val="0"/>
          <w:bCs w:val="0"/>
          <w:i w:val="0"/>
          <w:iCs w:val="0"/>
          <w:spacing w:val="0"/>
          <w:sz w:val="24"/>
          <w:szCs w:val="24"/>
          <w:rtl/>
        </w:rPr>
        <w:t xml:space="preserve">השירות יינתן בתום תקופת </w:t>
      </w:r>
      <w:r w:rsidR="00D07345" w:rsidRPr="004B5F6E">
        <w:rPr>
          <w:rFonts w:cs="David" w:hint="cs"/>
          <w:b w:val="0"/>
          <w:bCs w:val="0"/>
          <w:i w:val="0"/>
          <w:iCs w:val="0"/>
          <w:spacing w:val="0"/>
          <w:sz w:val="24"/>
          <w:szCs w:val="24"/>
          <w:rtl/>
        </w:rPr>
        <w:t>אחריות היצרן</w:t>
      </w:r>
      <w:r w:rsidRPr="004B5F6E">
        <w:rPr>
          <w:rFonts w:cs="David" w:hint="cs"/>
          <w:b w:val="0"/>
          <w:bCs w:val="0"/>
          <w:i w:val="0"/>
          <w:iCs w:val="0"/>
          <w:spacing w:val="0"/>
          <w:sz w:val="24"/>
          <w:szCs w:val="24"/>
          <w:rtl/>
        </w:rPr>
        <w:t xml:space="preserve"> המקורית</w:t>
      </w:r>
    </w:p>
    <w:p w14:paraId="7DA6B9F9" w14:textId="17CF9E6E" w:rsidR="00B846AC" w:rsidRPr="00D65D87" w:rsidRDefault="00B846AC"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4B5F6E">
        <w:rPr>
          <w:rFonts w:cs="David" w:hint="cs"/>
          <w:b w:val="0"/>
          <w:bCs w:val="0"/>
          <w:i w:val="0"/>
          <w:iCs w:val="0"/>
          <w:spacing w:val="0"/>
          <w:sz w:val="24"/>
          <w:szCs w:val="24"/>
          <w:rtl/>
        </w:rPr>
        <w:t xml:space="preserve">פריט חדש שאינו שייך לאחת מקטגוריות </w:t>
      </w:r>
      <w:r w:rsidR="009F4DC7" w:rsidRPr="004B5F6E">
        <w:rPr>
          <w:rFonts w:cs="David" w:hint="cs"/>
          <w:b w:val="0"/>
          <w:bCs w:val="0"/>
          <w:i w:val="0"/>
          <w:iCs w:val="0"/>
          <w:spacing w:val="0"/>
          <w:sz w:val="24"/>
          <w:szCs w:val="24"/>
          <w:rtl/>
        </w:rPr>
        <w:t>הציוד</w:t>
      </w:r>
      <w:r w:rsidRPr="004B5F6E">
        <w:rPr>
          <w:rFonts w:cs="David" w:hint="cs"/>
          <w:b w:val="0"/>
          <w:bCs w:val="0"/>
          <w:i w:val="0"/>
          <w:iCs w:val="0"/>
          <w:spacing w:val="0"/>
          <w:sz w:val="24"/>
          <w:szCs w:val="24"/>
          <w:rtl/>
        </w:rPr>
        <w:t xml:space="preserve"> הקיימות ישויך לאחת</w:t>
      </w:r>
      <w:r w:rsidRPr="00D65D87">
        <w:rPr>
          <w:rFonts w:cs="David" w:hint="cs"/>
          <w:b w:val="0"/>
          <w:bCs w:val="0"/>
          <w:i w:val="0"/>
          <w:iCs w:val="0"/>
          <w:spacing w:val="0"/>
          <w:sz w:val="24"/>
          <w:szCs w:val="24"/>
          <w:rtl/>
        </w:rPr>
        <w:t xml:space="preserve"> משתיים חדשות: ציוד רגיל או ציוד עתיר מכניקה/ אלקטרוניקה וחלקים מתכלים.</w:t>
      </w:r>
    </w:p>
    <w:p w14:paraId="38EC027B" w14:textId="77777777" w:rsidR="004563B8" w:rsidRPr="00D65D87" w:rsidRDefault="004563B8" w:rsidP="003C2B84">
      <w:pPr>
        <w:pStyle w:val="Heading1"/>
        <w:pageBreakBefore w:val="0"/>
        <w:tabs>
          <w:tab w:val="left" w:pos="1110"/>
        </w:tabs>
        <w:spacing w:before="40" w:after="120" w:line="280" w:lineRule="exact"/>
        <w:ind w:left="1677" w:firstLine="0"/>
        <w:jc w:val="both"/>
        <w:rPr>
          <w:rFonts w:cs="David"/>
          <w:i w:val="0"/>
          <w:iCs w:val="0"/>
          <w:spacing w:val="0"/>
          <w:sz w:val="26"/>
          <w:szCs w:val="26"/>
        </w:rPr>
      </w:pPr>
    </w:p>
    <w:p w14:paraId="38EC027C" w14:textId="77777777" w:rsidR="003F4293" w:rsidRPr="00D65D87" w:rsidRDefault="003F4293"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Pr>
      </w:pPr>
      <w:r w:rsidRPr="00D65D87">
        <w:rPr>
          <w:rFonts w:cs="David" w:hint="eastAsia"/>
          <w:i w:val="0"/>
          <w:iCs w:val="0"/>
          <w:spacing w:val="0"/>
          <w:sz w:val="26"/>
          <w:szCs w:val="26"/>
          <w:rtl/>
        </w:rPr>
        <w:t>אזורי</w:t>
      </w:r>
      <w:r w:rsidRPr="00D65D87">
        <w:rPr>
          <w:rFonts w:cs="David"/>
          <w:i w:val="0"/>
          <w:iCs w:val="0"/>
          <w:spacing w:val="0"/>
          <w:sz w:val="26"/>
          <w:szCs w:val="26"/>
          <w:rtl/>
        </w:rPr>
        <w:t xml:space="preserve"> </w:t>
      </w:r>
      <w:r w:rsidRPr="00D65D87">
        <w:rPr>
          <w:rFonts w:cs="David" w:hint="eastAsia"/>
          <w:i w:val="0"/>
          <w:iCs w:val="0"/>
          <w:spacing w:val="0"/>
          <w:sz w:val="26"/>
          <w:szCs w:val="26"/>
          <w:rtl/>
        </w:rPr>
        <w:t>שירות</w:t>
      </w:r>
    </w:p>
    <w:p w14:paraId="38EC027D"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eastAsia"/>
          <w:b w:val="0"/>
          <w:bCs w:val="0"/>
          <w:i w:val="0"/>
          <w:iCs w:val="0"/>
          <w:spacing w:val="0"/>
          <w:sz w:val="24"/>
          <w:szCs w:val="24"/>
          <w:rtl/>
        </w:rPr>
        <w:t>יוגדרו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שלושה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אזורי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שירות</w:t>
      </w:r>
      <w:r w:rsidRPr="00D65D87">
        <w:rPr>
          <w:rFonts w:cs="David" w:hint="cs"/>
          <w:b w:val="0"/>
          <w:bCs w:val="0"/>
          <w:i w:val="0"/>
          <w:iCs w:val="0"/>
          <w:spacing w:val="0"/>
          <w:sz w:val="24"/>
          <w:szCs w:val="24"/>
          <w:rtl/>
        </w:rPr>
        <w:t>:</w:t>
      </w:r>
    </w:p>
    <w:p w14:paraId="38EC027E" w14:textId="77777777" w:rsidR="003F4293" w:rsidRPr="00D65D87" w:rsidRDefault="003F4293" w:rsidP="003C2B84">
      <w:pPr>
        <w:overflowPunct w:val="0"/>
        <w:autoSpaceDE w:val="0"/>
        <w:autoSpaceDN w:val="0"/>
        <w:adjustRightInd w:val="0"/>
        <w:spacing w:before="40" w:after="120" w:line="280" w:lineRule="exact"/>
        <w:ind w:left="2459"/>
        <w:textAlignment w:val="baseline"/>
        <w:rPr>
          <w:sz w:val="24"/>
        </w:rPr>
      </w:pPr>
      <w:r w:rsidRPr="00D65D87">
        <w:rPr>
          <w:b/>
          <w:bCs/>
          <w:sz w:val="24"/>
          <w:rtl/>
        </w:rPr>
        <w:t>אזור הדרום</w:t>
      </w:r>
      <w:r w:rsidRPr="00D65D87">
        <w:rPr>
          <w:sz w:val="24"/>
          <w:rtl/>
        </w:rPr>
        <w:t xml:space="preserve"> – יישובים מקו רוחב אשדוד דרומה (כולל אשדוד).</w:t>
      </w:r>
    </w:p>
    <w:p w14:paraId="38EC027F" w14:textId="77777777" w:rsidR="003F4293" w:rsidRPr="00D65D87" w:rsidRDefault="003F4293" w:rsidP="003C2B84">
      <w:pPr>
        <w:overflowPunct w:val="0"/>
        <w:autoSpaceDE w:val="0"/>
        <w:autoSpaceDN w:val="0"/>
        <w:adjustRightInd w:val="0"/>
        <w:spacing w:before="40" w:after="120" w:line="280" w:lineRule="exact"/>
        <w:ind w:left="2459"/>
        <w:textAlignment w:val="baseline"/>
        <w:rPr>
          <w:sz w:val="24"/>
          <w:rtl/>
        </w:rPr>
      </w:pPr>
      <w:r w:rsidRPr="00D65D87">
        <w:rPr>
          <w:b/>
          <w:bCs/>
          <w:sz w:val="24"/>
          <w:rtl/>
        </w:rPr>
        <w:t>אזור המרכז</w:t>
      </w:r>
      <w:r w:rsidRPr="00D65D87">
        <w:rPr>
          <w:sz w:val="24"/>
          <w:rtl/>
        </w:rPr>
        <w:t xml:space="preserve"> – יישובים מקו רוחב חדרה בצפון עד קו רוחב אשדוד בדרום (כולל חדרה ו</w:t>
      </w:r>
      <w:r w:rsidRPr="00D65D87">
        <w:rPr>
          <w:rFonts w:hint="cs"/>
          <w:sz w:val="24"/>
          <w:rtl/>
        </w:rPr>
        <w:t xml:space="preserve">לא כולל </w:t>
      </w:r>
      <w:r w:rsidRPr="00D65D87">
        <w:rPr>
          <w:sz w:val="24"/>
          <w:rtl/>
        </w:rPr>
        <w:t>אשדוד).</w:t>
      </w:r>
    </w:p>
    <w:p w14:paraId="38EC0280" w14:textId="0ACD7F0D" w:rsidR="003F4293" w:rsidRPr="00D65D87" w:rsidRDefault="003F4293" w:rsidP="000E187F">
      <w:pPr>
        <w:overflowPunct w:val="0"/>
        <w:autoSpaceDE w:val="0"/>
        <w:autoSpaceDN w:val="0"/>
        <w:adjustRightInd w:val="0"/>
        <w:spacing w:before="40" w:after="120" w:line="280" w:lineRule="exact"/>
        <w:ind w:left="2459"/>
        <w:textAlignment w:val="baseline"/>
        <w:rPr>
          <w:sz w:val="24"/>
          <w:rtl/>
        </w:rPr>
      </w:pPr>
      <w:r w:rsidRPr="00D65D87">
        <w:rPr>
          <w:b/>
          <w:bCs/>
          <w:sz w:val="24"/>
          <w:rtl/>
        </w:rPr>
        <w:t>אזור הצפון</w:t>
      </w:r>
      <w:r w:rsidRPr="00D65D87">
        <w:rPr>
          <w:sz w:val="24"/>
          <w:rtl/>
        </w:rPr>
        <w:t xml:space="preserve"> – יישובים מקו רוחב חדרה צפונה (לא כולל חדרה). </w:t>
      </w:r>
    </w:p>
    <w:p w14:paraId="6D99CE00" w14:textId="2F2DA602" w:rsidR="00744774" w:rsidRDefault="00744774"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744774">
        <w:rPr>
          <w:rFonts w:cs="David" w:hint="cs"/>
          <w:b w:val="0"/>
          <w:bCs w:val="0"/>
          <w:i w:val="0"/>
          <w:iCs w:val="0"/>
          <w:spacing w:val="0"/>
          <w:sz w:val="24"/>
          <w:szCs w:val="24"/>
          <w:rtl/>
        </w:rPr>
        <w:t xml:space="preserve">בכל מחלוקת </w:t>
      </w:r>
      <w:r>
        <w:rPr>
          <w:rFonts w:cs="David" w:hint="cs"/>
          <w:b w:val="0"/>
          <w:bCs w:val="0"/>
          <w:i w:val="0"/>
          <w:iCs w:val="0"/>
          <w:spacing w:val="0"/>
          <w:sz w:val="24"/>
          <w:szCs w:val="24"/>
          <w:rtl/>
        </w:rPr>
        <w:t>הנוגעת לשיוכו של ישוב לאזור מסו</w:t>
      </w:r>
      <w:r w:rsidRPr="00744774">
        <w:rPr>
          <w:rFonts w:cs="David" w:hint="cs"/>
          <w:b w:val="0"/>
          <w:bCs w:val="0"/>
          <w:i w:val="0"/>
          <w:iCs w:val="0"/>
          <w:spacing w:val="0"/>
          <w:sz w:val="24"/>
          <w:szCs w:val="24"/>
          <w:rtl/>
        </w:rPr>
        <w:t>ים תכריע החלטת המזמין</w:t>
      </w:r>
    </w:p>
    <w:p w14:paraId="38EC0281"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eastAsia"/>
          <w:b w:val="0"/>
          <w:bCs w:val="0"/>
          <w:i w:val="0"/>
          <w:iCs w:val="0"/>
          <w:spacing w:val="0"/>
          <w:sz w:val="24"/>
          <w:szCs w:val="24"/>
          <w:rtl/>
        </w:rPr>
        <w:t>המציע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יוכל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להציע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השירות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באזור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אחד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יותר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בהתאם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לתנאי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הסף</w:t>
      </w:r>
      <w:r w:rsidRPr="00D65D87">
        <w:rPr>
          <w:rFonts w:cs="David"/>
          <w:b w:val="0"/>
          <w:bCs w:val="0"/>
          <w:i w:val="0"/>
          <w:iCs w:val="0"/>
          <w:spacing w:val="0"/>
          <w:sz w:val="24"/>
          <w:szCs w:val="24"/>
          <w:rtl/>
        </w:rPr>
        <w:t xml:space="preserve">. </w:t>
      </w:r>
    </w:p>
    <w:p w14:paraId="38EC0282" w14:textId="77777777" w:rsidR="001B29B9" w:rsidRPr="00D65D87" w:rsidRDefault="001B29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bookmarkStart w:id="124" w:name="_Toc281490681"/>
      <w:bookmarkStart w:id="125" w:name="_Toc287273721"/>
      <w:r w:rsidRPr="00D65D87">
        <w:rPr>
          <w:rFonts w:cs="David"/>
          <w:b w:val="0"/>
          <w:bCs w:val="0"/>
          <w:i w:val="0"/>
          <w:iCs w:val="0"/>
          <w:spacing w:val="0"/>
          <w:sz w:val="24"/>
          <w:szCs w:val="24"/>
          <w:rtl/>
        </w:rPr>
        <w:t xml:space="preserve">מתן שירות </w:t>
      </w:r>
      <w:r w:rsidRPr="00D65D87">
        <w:rPr>
          <w:rFonts w:cs="David"/>
          <w:i w:val="0"/>
          <w:iCs w:val="0"/>
          <w:spacing w:val="0"/>
          <w:sz w:val="24"/>
          <w:szCs w:val="24"/>
          <w:rtl/>
        </w:rPr>
        <w:t>באזור יהודה ושומרון</w:t>
      </w:r>
      <w:bookmarkEnd w:id="124"/>
      <w:bookmarkEnd w:id="125"/>
    </w:p>
    <w:p w14:paraId="38EC0283" w14:textId="73AE7C7B" w:rsidR="001B29B9" w:rsidRPr="00D65D87" w:rsidRDefault="001B29B9" w:rsidP="00351CA8">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עבור מתן שירות או הובלת פריטים לאזור יהודה ושומרון ישלם המזמין לספק הזוכה</w:t>
      </w:r>
      <w:r w:rsidR="007903CF" w:rsidRPr="00D65D87">
        <w:rPr>
          <w:rFonts w:cs="David" w:hint="cs"/>
          <w:b w:val="0"/>
          <w:bCs w:val="0"/>
          <w:i w:val="0"/>
          <w:iCs w:val="0"/>
          <w:spacing w:val="0"/>
          <w:sz w:val="24"/>
          <w:szCs w:val="24"/>
          <w:rtl/>
        </w:rPr>
        <w:t>, ב</w:t>
      </w:r>
      <w:r w:rsidR="00351CA8" w:rsidRPr="00D65D87">
        <w:rPr>
          <w:rFonts w:cs="David" w:hint="cs"/>
          <w:b w:val="0"/>
          <w:bCs w:val="0"/>
          <w:i w:val="0"/>
          <w:iCs w:val="0"/>
          <w:spacing w:val="0"/>
          <w:sz w:val="24"/>
          <w:szCs w:val="24"/>
          <w:rtl/>
        </w:rPr>
        <w:t xml:space="preserve">כפוף לקיום </w:t>
      </w:r>
      <w:r w:rsidR="007903CF" w:rsidRPr="00D65D87">
        <w:rPr>
          <w:rFonts w:cs="David" w:hint="cs"/>
          <w:b w:val="0"/>
          <w:bCs w:val="0"/>
          <w:i w:val="0"/>
          <w:iCs w:val="0"/>
          <w:spacing w:val="0"/>
          <w:sz w:val="24"/>
          <w:szCs w:val="24"/>
          <w:rtl/>
        </w:rPr>
        <w:t>צורך</w:t>
      </w:r>
      <w:r w:rsidRPr="00D65D87">
        <w:rPr>
          <w:rFonts w:cs="David"/>
          <w:b w:val="0"/>
          <w:bCs w:val="0"/>
          <w:i w:val="0"/>
          <w:iCs w:val="0"/>
          <w:spacing w:val="0"/>
          <w:sz w:val="24"/>
          <w:szCs w:val="24"/>
          <w:rtl/>
        </w:rPr>
        <w:t>, עלויות אבטחת הרכב והציוד הייחודי שיידרשו לצורך ההובלה באזור זה, זאת כנגד הגשת קבלה מקורית של חברת האבטחה שתלווה את הספק הזוכה או מי מטעמו ועל פי התעריף המקובל על ידי החשב הכללי במשרד האוצר.</w:t>
      </w:r>
    </w:p>
    <w:p w14:paraId="38EC0284"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לפני כל נסיעה/הובלה לאזור יהודה ושומרון יחויב הספק הזוכה לקבל אישור בכתב מהמזמין לביצוע הנסיעה או ההובלה. לחילופין, יוכל המזמין לדאוג בעצמו לאבטחת הנסיעה/הובלה באזור זה, ללא שיידרש לשלם תשלום נוסף לספק הזוכה עבור מתן השירותים.</w:t>
      </w:r>
    </w:p>
    <w:p w14:paraId="38EC0285"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במניין זמן התגובה של הספק לא ייכללו זמני התארגנות לליווי</w:t>
      </w:r>
      <w:r w:rsidR="006F36C7" w:rsidRPr="00D65D87">
        <w:rPr>
          <w:rFonts w:cs="David"/>
          <w:b w:val="0"/>
          <w:bCs w:val="0"/>
          <w:i w:val="0"/>
          <w:iCs w:val="0"/>
          <w:spacing w:val="0"/>
          <w:sz w:val="24"/>
          <w:szCs w:val="24"/>
          <w:rtl/>
        </w:rPr>
        <w:t xml:space="preserve"> ובלבד שלא יעלו על 24 שעות</w:t>
      </w:r>
      <w:r w:rsidR="0022009D" w:rsidRPr="00D65D87">
        <w:rPr>
          <w:rFonts w:cs="David" w:hint="cs"/>
          <w:b w:val="0"/>
          <w:bCs w:val="0"/>
          <w:i w:val="0"/>
          <w:iCs w:val="0"/>
          <w:spacing w:val="0"/>
          <w:sz w:val="24"/>
          <w:szCs w:val="24"/>
          <w:rtl/>
        </w:rPr>
        <w:t>.</w:t>
      </w:r>
    </w:p>
    <w:p w14:paraId="38EC0286" w14:textId="77777777" w:rsidR="00CA1DDB" w:rsidRPr="00D65D87" w:rsidRDefault="00CA1DDB" w:rsidP="003C2B84">
      <w:pPr>
        <w:pStyle w:val="Normal1"/>
      </w:pPr>
    </w:p>
    <w:p w14:paraId="38EC0287" w14:textId="77777777" w:rsidR="001B29B9" w:rsidRPr="00D65D87" w:rsidRDefault="001B29B9"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tl/>
        </w:rPr>
      </w:pPr>
      <w:r w:rsidRPr="00D65D87">
        <w:rPr>
          <w:rFonts w:cs="David"/>
          <w:i w:val="0"/>
          <w:iCs w:val="0"/>
          <w:spacing w:val="0"/>
          <w:sz w:val="26"/>
          <w:szCs w:val="26"/>
          <w:rtl/>
        </w:rPr>
        <w:t>מוקד התמיכה</w:t>
      </w:r>
    </w:p>
    <w:p w14:paraId="38EC0288" w14:textId="77777777" w:rsidR="001B29B9" w:rsidRPr="00D65D87" w:rsidRDefault="001B29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שעות פעילות</w:t>
      </w:r>
    </w:p>
    <w:p w14:paraId="38EC0289"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הזוכה יפעיל את מוקד תמיכה למענה אנושי וטיפול בתקלות, בהתאם לשעות הפעילות המוגדרים בחלון הקריאה הבסיסי.</w:t>
      </w:r>
    </w:p>
    <w:p w14:paraId="38EC028A"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במקרים שבהם ירכוש המזמין מסלול שירות בעל חלון קריאה מורחב או חלון קריאה מסביב השעון, יפעיל הספק הזוכה את מוקד השירות בשעות התואמות את חלון הקריאה המקסימאלי שרכש המזמין.</w:t>
      </w:r>
    </w:p>
    <w:p w14:paraId="38EC028B" w14:textId="45FA07CB" w:rsidR="001B29B9" w:rsidRPr="00D65D87" w:rsidRDefault="001B29B9" w:rsidP="000E187F">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המוקד יאפשר קבלת הודעות באמצעות טלפון</w:t>
      </w:r>
      <w:r w:rsidR="00D63C9A" w:rsidRPr="00D65D87">
        <w:rPr>
          <w:rFonts w:cs="David"/>
          <w:b w:val="0"/>
          <w:bCs w:val="0"/>
          <w:i w:val="0"/>
          <w:iCs w:val="0"/>
          <w:spacing w:val="0"/>
          <w:sz w:val="24"/>
          <w:szCs w:val="24"/>
          <w:rtl/>
        </w:rPr>
        <w:t xml:space="preserve">, </w:t>
      </w:r>
      <w:r w:rsidR="000E187F">
        <w:rPr>
          <w:rFonts w:cs="David" w:hint="cs"/>
          <w:b w:val="0"/>
          <w:bCs w:val="0"/>
          <w:i w:val="0"/>
          <w:iCs w:val="0"/>
          <w:spacing w:val="0"/>
          <w:sz w:val="24"/>
          <w:szCs w:val="24"/>
          <w:rtl/>
        </w:rPr>
        <w:t>דוא"ל</w:t>
      </w:r>
      <w:r w:rsidR="000C1FC0" w:rsidRPr="00D65D87">
        <w:rPr>
          <w:rFonts w:cs="David"/>
          <w:b w:val="0"/>
          <w:bCs w:val="0"/>
          <w:i w:val="0"/>
          <w:iCs w:val="0"/>
          <w:spacing w:val="0"/>
          <w:sz w:val="24"/>
          <w:szCs w:val="24"/>
          <w:rtl/>
        </w:rPr>
        <w:t xml:space="preserve">, </w:t>
      </w:r>
      <w:r w:rsidR="000C1FC0" w:rsidRPr="00D65D87">
        <w:rPr>
          <w:rFonts w:cs="David" w:hint="eastAsia"/>
          <w:b w:val="0"/>
          <w:bCs w:val="0"/>
          <w:i w:val="0"/>
          <w:iCs w:val="0"/>
          <w:spacing w:val="0"/>
          <w:sz w:val="24"/>
          <w:szCs w:val="24"/>
          <w:rtl/>
        </w:rPr>
        <w:t>מערכת</w:t>
      </w:r>
      <w:r w:rsidR="000C1FC0" w:rsidRPr="00D65D87">
        <w:rPr>
          <w:rFonts w:cs="David"/>
          <w:b w:val="0"/>
          <w:bCs w:val="0"/>
          <w:i w:val="0"/>
          <w:iCs w:val="0"/>
          <w:spacing w:val="0"/>
          <w:sz w:val="24"/>
          <w:szCs w:val="24"/>
          <w:rtl/>
        </w:rPr>
        <w:t xml:space="preserve"> </w:t>
      </w:r>
      <w:r w:rsidR="000C1FC0" w:rsidRPr="00D65D87">
        <w:rPr>
          <w:rFonts w:cs="David" w:hint="eastAsia"/>
          <w:b w:val="0"/>
          <w:bCs w:val="0"/>
          <w:i w:val="0"/>
          <w:iCs w:val="0"/>
          <w:spacing w:val="0"/>
          <w:sz w:val="24"/>
          <w:szCs w:val="24"/>
          <w:rtl/>
        </w:rPr>
        <w:t>קריאות</w:t>
      </w:r>
      <w:r w:rsidR="000C1FC0" w:rsidRPr="00D65D87">
        <w:rPr>
          <w:rFonts w:cs="David"/>
          <w:b w:val="0"/>
          <w:bCs w:val="0"/>
          <w:i w:val="0"/>
          <w:iCs w:val="0"/>
          <w:spacing w:val="0"/>
          <w:sz w:val="24"/>
          <w:szCs w:val="24"/>
          <w:rtl/>
        </w:rPr>
        <w:t xml:space="preserve"> </w:t>
      </w:r>
      <w:r w:rsidR="000C1FC0" w:rsidRPr="00D65D87">
        <w:rPr>
          <w:rFonts w:cs="David" w:hint="eastAsia"/>
          <w:b w:val="0"/>
          <w:bCs w:val="0"/>
          <w:i w:val="0"/>
          <w:iCs w:val="0"/>
          <w:spacing w:val="0"/>
          <w:sz w:val="24"/>
          <w:szCs w:val="24"/>
          <w:rtl/>
        </w:rPr>
        <w:t>אינטרנטית</w:t>
      </w:r>
      <w:r w:rsidR="00AF77BD" w:rsidRPr="00D65D87">
        <w:rPr>
          <w:rFonts w:cs="David" w:hint="cs"/>
          <w:b w:val="0"/>
          <w:bCs w:val="0"/>
          <w:i w:val="0"/>
          <w:iCs w:val="0"/>
          <w:spacing w:val="0"/>
          <w:sz w:val="24"/>
          <w:szCs w:val="24"/>
          <w:rtl/>
        </w:rPr>
        <w:t xml:space="preserve"> </w:t>
      </w:r>
      <w:r w:rsidRPr="00D65D87">
        <w:rPr>
          <w:rFonts w:cs="David"/>
          <w:b w:val="0"/>
          <w:bCs w:val="0"/>
          <w:i w:val="0"/>
          <w:iCs w:val="0"/>
          <w:spacing w:val="0"/>
          <w:sz w:val="24"/>
          <w:szCs w:val="24"/>
          <w:rtl/>
        </w:rPr>
        <w:t xml:space="preserve">ופקס, 24 שעות ביממה, 7 ימים בשבוע, </w:t>
      </w:r>
      <w:r w:rsidR="00E50910">
        <w:rPr>
          <w:rFonts w:cs="David" w:hint="cs"/>
          <w:b w:val="0"/>
          <w:bCs w:val="0"/>
          <w:i w:val="0"/>
          <w:iCs w:val="0"/>
          <w:spacing w:val="0"/>
          <w:sz w:val="24"/>
          <w:szCs w:val="24"/>
          <w:rtl/>
        </w:rPr>
        <w:t>364</w:t>
      </w:r>
      <w:r w:rsidR="00E50910" w:rsidRPr="00D65D87">
        <w:rPr>
          <w:rFonts w:cs="David"/>
          <w:b w:val="0"/>
          <w:bCs w:val="0"/>
          <w:i w:val="0"/>
          <w:iCs w:val="0"/>
          <w:spacing w:val="0"/>
          <w:sz w:val="24"/>
          <w:szCs w:val="24"/>
          <w:rtl/>
        </w:rPr>
        <w:t xml:space="preserve"> </w:t>
      </w:r>
      <w:r w:rsidRPr="00D65D87">
        <w:rPr>
          <w:rFonts w:cs="David"/>
          <w:b w:val="0"/>
          <w:bCs w:val="0"/>
          <w:i w:val="0"/>
          <w:iCs w:val="0"/>
          <w:spacing w:val="0"/>
          <w:sz w:val="24"/>
          <w:szCs w:val="24"/>
          <w:rtl/>
        </w:rPr>
        <w:t>ימים בשנה</w:t>
      </w:r>
      <w:r w:rsidR="00E50910">
        <w:rPr>
          <w:rFonts w:cs="David" w:hint="cs"/>
          <w:b w:val="0"/>
          <w:bCs w:val="0"/>
          <w:i w:val="0"/>
          <w:iCs w:val="0"/>
          <w:spacing w:val="0"/>
          <w:sz w:val="24"/>
          <w:szCs w:val="24"/>
          <w:rtl/>
        </w:rPr>
        <w:t xml:space="preserve"> (למעט יום הכיפורים)</w:t>
      </w:r>
      <w:r w:rsidR="004F53A4" w:rsidRPr="00D65D87">
        <w:rPr>
          <w:rFonts w:cs="David" w:hint="cs"/>
          <w:b w:val="0"/>
          <w:bCs w:val="0"/>
          <w:i w:val="0"/>
          <w:iCs w:val="0"/>
          <w:spacing w:val="0"/>
          <w:sz w:val="24"/>
          <w:szCs w:val="24"/>
          <w:rtl/>
        </w:rPr>
        <w:t>.</w:t>
      </w:r>
    </w:p>
    <w:p w14:paraId="38EC028C" w14:textId="77777777" w:rsidR="001B29B9" w:rsidRPr="00D65D87" w:rsidRDefault="001B29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מענה טלפוני במערך התמיכה</w:t>
      </w:r>
    </w:p>
    <w:p w14:paraId="38EC028D"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הספק הזוכה ייתן מענה ראשוני לקריאת שירות, עד חצי שעה מפתיחת הקריאה במערך התמיכה.</w:t>
      </w:r>
    </w:p>
    <w:p w14:paraId="38EC028E"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זמן ההמתנה למענה הטלפוני במרכז התמיכה לא יעלה על 60 שניות.</w:t>
      </w:r>
    </w:p>
    <w:p w14:paraId="38EC028F"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מספרי הטלפונים לפתיחת קריאות במוקד התמיכה יהיו מספרי חינם.</w:t>
      </w:r>
    </w:p>
    <w:p w14:paraId="38EC0290" w14:textId="77777777" w:rsidR="001B29B9" w:rsidRPr="00D65D87" w:rsidRDefault="001B29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מערכת ממוחשבת לניהול המוקד</w:t>
      </w:r>
    </w:p>
    <w:p w14:paraId="38EC0291" w14:textId="77777777" w:rsidR="001B29B9" w:rsidRPr="00D65D87" w:rsidRDefault="001B29B9" w:rsidP="00074DDF">
      <w:pPr>
        <w:keepNext/>
        <w:overflowPunct w:val="0"/>
        <w:autoSpaceDE w:val="0"/>
        <w:autoSpaceDN w:val="0"/>
        <w:adjustRightInd w:val="0"/>
        <w:spacing w:before="40" w:after="120" w:line="280" w:lineRule="exact"/>
        <w:ind w:left="2473"/>
        <w:textAlignment w:val="baseline"/>
        <w:rPr>
          <w:sz w:val="24"/>
          <w:rtl/>
        </w:rPr>
      </w:pPr>
      <w:r w:rsidRPr="00D65D87">
        <w:rPr>
          <w:sz w:val="24"/>
          <w:rtl/>
        </w:rPr>
        <w:t>הספק הזוכה ינהל את כל הקריאות והמעקב אחריהן באמצעות מערכת ממוחשבת שתאפשר לו בין היתר לספק לפחות את הנתונים הבאים:</w:t>
      </w:r>
    </w:p>
    <w:p w14:paraId="38EC0292"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תיעוד תקלות הן ברמת הפריט והן ברמת משתמש.</w:t>
      </w:r>
    </w:p>
    <w:p w14:paraId="38EC0293"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מעקב אחר זמן מענה טלפוני וזמני התגובה לטיפול בתקלה, עד לסיום הטיפול בה.</w:t>
      </w:r>
    </w:p>
    <w:p w14:paraId="38EC0294"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התראה לגבי פריטים בעייתיים.</w:t>
      </w:r>
    </w:p>
    <w:p w14:paraId="38EC0295" w14:textId="61EDFFDB" w:rsidR="006F111B" w:rsidRPr="00D65D87" w:rsidRDefault="006F111B" w:rsidP="000E187F">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hint="eastAsia"/>
          <w:b w:val="0"/>
          <w:bCs w:val="0"/>
          <w:i w:val="0"/>
          <w:iCs w:val="0"/>
          <w:spacing w:val="0"/>
          <w:sz w:val="24"/>
          <w:szCs w:val="24"/>
          <w:rtl/>
        </w:rPr>
        <w:t>דו</w:t>
      </w:r>
      <w:r w:rsidRPr="00D65D87">
        <w:rPr>
          <w:rFonts w:cs="David"/>
          <w:b w:val="0"/>
          <w:bCs w:val="0"/>
          <w:i w:val="0"/>
          <w:iCs w:val="0"/>
          <w:spacing w:val="0"/>
          <w:sz w:val="24"/>
          <w:szCs w:val="24"/>
          <w:rtl/>
        </w:rPr>
        <w:t xml:space="preserve">"חות </w:t>
      </w:r>
      <w:r w:rsidRPr="00D65D87">
        <w:rPr>
          <w:rFonts w:cs="David" w:hint="eastAsia"/>
          <w:b w:val="0"/>
          <w:bCs w:val="0"/>
          <w:i w:val="0"/>
          <w:iCs w:val="0"/>
          <w:spacing w:val="0"/>
          <w:sz w:val="24"/>
          <w:szCs w:val="24"/>
          <w:rtl/>
        </w:rPr>
        <w:t>חתך</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חודשיים</w:t>
      </w:r>
      <w:r w:rsidRPr="00D65D87">
        <w:rPr>
          <w:rFonts w:cs="David"/>
          <w:b w:val="0"/>
          <w:bCs w:val="0"/>
          <w:i w:val="0"/>
          <w:iCs w:val="0"/>
          <w:spacing w:val="0"/>
          <w:sz w:val="24"/>
          <w:szCs w:val="24"/>
          <w:rtl/>
        </w:rPr>
        <w:t xml:space="preserve">/רבעוניים/שנתיים </w:t>
      </w:r>
      <w:r w:rsidRPr="00D65D87">
        <w:rPr>
          <w:rFonts w:cs="David" w:hint="eastAsia"/>
          <w:b w:val="0"/>
          <w:bCs w:val="0"/>
          <w:i w:val="0"/>
          <w:iCs w:val="0"/>
          <w:spacing w:val="0"/>
          <w:sz w:val="24"/>
          <w:szCs w:val="24"/>
          <w:rtl/>
        </w:rPr>
        <w:t>על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פי</w:t>
      </w:r>
      <w:r w:rsidRPr="00D65D87">
        <w:rPr>
          <w:rFonts w:cs="David"/>
          <w:b w:val="0"/>
          <w:bCs w:val="0"/>
          <w:i w:val="0"/>
          <w:iCs w:val="0"/>
          <w:spacing w:val="0"/>
          <w:sz w:val="24"/>
          <w:szCs w:val="24"/>
          <w:rtl/>
        </w:rPr>
        <w:t xml:space="preserve"> </w:t>
      </w:r>
      <w:r w:rsidR="000E187F">
        <w:rPr>
          <w:rFonts w:cs="David" w:hint="cs"/>
          <w:b w:val="0"/>
          <w:bCs w:val="0"/>
          <w:i w:val="0"/>
          <w:iCs w:val="0"/>
          <w:spacing w:val="0"/>
          <w:sz w:val="24"/>
          <w:szCs w:val="24"/>
          <w:rtl/>
        </w:rPr>
        <w:t>אפיון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המשרד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ואשר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יהיו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זמינים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למשרד</w:t>
      </w:r>
      <w:r w:rsidR="000E187F">
        <w:rPr>
          <w:rFonts w:cs="David" w:hint="cs"/>
          <w:b w:val="0"/>
          <w:bCs w:val="0"/>
          <w:i w:val="0"/>
          <w:iCs w:val="0"/>
          <w:spacing w:val="0"/>
          <w:sz w:val="24"/>
          <w:szCs w:val="24"/>
          <w:rtl/>
        </w:rPr>
        <w:t>.</w:t>
      </w:r>
    </w:p>
    <w:p w14:paraId="38EC0296" w14:textId="77777777" w:rsidR="001B29B9" w:rsidRPr="00D65D87" w:rsidRDefault="001B29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יכולות מוקד התמיכה</w:t>
      </w:r>
    </w:p>
    <w:p w14:paraId="38EC0297"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איוש למענה אנושי, בשעות העבודה הנדרשות.</w:t>
      </w:r>
    </w:p>
    <w:p w14:paraId="38EC0298"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אפשרות לפתיחת קריאות במוקד התמיכה באמצעות דואר אלקטרוני או באמצעות מערכת ממוחשבת אחרת הקיימת באתרי המזמין (בפרוטוקולים סטנדרטיים), תוך ביצוע ההתאמות הנדרשות, ללא תוספת תשלום.</w:t>
      </w:r>
    </w:p>
    <w:p w14:paraId="38EC0299" w14:textId="1C40F036" w:rsidR="001B29B9" w:rsidRPr="00D65D87" w:rsidRDefault="001B29B9" w:rsidP="000E187F">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הספק הזוכה יעמיד מספר פקס אחד</w:t>
      </w:r>
      <w:r w:rsidR="00D63C9A" w:rsidRPr="00D65D87">
        <w:rPr>
          <w:rFonts w:cs="David"/>
          <w:b w:val="0"/>
          <w:bCs w:val="0"/>
          <w:i w:val="0"/>
          <w:iCs w:val="0"/>
          <w:spacing w:val="0"/>
          <w:sz w:val="24"/>
          <w:szCs w:val="24"/>
          <w:rtl/>
        </w:rPr>
        <w:t xml:space="preserve"> ותיבת </w:t>
      </w:r>
      <w:r w:rsidR="000E187F">
        <w:rPr>
          <w:rFonts w:cs="David" w:hint="cs"/>
          <w:b w:val="0"/>
          <w:bCs w:val="0"/>
          <w:i w:val="0"/>
          <w:iCs w:val="0"/>
          <w:spacing w:val="0"/>
          <w:sz w:val="24"/>
          <w:szCs w:val="24"/>
          <w:rtl/>
        </w:rPr>
        <w:t>דוא"ל</w:t>
      </w:r>
      <w:r w:rsidR="000E187F" w:rsidRPr="00D65D87">
        <w:rPr>
          <w:rFonts w:cs="David"/>
          <w:b w:val="0"/>
          <w:bCs w:val="0"/>
          <w:i w:val="0"/>
          <w:iCs w:val="0"/>
          <w:spacing w:val="0"/>
          <w:sz w:val="24"/>
          <w:szCs w:val="24"/>
          <w:rtl/>
        </w:rPr>
        <w:t xml:space="preserve"> </w:t>
      </w:r>
      <w:r w:rsidRPr="00D65D87">
        <w:rPr>
          <w:rFonts w:cs="David"/>
          <w:b w:val="0"/>
          <w:bCs w:val="0"/>
          <w:i w:val="0"/>
          <w:iCs w:val="0"/>
          <w:spacing w:val="0"/>
          <w:sz w:val="24"/>
          <w:szCs w:val="24"/>
          <w:rtl/>
        </w:rPr>
        <w:t>לפחות אשר יהיה זמין לקריאות המשרדים.</w:t>
      </w:r>
    </w:p>
    <w:p w14:paraId="38EC029A"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טכנאים עם רכב, ציוד קשר וציוד בדיקה מתאים.</w:t>
      </w:r>
    </w:p>
    <w:p w14:paraId="38EC029B"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בחלון קריאה מסביב לשעון, יאויש המוקד בתורן/ים לקבלת מענה טלפוני אנושי.</w:t>
      </w:r>
    </w:p>
    <w:p w14:paraId="38EC029C"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במקרה של עליה ברמת הקושי במתן הפתרון יועבר הטיפול בתקלה למומחה מטעם הספק הזוכה.</w:t>
      </w:r>
    </w:p>
    <w:p w14:paraId="38EC029D" w14:textId="77777777" w:rsidR="0022009D" w:rsidRPr="00D65D87" w:rsidRDefault="0022009D"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במידה והמציע יגיש הצעה </w:t>
      </w:r>
      <w:r w:rsidRPr="00D65D87">
        <w:rPr>
          <w:rFonts w:cs="David" w:hint="eastAsia"/>
          <w:b w:val="0"/>
          <w:bCs w:val="0"/>
          <w:i w:val="0"/>
          <w:iCs w:val="0"/>
          <w:spacing w:val="0"/>
          <w:sz w:val="24"/>
          <w:szCs w:val="24"/>
          <w:rtl/>
        </w:rPr>
        <w:t>ביותר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מאזור</w:t>
      </w:r>
      <w:r w:rsidRPr="00D65D87">
        <w:rPr>
          <w:rFonts w:cs="David"/>
          <w:b w:val="0"/>
          <w:bCs w:val="0"/>
          <w:i w:val="0"/>
          <w:iCs w:val="0"/>
          <w:spacing w:val="0"/>
          <w:sz w:val="24"/>
          <w:szCs w:val="24"/>
          <w:rtl/>
        </w:rPr>
        <w:t xml:space="preserve"> </w:t>
      </w:r>
      <w:r w:rsidRPr="00D65D87">
        <w:rPr>
          <w:rFonts w:cs="David" w:hint="cs"/>
          <w:b w:val="0"/>
          <w:bCs w:val="0"/>
          <w:i w:val="0"/>
          <w:iCs w:val="0"/>
          <w:spacing w:val="0"/>
          <w:sz w:val="24"/>
          <w:szCs w:val="24"/>
          <w:rtl/>
        </w:rPr>
        <w:t xml:space="preserve">שירות </w:t>
      </w:r>
      <w:r w:rsidRPr="00D65D87">
        <w:rPr>
          <w:rFonts w:cs="David" w:hint="eastAsia"/>
          <w:b w:val="0"/>
          <w:bCs w:val="0"/>
          <w:i w:val="0"/>
          <w:iCs w:val="0"/>
          <w:spacing w:val="0"/>
          <w:sz w:val="24"/>
          <w:szCs w:val="24"/>
          <w:rtl/>
        </w:rPr>
        <w:t>אחד</w:t>
      </w:r>
      <w:r w:rsidRPr="00D65D87">
        <w:rPr>
          <w:rFonts w:cs="David" w:hint="cs"/>
          <w:b w:val="0"/>
          <w:bCs w:val="0"/>
          <w:i w:val="0"/>
          <w:iCs w:val="0"/>
          <w:spacing w:val="0"/>
          <w:sz w:val="24"/>
          <w:szCs w:val="24"/>
          <w:rtl/>
        </w:rPr>
        <w:t xml:space="preserve"> (ראה להלן)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יוכל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המציע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במקרה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זה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להפעיל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מוקד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תמיכה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אחד</w:t>
      </w:r>
      <w:r w:rsidRPr="00D65D87">
        <w:rPr>
          <w:rFonts w:cs="David" w:hint="cs"/>
          <w:b w:val="0"/>
          <w:bCs w:val="0"/>
          <w:i w:val="0"/>
          <w:iCs w:val="0"/>
          <w:spacing w:val="0"/>
          <w:sz w:val="24"/>
          <w:szCs w:val="24"/>
          <w:rtl/>
        </w:rPr>
        <w:t xml:space="preserve"> עבור כל האזורים שכלולים בהצעתו</w:t>
      </w:r>
      <w:r w:rsidRPr="00D65D87">
        <w:rPr>
          <w:rFonts w:cs="David"/>
          <w:b w:val="0"/>
          <w:bCs w:val="0"/>
          <w:i w:val="0"/>
          <w:iCs w:val="0"/>
          <w:spacing w:val="0"/>
          <w:sz w:val="24"/>
          <w:szCs w:val="24"/>
          <w:rtl/>
        </w:rPr>
        <w:t>.</w:t>
      </w:r>
    </w:p>
    <w:p w14:paraId="38EC029E" w14:textId="77777777" w:rsidR="003F4293" w:rsidRPr="00D65D87" w:rsidRDefault="003F4293" w:rsidP="003F4293">
      <w:pPr>
        <w:pStyle w:val="Heading1"/>
        <w:pageBreakBefore w:val="0"/>
        <w:tabs>
          <w:tab w:val="left" w:pos="1110"/>
        </w:tabs>
        <w:spacing w:before="40" w:after="120" w:line="280" w:lineRule="exact"/>
        <w:ind w:left="1677" w:firstLine="0"/>
        <w:jc w:val="left"/>
        <w:rPr>
          <w:rFonts w:cs="David"/>
          <w:i w:val="0"/>
          <w:iCs w:val="0"/>
          <w:spacing w:val="0"/>
          <w:sz w:val="26"/>
          <w:szCs w:val="26"/>
          <w:rtl/>
        </w:rPr>
      </w:pPr>
      <w:bookmarkStart w:id="126" w:name="_Toc281490676"/>
      <w:bookmarkStart w:id="127" w:name="_Toc287273717"/>
      <w:bookmarkStart w:id="128" w:name="_Ref311383542"/>
      <w:bookmarkStart w:id="129" w:name="_Ref311383548"/>
      <w:bookmarkStart w:id="130" w:name="_Ref311635170"/>
      <w:bookmarkStart w:id="131" w:name="_Ref311635337"/>
    </w:p>
    <w:p w14:paraId="38EC029F" w14:textId="77777777" w:rsidR="00755F1E" w:rsidRPr="00D65D87" w:rsidRDefault="00755F1E" w:rsidP="00755F1E">
      <w:pPr>
        <w:pStyle w:val="Normal1"/>
        <w:rPr>
          <w:rtl/>
        </w:rPr>
      </w:pPr>
    </w:p>
    <w:p w14:paraId="38EC02A0" w14:textId="77777777" w:rsidR="003F4293" w:rsidRPr="00D65D87" w:rsidRDefault="00755F1E"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tl/>
        </w:rPr>
      </w:pPr>
      <w:r w:rsidRPr="00D65D87">
        <w:rPr>
          <w:rFonts w:cs="David" w:hint="cs"/>
          <w:i w:val="0"/>
          <w:iCs w:val="0"/>
          <w:spacing w:val="0"/>
          <w:sz w:val="28"/>
          <w:szCs w:val="28"/>
          <w:rtl/>
        </w:rPr>
        <w:t>שירות ותחזוקה (</w:t>
      </w:r>
      <w:r w:rsidRPr="00D65D87">
        <w:rPr>
          <w:rFonts w:cs="David"/>
          <w:i w:val="0"/>
          <w:iCs w:val="0"/>
          <w:spacing w:val="0"/>
          <w:sz w:val="28"/>
          <w:szCs w:val="28"/>
        </w:rPr>
        <w:t>S</w:t>
      </w:r>
      <w:r w:rsidRPr="00D65D87">
        <w:rPr>
          <w:rFonts w:cs="David" w:hint="cs"/>
          <w:i w:val="0"/>
          <w:iCs w:val="0"/>
          <w:spacing w:val="0"/>
          <w:sz w:val="28"/>
          <w:szCs w:val="28"/>
          <w:rtl/>
        </w:rPr>
        <w:t>)</w:t>
      </w:r>
    </w:p>
    <w:p w14:paraId="38EC02A1" w14:textId="77777777" w:rsidR="003F4293" w:rsidRPr="00D65D87" w:rsidRDefault="003F4293"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tl/>
        </w:rPr>
      </w:pPr>
      <w:r w:rsidRPr="00D65D87">
        <w:rPr>
          <w:rFonts w:cs="David"/>
          <w:i w:val="0"/>
          <w:iCs w:val="0"/>
          <w:spacing w:val="0"/>
          <w:sz w:val="26"/>
          <w:szCs w:val="26"/>
          <w:rtl/>
        </w:rPr>
        <w:t>מיפוי הציוד הקיים במשרדים</w:t>
      </w:r>
      <w:bookmarkEnd w:id="126"/>
      <w:bookmarkEnd w:id="127"/>
      <w:bookmarkEnd w:id="128"/>
      <w:bookmarkEnd w:id="129"/>
      <w:bookmarkEnd w:id="130"/>
      <w:bookmarkEnd w:id="131"/>
      <w:r w:rsidRPr="00D65D87">
        <w:rPr>
          <w:rFonts w:cs="David"/>
          <w:i w:val="0"/>
          <w:iCs w:val="0"/>
          <w:spacing w:val="0"/>
          <w:sz w:val="26"/>
          <w:szCs w:val="26"/>
          <w:rtl/>
        </w:rPr>
        <w:t xml:space="preserve">\בתי </w:t>
      </w:r>
      <w:r w:rsidRPr="00D65D87">
        <w:rPr>
          <w:rFonts w:cs="David" w:hint="eastAsia"/>
          <w:i w:val="0"/>
          <w:iCs w:val="0"/>
          <w:spacing w:val="0"/>
          <w:sz w:val="26"/>
          <w:szCs w:val="26"/>
          <w:rtl/>
        </w:rPr>
        <w:t>החולים</w:t>
      </w:r>
      <w:r w:rsidRPr="00D65D87">
        <w:rPr>
          <w:rFonts w:cs="David"/>
          <w:i w:val="0"/>
          <w:iCs w:val="0"/>
          <w:spacing w:val="0"/>
          <w:sz w:val="26"/>
          <w:szCs w:val="26"/>
          <w:rtl/>
        </w:rPr>
        <w:t xml:space="preserve"> </w:t>
      </w:r>
    </w:p>
    <w:p w14:paraId="38EC02A2"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ביצוע המיפוי</w:t>
      </w:r>
    </w:p>
    <w:p w14:paraId="38EC02A3" w14:textId="68898EBE" w:rsidR="003F4293" w:rsidRPr="00D65D87" w:rsidRDefault="003F4293" w:rsidP="00D07345">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 xml:space="preserve">במהלך </w:t>
      </w:r>
      <w:r w:rsidR="00087460" w:rsidRPr="00D65D87">
        <w:rPr>
          <w:rFonts w:cs="David" w:hint="cs"/>
          <w:b w:val="0"/>
          <w:bCs w:val="0"/>
          <w:i w:val="0"/>
          <w:iCs w:val="0"/>
          <w:spacing w:val="0"/>
          <w:sz w:val="24"/>
          <w:szCs w:val="24"/>
          <w:rtl/>
        </w:rPr>
        <w:t>3</w:t>
      </w:r>
      <w:r w:rsidRPr="00D65D87">
        <w:rPr>
          <w:rFonts w:cs="David"/>
          <w:b w:val="0"/>
          <w:bCs w:val="0"/>
          <w:i w:val="0"/>
          <w:iCs w:val="0"/>
          <w:spacing w:val="0"/>
          <w:sz w:val="24"/>
          <w:szCs w:val="24"/>
          <w:rtl/>
        </w:rPr>
        <w:t xml:space="preserve"> החודשים הראשונים למתן השירותים (</w:t>
      </w:r>
      <w:r w:rsidR="00087460" w:rsidRPr="00D65D87">
        <w:rPr>
          <w:rFonts w:cs="David" w:hint="cs"/>
          <w:b w:val="0"/>
          <w:bCs w:val="0"/>
          <w:i w:val="0"/>
          <w:iCs w:val="0"/>
          <w:spacing w:val="0"/>
          <w:sz w:val="24"/>
          <w:szCs w:val="24"/>
          <w:rtl/>
        </w:rPr>
        <w:t>3</w:t>
      </w:r>
      <w:r w:rsidRPr="00D65D87">
        <w:rPr>
          <w:rFonts w:cs="David"/>
          <w:b w:val="0"/>
          <w:bCs w:val="0"/>
          <w:i w:val="0"/>
          <w:iCs w:val="0"/>
          <w:spacing w:val="0"/>
          <w:sz w:val="24"/>
          <w:szCs w:val="24"/>
          <w:rtl/>
        </w:rPr>
        <w:t xml:space="preserve"> חודשים מיום החתימה על טופס ההזמנה על ידי המזמין), יבצע הספק הזוכה מיפוי פיזי מלא של כל הפריטים הקיימים באתרי המזמין, בהם הוא נדרש לתת את השירותים</w:t>
      </w:r>
      <w:r w:rsidRPr="00D65D87">
        <w:rPr>
          <w:rFonts w:cs="David" w:hint="cs"/>
          <w:b w:val="0"/>
          <w:bCs w:val="0"/>
          <w:i w:val="0"/>
          <w:iCs w:val="0"/>
          <w:spacing w:val="0"/>
          <w:sz w:val="24"/>
          <w:szCs w:val="24"/>
          <w:rtl/>
        </w:rPr>
        <w:t xml:space="preserve"> לפי דרישת המזמין</w:t>
      </w:r>
      <w:r w:rsidRPr="00D65D87">
        <w:rPr>
          <w:rFonts w:cs="David"/>
          <w:b w:val="0"/>
          <w:bCs w:val="0"/>
          <w:i w:val="0"/>
          <w:iCs w:val="0"/>
          <w:spacing w:val="0"/>
          <w:sz w:val="24"/>
          <w:szCs w:val="24"/>
          <w:rtl/>
        </w:rPr>
        <w:t>. מיפוי זה יבוצע ברמת הפריט הבודד. המיפוי יכלול הדבקת מדבקה מזהה לכל פריט שעליה יודפס מספר מזהה ייחודי.</w:t>
      </w:r>
    </w:p>
    <w:p w14:paraId="38EC02A4"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אם קיים בידי המזמין מיפוי מלא של האתר, יזין הספק הזוכה את נתוני מיפוי זה למערכותיו ויאמץ את שיטת זיהוי הפריטים של המזמין</w:t>
      </w:r>
      <w:r w:rsidRPr="00D65D87">
        <w:rPr>
          <w:rFonts w:cs="David" w:hint="cs"/>
          <w:b w:val="0"/>
          <w:bCs w:val="0"/>
          <w:i w:val="0"/>
          <w:iCs w:val="0"/>
          <w:spacing w:val="0"/>
          <w:sz w:val="24"/>
          <w:szCs w:val="24"/>
          <w:rtl/>
        </w:rPr>
        <w:t xml:space="preserve"> בנוסף על שיטת הזיהוי שלו.</w:t>
      </w:r>
    </w:p>
    <w:p w14:paraId="38EC02A5" w14:textId="2DA628C1"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hint="cs"/>
          <w:b w:val="0"/>
          <w:bCs w:val="0"/>
          <w:i w:val="0"/>
          <w:iCs w:val="0"/>
          <w:spacing w:val="0"/>
          <w:sz w:val="24"/>
          <w:szCs w:val="24"/>
          <w:rtl/>
        </w:rPr>
        <w:t>הספק הזוכה רשאי, בתאום עם המזמין</w:t>
      </w:r>
      <w:r w:rsidR="00351CA8" w:rsidRPr="00D65D87">
        <w:rPr>
          <w:rFonts w:cs="David" w:hint="cs"/>
          <w:b w:val="0"/>
          <w:bCs w:val="0"/>
          <w:i w:val="0"/>
          <w:iCs w:val="0"/>
          <w:spacing w:val="0"/>
          <w:sz w:val="24"/>
          <w:szCs w:val="24"/>
          <w:rtl/>
        </w:rPr>
        <w:t xml:space="preserve"> ובכפוף לקבלת אישורו בכתב</w:t>
      </w:r>
      <w:r w:rsidRPr="00D65D87">
        <w:rPr>
          <w:rFonts w:cs="David" w:hint="cs"/>
          <w:b w:val="0"/>
          <w:bCs w:val="0"/>
          <w:i w:val="0"/>
          <w:iCs w:val="0"/>
          <w:spacing w:val="0"/>
          <w:sz w:val="24"/>
          <w:szCs w:val="24"/>
          <w:rtl/>
        </w:rPr>
        <w:t xml:space="preserve">, להסתמך על מיפוי האתר שבידי המזמין ולא לבצע מיפוי בעצמו. </w:t>
      </w:r>
    </w:p>
    <w:p w14:paraId="38EC02A6"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בכל מקרה </w:t>
      </w:r>
      <w:r w:rsidRPr="00D65D87">
        <w:rPr>
          <w:rFonts w:cs="David" w:hint="cs"/>
          <w:b w:val="0"/>
          <w:bCs w:val="0"/>
          <w:i w:val="0"/>
          <w:iCs w:val="0"/>
          <w:spacing w:val="0"/>
          <w:sz w:val="24"/>
          <w:szCs w:val="24"/>
          <w:rtl/>
        </w:rPr>
        <w:t xml:space="preserve">ולמען הסר ספק נדגיש כי </w:t>
      </w:r>
      <w:r w:rsidRPr="00D65D87">
        <w:rPr>
          <w:rFonts w:cs="David" w:hint="eastAsia"/>
          <w:b w:val="0"/>
          <w:bCs w:val="0"/>
          <w:i w:val="0"/>
          <w:iCs w:val="0"/>
          <w:spacing w:val="0"/>
          <w:sz w:val="24"/>
          <w:szCs w:val="24"/>
          <w:rtl/>
        </w:rPr>
        <w:t>האחריות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על</w:t>
      </w:r>
      <w:r w:rsidRPr="00D65D87">
        <w:rPr>
          <w:rFonts w:cs="David"/>
          <w:b w:val="0"/>
          <w:bCs w:val="0"/>
          <w:i w:val="0"/>
          <w:iCs w:val="0"/>
          <w:spacing w:val="0"/>
          <w:sz w:val="24"/>
          <w:szCs w:val="24"/>
          <w:rtl/>
        </w:rPr>
        <w:t xml:space="preserve"> נכונות </w:t>
      </w:r>
      <w:r w:rsidRPr="00D65D87">
        <w:rPr>
          <w:rFonts w:cs="David" w:hint="eastAsia"/>
          <w:b w:val="0"/>
          <w:bCs w:val="0"/>
          <w:i w:val="0"/>
          <w:iCs w:val="0"/>
          <w:spacing w:val="0"/>
          <w:sz w:val="24"/>
          <w:szCs w:val="24"/>
          <w:rtl/>
        </w:rPr>
        <w:t>המיפוי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הנה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hint="cs"/>
          <w:b w:val="0"/>
          <w:bCs w:val="0"/>
          <w:i w:val="0"/>
          <w:iCs w:val="0"/>
          <w:spacing w:val="0"/>
          <w:sz w:val="24"/>
          <w:szCs w:val="24"/>
          <w:rtl/>
        </w:rPr>
        <w:t xml:space="preserve"> הזוכה</w:t>
      </w:r>
      <w:r w:rsidR="00314CFA" w:rsidRPr="00D65D87">
        <w:rPr>
          <w:rFonts w:cs="David" w:hint="cs"/>
          <w:b w:val="0"/>
          <w:bCs w:val="0"/>
          <w:i w:val="0"/>
          <w:iCs w:val="0"/>
          <w:spacing w:val="0"/>
          <w:sz w:val="24"/>
          <w:szCs w:val="24"/>
          <w:rtl/>
        </w:rPr>
        <w:t xml:space="preserve"> ושלו בלבד</w:t>
      </w:r>
      <w:r w:rsidRPr="00D65D87">
        <w:rPr>
          <w:rFonts w:cs="David" w:hint="cs"/>
          <w:b w:val="0"/>
          <w:bCs w:val="0"/>
          <w:i w:val="0"/>
          <w:iCs w:val="0"/>
          <w:spacing w:val="0"/>
          <w:sz w:val="24"/>
          <w:szCs w:val="24"/>
          <w:rtl/>
        </w:rPr>
        <w:t>.</w:t>
      </w:r>
    </w:p>
    <w:p w14:paraId="38EC02A7" w14:textId="1C2436A6"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המיפוי יבוצע על ידי הספק הזוכה, בליווי נציג המזמין ויכלול את הפרטים המפורטים בטבלה ש</w:t>
      </w:r>
      <w:hyperlink w:anchor="נספח_ו" w:history="1">
        <w:r w:rsidRPr="00D65D87">
          <w:rPr>
            <w:rFonts w:cs="David"/>
            <w:b w:val="0"/>
            <w:bCs w:val="0"/>
            <w:i w:val="0"/>
            <w:iCs w:val="0"/>
            <w:spacing w:val="0"/>
            <w:sz w:val="24"/>
            <w:szCs w:val="24"/>
            <w:rtl/>
          </w:rPr>
          <w:t xml:space="preserve">בנספח </w:t>
        </w:r>
        <w:r w:rsidRPr="00D65D87">
          <w:rPr>
            <w:rFonts w:cs="David" w:hint="eastAsia"/>
            <w:b w:val="0"/>
            <w:bCs w:val="0"/>
            <w:i w:val="0"/>
            <w:iCs w:val="0"/>
            <w:spacing w:val="0"/>
            <w:sz w:val="24"/>
            <w:szCs w:val="24"/>
            <w:rtl/>
          </w:rPr>
          <w:t>ז</w:t>
        </w:r>
        <w:r w:rsidR="00544DD1">
          <w:rPr>
            <w:rFonts w:cs="David" w:hint="cs"/>
            <w:b w:val="0"/>
            <w:bCs w:val="0"/>
            <w:i w:val="0"/>
            <w:iCs w:val="0"/>
            <w:spacing w:val="0"/>
            <w:sz w:val="24"/>
            <w:szCs w:val="24"/>
            <w:rtl/>
          </w:rPr>
          <w:t>'</w:t>
        </w:r>
        <w:r w:rsidRPr="00D65D87">
          <w:rPr>
            <w:rFonts w:cs="David"/>
            <w:b w:val="0"/>
            <w:bCs w:val="0"/>
            <w:i w:val="0"/>
            <w:iCs w:val="0"/>
            <w:spacing w:val="0"/>
            <w:sz w:val="24"/>
            <w:szCs w:val="24"/>
            <w:rtl/>
          </w:rPr>
          <w:t xml:space="preserve"> – טבלת מיפוי ציוד באתר המזמין</w:t>
        </w:r>
      </w:hyperlink>
      <w:r w:rsidRPr="00D65D87">
        <w:rPr>
          <w:rFonts w:cs="David"/>
          <w:b w:val="0"/>
          <w:bCs w:val="0"/>
          <w:i w:val="0"/>
          <w:iCs w:val="0"/>
          <w:spacing w:val="0"/>
          <w:sz w:val="24"/>
          <w:szCs w:val="24"/>
          <w:rtl/>
        </w:rPr>
        <w:t xml:space="preserve"> (להלן: "</w:t>
      </w:r>
      <w:r w:rsidRPr="00744774">
        <w:rPr>
          <w:rFonts w:cs="David"/>
          <w:i w:val="0"/>
          <w:iCs w:val="0"/>
          <w:spacing w:val="0"/>
          <w:sz w:val="24"/>
          <w:szCs w:val="24"/>
          <w:rtl/>
        </w:rPr>
        <w:t>הרשימה</w:t>
      </w:r>
      <w:r w:rsidRPr="00D65D87">
        <w:rPr>
          <w:rFonts w:cs="David"/>
          <w:b w:val="0"/>
          <w:bCs w:val="0"/>
          <w:i w:val="0"/>
          <w:iCs w:val="0"/>
          <w:spacing w:val="0"/>
          <w:sz w:val="24"/>
          <w:szCs w:val="24"/>
          <w:rtl/>
        </w:rPr>
        <w:t>").</w:t>
      </w:r>
    </w:p>
    <w:p w14:paraId="38EC02A8"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ככלל כל הפריטים הנמצאים באתרי המזמין, ייכללו ברשימה. עם זאת שמורה למזמין הזכות שלא לרכוש את השירות במקרים הבאים:</w:t>
      </w:r>
    </w:p>
    <w:p w14:paraId="38EC02A9" w14:textId="3DFC416F" w:rsidR="003F4293" w:rsidRPr="004B5F6E" w:rsidRDefault="003F4293" w:rsidP="0092627B">
      <w:pPr>
        <w:pStyle w:val="Heading1"/>
        <w:pageBreakBefore w:val="0"/>
        <w:numPr>
          <w:ilvl w:val="5"/>
          <w:numId w:val="61"/>
        </w:numPr>
        <w:tabs>
          <w:tab w:val="left" w:pos="1110"/>
        </w:tabs>
        <w:spacing w:before="40" w:after="120" w:line="280" w:lineRule="exact"/>
        <w:ind w:left="4087" w:hanging="567"/>
        <w:jc w:val="both"/>
        <w:rPr>
          <w:rFonts w:cs="David"/>
          <w:b w:val="0"/>
          <w:bCs w:val="0"/>
          <w:i w:val="0"/>
          <w:iCs w:val="0"/>
          <w:spacing w:val="0"/>
          <w:sz w:val="24"/>
          <w:szCs w:val="24"/>
        </w:rPr>
      </w:pPr>
      <w:r w:rsidRPr="004B5F6E">
        <w:rPr>
          <w:rFonts w:cs="David"/>
          <w:b w:val="0"/>
          <w:bCs w:val="0"/>
          <w:i w:val="0"/>
          <w:iCs w:val="0"/>
          <w:spacing w:val="0"/>
          <w:sz w:val="24"/>
          <w:szCs w:val="24"/>
          <w:rtl/>
        </w:rPr>
        <w:t xml:space="preserve">פריטים הנמצאים תחת </w:t>
      </w:r>
      <w:r w:rsidR="00D07345" w:rsidRPr="004B5F6E">
        <w:rPr>
          <w:rFonts w:cs="David"/>
          <w:b w:val="0"/>
          <w:bCs w:val="0"/>
          <w:i w:val="0"/>
          <w:iCs w:val="0"/>
          <w:spacing w:val="0"/>
          <w:sz w:val="24"/>
          <w:szCs w:val="24"/>
          <w:rtl/>
        </w:rPr>
        <w:t>אחריות היצרן</w:t>
      </w:r>
      <w:r w:rsidRPr="004B5F6E">
        <w:rPr>
          <w:rFonts w:cs="David"/>
          <w:b w:val="0"/>
          <w:bCs w:val="0"/>
          <w:i w:val="0"/>
          <w:iCs w:val="0"/>
          <w:spacing w:val="0"/>
          <w:sz w:val="24"/>
          <w:szCs w:val="24"/>
          <w:rtl/>
        </w:rPr>
        <w:t>.</w:t>
      </w:r>
    </w:p>
    <w:p w14:paraId="38EC02AA" w14:textId="76EF5063" w:rsidR="003F4293" w:rsidRPr="004B5F6E" w:rsidRDefault="003F4293" w:rsidP="004B5F6E">
      <w:pPr>
        <w:pStyle w:val="Heading1"/>
        <w:pageBreakBefore w:val="0"/>
        <w:numPr>
          <w:ilvl w:val="5"/>
          <w:numId w:val="61"/>
        </w:numPr>
        <w:tabs>
          <w:tab w:val="left" w:pos="1110"/>
        </w:tabs>
        <w:spacing w:before="40" w:after="120" w:line="280" w:lineRule="exact"/>
        <w:ind w:left="4087" w:hanging="567"/>
        <w:jc w:val="both"/>
        <w:rPr>
          <w:rFonts w:cs="David"/>
          <w:b w:val="0"/>
          <w:bCs w:val="0"/>
          <w:i w:val="0"/>
          <w:iCs w:val="0"/>
          <w:spacing w:val="0"/>
          <w:sz w:val="24"/>
          <w:szCs w:val="24"/>
        </w:rPr>
      </w:pPr>
      <w:r w:rsidRPr="004B5F6E">
        <w:rPr>
          <w:rFonts w:cs="David"/>
          <w:b w:val="0"/>
          <w:bCs w:val="0"/>
          <w:i w:val="0"/>
          <w:iCs w:val="0"/>
          <w:spacing w:val="0"/>
          <w:sz w:val="24"/>
          <w:szCs w:val="24"/>
          <w:rtl/>
        </w:rPr>
        <w:t xml:space="preserve">פריטים אחרים, שהמזמין מעוניין להשמיט מההסכם ובלבד שכמות פריטים אלו לא תעלה על </w:t>
      </w:r>
      <w:r w:rsidR="004B5F6E" w:rsidRPr="004B5F6E">
        <w:rPr>
          <w:rFonts w:cs="David" w:hint="cs"/>
          <w:b w:val="0"/>
          <w:bCs w:val="0"/>
          <w:i w:val="0"/>
          <w:iCs w:val="0"/>
          <w:spacing w:val="0"/>
          <w:sz w:val="24"/>
          <w:szCs w:val="24"/>
          <w:rtl/>
        </w:rPr>
        <w:t>30</w:t>
      </w:r>
      <w:r w:rsidRPr="004B5F6E">
        <w:rPr>
          <w:rFonts w:cs="David"/>
          <w:b w:val="0"/>
          <w:bCs w:val="0"/>
          <w:i w:val="0"/>
          <w:iCs w:val="0"/>
          <w:spacing w:val="0"/>
          <w:sz w:val="24"/>
          <w:szCs w:val="24"/>
          <w:rtl/>
        </w:rPr>
        <w:t>% מכלל הפריטים שאינם באחריות</w:t>
      </w:r>
      <w:r w:rsidR="00D460E5" w:rsidRPr="004B5F6E">
        <w:rPr>
          <w:rFonts w:cs="David" w:hint="cs"/>
          <w:b w:val="0"/>
          <w:bCs w:val="0"/>
          <w:i w:val="0"/>
          <w:iCs w:val="0"/>
          <w:spacing w:val="0"/>
          <w:sz w:val="24"/>
          <w:szCs w:val="24"/>
          <w:rtl/>
        </w:rPr>
        <w:t xml:space="preserve"> יצרן</w:t>
      </w:r>
      <w:r w:rsidRPr="004B5F6E">
        <w:rPr>
          <w:rFonts w:cs="David"/>
          <w:b w:val="0"/>
          <w:bCs w:val="0"/>
          <w:i w:val="0"/>
          <w:iCs w:val="0"/>
          <w:spacing w:val="0"/>
          <w:sz w:val="24"/>
          <w:szCs w:val="24"/>
          <w:rtl/>
        </w:rPr>
        <w:t>.</w:t>
      </w:r>
    </w:p>
    <w:p w14:paraId="38EC02AB"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רשימה זו הינה רכוש המזמין ובבעלותו הבלעדית.</w:t>
      </w:r>
    </w:p>
    <w:p w14:paraId="38EC02AC"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הרשימה המאושרת תעודכן במערכת הממוחשבת של מוקד התמיכה של הספק הזוכה, לצורך התאמה מהירה ומדויקת של חלון הקריאה וזמן התגובה שהוגדרו על ידי המשרד לכל פריט ופריט.</w:t>
      </w:r>
    </w:p>
    <w:p w14:paraId="38EC02AD"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במקרים שיידרש הספק הזוכה לתת שירות לפריט אשר לא נכלל ברשימת הפריטים לקבלת שירות, בין אם בשל היותו פריט חדש שהתווסף לרשימה או בשל כל סיבה אחרת, יתווסף הפריט לרשימה המאושרת והתשלום עבורו יחל מתחילת הרבעון בו הוסף הפריט.</w:t>
      </w:r>
    </w:p>
    <w:p w14:paraId="38EC02AE"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המזמין רשאי לגרוע פריטים מן הרשימה המאושרת וזאת תוך עמידה באמור לעיל.</w:t>
      </w:r>
    </w:p>
    <w:p w14:paraId="38EC02AF" w14:textId="24EFFD52"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 xml:space="preserve">הספק הזוכה, בתיאום מלא עם המזמין, יעדכן את הרשימה באופן שוטף תוך </w:t>
      </w:r>
      <w:r w:rsidRPr="00D07345">
        <w:rPr>
          <w:rFonts w:cs="David"/>
          <w:b w:val="0"/>
          <w:bCs w:val="0"/>
          <w:i w:val="0"/>
          <w:iCs w:val="0"/>
          <w:spacing w:val="0"/>
          <w:sz w:val="24"/>
          <w:szCs w:val="24"/>
          <w:rtl/>
        </w:rPr>
        <w:t xml:space="preserve">הוספת פריטים חדשים שנרכשו בהתאם לנתונים הנדרשים במיפוי, גריעת פריטים שהוצאו ממסגרת מתן השירותים, הכנסה לשירות לפריטים עליהם פגה תקופת </w:t>
      </w:r>
      <w:r w:rsidR="00D07345" w:rsidRPr="00D07345">
        <w:rPr>
          <w:rFonts w:cs="David"/>
          <w:b w:val="0"/>
          <w:bCs w:val="0"/>
          <w:i w:val="0"/>
          <w:iCs w:val="0"/>
          <w:spacing w:val="0"/>
          <w:sz w:val="24"/>
          <w:szCs w:val="24"/>
          <w:rtl/>
        </w:rPr>
        <w:t>אחריות היצרן</w:t>
      </w:r>
      <w:r w:rsidRPr="00D07345">
        <w:rPr>
          <w:rFonts w:cs="David"/>
          <w:b w:val="0"/>
          <w:bCs w:val="0"/>
          <w:i w:val="0"/>
          <w:iCs w:val="0"/>
          <w:spacing w:val="0"/>
          <w:sz w:val="24"/>
          <w:szCs w:val="24"/>
          <w:rtl/>
        </w:rPr>
        <w:t>, או כל שינוי</w:t>
      </w:r>
      <w:r w:rsidRPr="00D65D87">
        <w:rPr>
          <w:rFonts w:cs="David"/>
          <w:b w:val="0"/>
          <w:bCs w:val="0"/>
          <w:i w:val="0"/>
          <w:iCs w:val="0"/>
          <w:spacing w:val="0"/>
          <w:sz w:val="24"/>
          <w:szCs w:val="24"/>
          <w:rtl/>
        </w:rPr>
        <w:t xml:space="preserve"> אחר הנגזר מהשינויים בפועל. </w:t>
      </w:r>
    </w:p>
    <w:p w14:paraId="38EC02B0" w14:textId="68F3D3A1"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באחריות המזמין לדווח לספק הזוכה על כל רכישה של פריטים חדשים המתווספים לאינוונטר המזמין</w:t>
      </w:r>
      <w:r w:rsidR="00087460" w:rsidRPr="00D65D87">
        <w:rPr>
          <w:rFonts w:cs="David" w:hint="cs"/>
          <w:b w:val="0"/>
          <w:bCs w:val="0"/>
          <w:i w:val="0"/>
          <w:iCs w:val="0"/>
          <w:spacing w:val="0"/>
          <w:sz w:val="24"/>
          <w:szCs w:val="24"/>
          <w:rtl/>
        </w:rPr>
        <w:t xml:space="preserve"> מיד עם כניסתם למלאי</w:t>
      </w:r>
      <w:r w:rsidRPr="00D65D87">
        <w:rPr>
          <w:rFonts w:cs="David"/>
          <w:b w:val="0"/>
          <w:bCs w:val="0"/>
          <w:i w:val="0"/>
          <w:iCs w:val="0"/>
          <w:spacing w:val="0"/>
          <w:sz w:val="24"/>
          <w:szCs w:val="24"/>
          <w:rtl/>
        </w:rPr>
        <w:t>, על מנת שהספק הזוכה יוסיף אותם לרשימת הפריטים.</w:t>
      </w:r>
    </w:p>
    <w:p w14:paraId="38EC02B1"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לאחר ביצוע המיפוי, ישלם המזמין לספק הזוכה תשלום חד פעמי בסך 3 שקלים חדשים לפריט אשר מופה פיזית על ידי הספק הזוכה ואשר המזמין בחר שלא לרכוש עבורו שירות מכל אחת מהסיבות המפורטות לעיל.</w:t>
      </w:r>
    </w:p>
    <w:p w14:paraId="38EC02B2" w14:textId="3870F24D" w:rsidR="003F4293" w:rsidRPr="00D65D87" w:rsidRDefault="003F4293" w:rsidP="00544DD1">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על הספק הזוכה לסיים את ביצוע המיפוי עד</w:t>
      </w:r>
      <w:r w:rsidR="00087460" w:rsidRPr="00D65D87">
        <w:rPr>
          <w:rFonts w:cs="David" w:hint="cs"/>
          <w:b w:val="0"/>
          <w:bCs w:val="0"/>
          <w:i w:val="0"/>
          <w:iCs w:val="0"/>
          <w:spacing w:val="0"/>
          <w:sz w:val="24"/>
          <w:szCs w:val="24"/>
          <w:rtl/>
        </w:rPr>
        <w:t xml:space="preserve"> 3</w:t>
      </w:r>
      <w:r w:rsidRPr="00D65D87">
        <w:rPr>
          <w:rFonts w:cs="David"/>
          <w:b w:val="0"/>
          <w:bCs w:val="0"/>
          <w:i w:val="0"/>
          <w:iCs w:val="0"/>
          <w:spacing w:val="0"/>
          <w:sz w:val="24"/>
          <w:szCs w:val="24"/>
          <w:rtl/>
        </w:rPr>
        <w:t xml:space="preserve"> חודשים מיום קבלת ההזמנה מהמזמין. </w:t>
      </w:r>
    </w:p>
    <w:p w14:paraId="38EC02B3"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cs"/>
          <w:b w:val="0"/>
          <w:bCs w:val="0"/>
          <w:i w:val="0"/>
          <w:iCs w:val="0"/>
          <w:spacing w:val="0"/>
          <w:sz w:val="24"/>
          <w:szCs w:val="24"/>
          <w:rtl/>
        </w:rPr>
        <w:t>הגדרת השירות הנדרש עבור אתרי המזמין והפריטים ברשימה המאושרת</w:t>
      </w:r>
    </w:p>
    <w:p w14:paraId="38EC02B4" w14:textId="77777777" w:rsidR="003F4293" w:rsidRPr="00D65D87" w:rsidRDefault="003F4293" w:rsidP="005F0031">
      <w:pPr>
        <w:pStyle w:val="Heading1"/>
        <w:pageBreakBefore w:val="0"/>
        <w:tabs>
          <w:tab w:val="left" w:pos="1110"/>
        </w:tabs>
        <w:spacing w:before="40" w:after="120" w:line="280" w:lineRule="exact"/>
        <w:ind w:left="2491" w:firstLine="0"/>
        <w:jc w:val="both"/>
        <w:rPr>
          <w:rFonts w:cs="David"/>
          <w:b w:val="0"/>
          <w:bCs w:val="0"/>
          <w:i w:val="0"/>
          <w:iCs w:val="0"/>
          <w:spacing w:val="0"/>
          <w:sz w:val="24"/>
          <w:szCs w:val="24"/>
        </w:rPr>
      </w:pPr>
      <w:r w:rsidRPr="00D65D87">
        <w:rPr>
          <w:rFonts w:cs="David"/>
          <w:b w:val="0"/>
          <w:bCs w:val="0"/>
          <w:i w:val="0"/>
          <w:iCs w:val="0"/>
          <w:spacing w:val="0"/>
          <w:sz w:val="24"/>
          <w:szCs w:val="24"/>
          <w:rtl/>
        </w:rPr>
        <w:t xml:space="preserve">לאחר ביצוע המיפוי כאמור, תועבר הרשימה לאישור המזמין, אשר יגדיר </w:t>
      </w:r>
      <w:r w:rsidRPr="00D65D87">
        <w:rPr>
          <w:rFonts w:cs="David" w:hint="cs"/>
          <w:b w:val="0"/>
          <w:bCs w:val="0"/>
          <w:i w:val="0"/>
          <w:iCs w:val="0"/>
          <w:spacing w:val="0"/>
          <w:sz w:val="24"/>
          <w:szCs w:val="24"/>
          <w:rtl/>
        </w:rPr>
        <w:t>את השירות אותו הוא מעוניין לרכוש עבור כל פריט וזאת לפי העקרונות הבאים:</w:t>
      </w:r>
    </w:p>
    <w:p w14:paraId="38EC02B5"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 xml:space="preserve">לכל אתר ברשימה </w:t>
      </w:r>
      <w:r w:rsidRPr="00D65D87">
        <w:rPr>
          <w:rFonts w:cs="David" w:hint="cs"/>
          <w:b w:val="0"/>
          <w:bCs w:val="0"/>
          <w:i w:val="0"/>
          <w:iCs w:val="0"/>
          <w:spacing w:val="0"/>
          <w:sz w:val="24"/>
          <w:szCs w:val="24"/>
          <w:rtl/>
        </w:rPr>
        <w:t xml:space="preserve">- </w:t>
      </w:r>
      <w:r w:rsidRPr="00D65D87">
        <w:rPr>
          <w:rFonts w:cs="David"/>
          <w:b w:val="0"/>
          <w:bCs w:val="0"/>
          <w:i w:val="0"/>
          <w:iCs w:val="0"/>
          <w:spacing w:val="0"/>
          <w:sz w:val="24"/>
          <w:szCs w:val="24"/>
          <w:rtl/>
        </w:rPr>
        <w:t>את מסלול השירות המבוקש עבורו</w:t>
      </w:r>
      <w:r w:rsidRPr="00D65D87">
        <w:rPr>
          <w:rFonts w:cs="David" w:hint="cs"/>
          <w:b w:val="0"/>
          <w:bCs w:val="0"/>
          <w:i w:val="0"/>
          <w:iCs w:val="0"/>
          <w:spacing w:val="0"/>
          <w:sz w:val="24"/>
          <w:szCs w:val="24"/>
          <w:rtl/>
        </w:rPr>
        <w:t xml:space="preserve"> (ראה סעיף 4.2.2)</w:t>
      </w:r>
    </w:p>
    <w:p w14:paraId="38EC02B6" w14:textId="4F93FE74"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לכל פריט ברשימה</w:t>
      </w:r>
      <w:r w:rsidRPr="00D65D87">
        <w:rPr>
          <w:rFonts w:cs="David" w:hint="cs"/>
          <w:b w:val="0"/>
          <w:bCs w:val="0"/>
          <w:i w:val="0"/>
          <w:iCs w:val="0"/>
          <w:spacing w:val="0"/>
          <w:sz w:val="24"/>
          <w:szCs w:val="24"/>
          <w:rtl/>
        </w:rPr>
        <w:t xml:space="preserve"> -</w:t>
      </w:r>
      <w:r w:rsidR="007F08CB">
        <w:rPr>
          <w:rFonts w:cs="David" w:hint="cs"/>
          <w:b w:val="0"/>
          <w:bCs w:val="0"/>
          <w:i w:val="0"/>
          <w:iCs w:val="0"/>
          <w:spacing w:val="0"/>
          <w:sz w:val="24"/>
          <w:szCs w:val="24"/>
          <w:rtl/>
        </w:rPr>
        <w:t xml:space="preserve"> </w:t>
      </w:r>
      <w:r w:rsidRPr="00D65D87">
        <w:rPr>
          <w:rFonts w:cs="David"/>
          <w:b w:val="0"/>
          <w:bCs w:val="0"/>
          <w:i w:val="0"/>
          <w:iCs w:val="0"/>
          <w:spacing w:val="0"/>
          <w:sz w:val="24"/>
          <w:szCs w:val="24"/>
          <w:rtl/>
        </w:rPr>
        <w:t>את חלון הקריאה וזמני התגובה המבוקשים עבורו</w:t>
      </w:r>
      <w:r w:rsidRPr="00D65D87">
        <w:rPr>
          <w:rFonts w:cs="David" w:hint="cs"/>
          <w:b w:val="0"/>
          <w:bCs w:val="0"/>
          <w:i w:val="0"/>
          <w:iCs w:val="0"/>
          <w:spacing w:val="0"/>
          <w:sz w:val="24"/>
          <w:szCs w:val="24"/>
          <w:rtl/>
        </w:rPr>
        <w:t xml:space="preserve"> (ראה סעיפים 4.2.3, 4.2.4)</w:t>
      </w:r>
    </w:p>
    <w:p w14:paraId="38EC02B7"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לכל פריט ברשימה</w:t>
      </w:r>
      <w:r w:rsidRPr="00D65D87">
        <w:rPr>
          <w:rFonts w:cs="David" w:hint="cs"/>
          <w:b w:val="0"/>
          <w:bCs w:val="0"/>
          <w:i w:val="0"/>
          <w:iCs w:val="0"/>
          <w:spacing w:val="0"/>
          <w:sz w:val="24"/>
          <w:szCs w:val="24"/>
          <w:rtl/>
        </w:rPr>
        <w:t xml:space="preserve"> - </w:t>
      </w:r>
      <w:r w:rsidRPr="00D65D87">
        <w:rPr>
          <w:rFonts w:cs="David"/>
          <w:b w:val="0"/>
          <w:bCs w:val="0"/>
          <w:i w:val="0"/>
          <w:iCs w:val="0"/>
          <w:spacing w:val="0"/>
          <w:sz w:val="24"/>
          <w:szCs w:val="24"/>
          <w:rtl/>
        </w:rPr>
        <w:t>האם נדרשים שירותים נוספים לפריט</w:t>
      </w:r>
      <w:r w:rsidRPr="00D65D87">
        <w:rPr>
          <w:rFonts w:cs="David" w:hint="cs"/>
          <w:b w:val="0"/>
          <w:bCs w:val="0"/>
          <w:i w:val="0"/>
          <w:iCs w:val="0"/>
          <w:spacing w:val="0"/>
          <w:sz w:val="24"/>
          <w:szCs w:val="24"/>
          <w:rtl/>
        </w:rPr>
        <w:t xml:space="preserve"> (ראה סעיפים 2.4.2, 2.4.3):</w:t>
      </w:r>
      <w:r w:rsidRPr="00D65D87">
        <w:rPr>
          <w:rFonts w:cs="David"/>
          <w:b w:val="0"/>
          <w:bCs w:val="0"/>
          <w:i w:val="0"/>
          <w:iCs w:val="0"/>
          <w:spacing w:val="0"/>
          <w:sz w:val="24"/>
          <w:szCs w:val="24"/>
          <w:rtl/>
        </w:rPr>
        <w:t xml:space="preserve"> אי הוצאת מצעי זיכרון, אי הוצאת ציוד מחשוב וקבלת שירות לפריטים באחריות</w:t>
      </w:r>
      <w:r w:rsidR="00D460E5" w:rsidRPr="00D65D87">
        <w:rPr>
          <w:rFonts w:cs="David" w:hint="cs"/>
          <w:b w:val="0"/>
          <w:bCs w:val="0"/>
          <w:i w:val="0"/>
          <w:iCs w:val="0"/>
          <w:spacing w:val="0"/>
          <w:sz w:val="24"/>
          <w:szCs w:val="24"/>
          <w:rtl/>
        </w:rPr>
        <w:t xml:space="preserve"> יצרן</w:t>
      </w:r>
      <w:r w:rsidRPr="00D65D87">
        <w:rPr>
          <w:rFonts w:cs="David"/>
          <w:b w:val="0"/>
          <w:bCs w:val="0"/>
          <w:i w:val="0"/>
          <w:iCs w:val="0"/>
          <w:spacing w:val="0"/>
          <w:sz w:val="24"/>
          <w:szCs w:val="24"/>
          <w:rtl/>
        </w:rPr>
        <w:t xml:space="preserve"> (במקרה זה יירשמו גם פרטי נותן האחריות, דרכי התקשרות וכל הנדרש על מנת להתקשר עם נותן האחריות).</w:t>
      </w:r>
      <w:r w:rsidRPr="00D65D87">
        <w:rPr>
          <w:rFonts w:cs="David" w:hint="cs"/>
          <w:b w:val="0"/>
          <w:bCs w:val="0"/>
          <w:i w:val="0"/>
          <w:iCs w:val="0"/>
          <w:spacing w:val="0"/>
          <w:sz w:val="24"/>
          <w:szCs w:val="24"/>
          <w:rtl/>
        </w:rPr>
        <w:t xml:space="preserve"> </w:t>
      </w:r>
    </w:p>
    <w:p w14:paraId="38EC02BD" w14:textId="77777777" w:rsidR="003F4293" w:rsidRDefault="003F4293" w:rsidP="005F0031">
      <w:pPr>
        <w:pStyle w:val="Normal1"/>
        <w:rPr>
          <w:rtl/>
        </w:rPr>
      </w:pPr>
    </w:p>
    <w:p w14:paraId="38EC02BE" w14:textId="77777777" w:rsidR="003F4293" w:rsidRPr="00D65D87" w:rsidRDefault="003F4293"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Pr>
      </w:pPr>
      <w:bookmarkStart w:id="132" w:name="_Ref311644041"/>
      <w:r w:rsidRPr="00D65D87">
        <w:rPr>
          <w:rFonts w:cs="David" w:hint="eastAsia"/>
          <w:i w:val="0"/>
          <w:iCs w:val="0"/>
          <w:spacing w:val="0"/>
          <w:sz w:val="26"/>
          <w:szCs w:val="26"/>
          <w:rtl/>
        </w:rPr>
        <w:t>אופן</w:t>
      </w:r>
      <w:r w:rsidRPr="00D65D87">
        <w:rPr>
          <w:rFonts w:cs="David"/>
          <w:i w:val="0"/>
          <w:iCs w:val="0"/>
          <w:spacing w:val="0"/>
          <w:sz w:val="26"/>
          <w:szCs w:val="26"/>
          <w:rtl/>
        </w:rPr>
        <w:t xml:space="preserve"> </w:t>
      </w:r>
      <w:r w:rsidRPr="00D65D87">
        <w:rPr>
          <w:rFonts w:cs="David" w:hint="eastAsia"/>
          <w:i w:val="0"/>
          <w:iCs w:val="0"/>
          <w:spacing w:val="0"/>
          <w:sz w:val="26"/>
          <w:szCs w:val="26"/>
          <w:rtl/>
        </w:rPr>
        <w:t>מתן</w:t>
      </w:r>
      <w:r w:rsidRPr="00D65D87">
        <w:rPr>
          <w:rFonts w:cs="David"/>
          <w:i w:val="0"/>
          <w:iCs w:val="0"/>
          <w:spacing w:val="0"/>
          <w:sz w:val="26"/>
          <w:szCs w:val="26"/>
          <w:rtl/>
        </w:rPr>
        <w:t xml:space="preserve"> </w:t>
      </w:r>
      <w:r w:rsidRPr="00D65D87">
        <w:rPr>
          <w:rFonts w:cs="David" w:hint="eastAsia"/>
          <w:i w:val="0"/>
          <w:iCs w:val="0"/>
          <w:spacing w:val="0"/>
          <w:sz w:val="26"/>
          <w:szCs w:val="26"/>
          <w:rtl/>
        </w:rPr>
        <w:t>השירות</w:t>
      </w:r>
      <w:bookmarkEnd w:id="132"/>
    </w:p>
    <w:p w14:paraId="38EC02BF"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אופן פתיחת קריאת שירות</w:t>
      </w:r>
    </w:p>
    <w:p w14:paraId="38EC02C0"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 xml:space="preserve">במקרה של תקלה בפריט ציוד אחד או יותר, יפנו נציגי המזמין, לפני או אחרי אבחון התקלה (בהתאם למסלול השירות), למוקד התמיכה של </w:t>
      </w:r>
      <w:r w:rsidRPr="00D65D87">
        <w:rPr>
          <w:rFonts w:cs="David" w:hint="cs"/>
          <w:b w:val="0"/>
          <w:bCs w:val="0"/>
          <w:i w:val="0"/>
          <w:iCs w:val="0"/>
          <w:spacing w:val="0"/>
          <w:sz w:val="24"/>
          <w:szCs w:val="24"/>
          <w:rtl/>
        </w:rPr>
        <w:t>הספק הזוכה</w:t>
      </w:r>
      <w:r w:rsidRPr="00D65D87">
        <w:rPr>
          <w:rFonts w:cs="David"/>
          <w:b w:val="0"/>
          <w:bCs w:val="0"/>
          <w:i w:val="0"/>
          <w:iCs w:val="0"/>
          <w:spacing w:val="0"/>
          <w:sz w:val="24"/>
          <w:szCs w:val="24"/>
          <w:rtl/>
        </w:rPr>
        <w:t xml:space="preserve"> על מנת לפתוח קריאה.</w:t>
      </w:r>
    </w:p>
    <w:p w14:paraId="38EC02C1"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נציג המזמין יספק למוקד התמיכה של הספק הזוכה את פרטי התקלה, תוך שהוא מפרט לפחות את הנתונים הבאים:</w:t>
      </w:r>
    </w:p>
    <w:p w14:paraId="38EC02C2" w14:textId="77777777" w:rsidR="003F4293" w:rsidRPr="00D65D87" w:rsidRDefault="003F4293" w:rsidP="00FB3F2E">
      <w:pPr>
        <w:pStyle w:val="Heading1"/>
        <w:pageBreakBefore w:val="0"/>
        <w:numPr>
          <w:ilvl w:val="5"/>
          <w:numId w:val="53"/>
        </w:numPr>
        <w:tabs>
          <w:tab w:val="left" w:pos="1110"/>
        </w:tabs>
        <w:spacing w:before="40" w:after="120" w:line="280" w:lineRule="exact"/>
        <w:ind w:left="3803" w:hanging="283"/>
        <w:jc w:val="both"/>
        <w:rPr>
          <w:rFonts w:cs="David"/>
          <w:b w:val="0"/>
          <w:bCs w:val="0"/>
          <w:i w:val="0"/>
          <w:iCs w:val="0"/>
          <w:spacing w:val="0"/>
          <w:sz w:val="24"/>
          <w:szCs w:val="24"/>
        </w:rPr>
      </w:pPr>
      <w:r w:rsidRPr="00D65D87">
        <w:rPr>
          <w:rFonts w:cs="David"/>
          <w:b w:val="0"/>
          <w:bCs w:val="0"/>
          <w:i w:val="0"/>
          <w:iCs w:val="0"/>
          <w:spacing w:val="0"/>
          <w:sz w:val="24"/>
          <w:szCs w:val="24"/>
          <w:rtl/>
        </w:rPr>
        <w:t>סוג הפריט ומספר הברקוד שלו.</w:t>
      </w:r>
    </w:p>
    <w:p w14:paraId="38EC02C3" w14:textId="77777777" w:rsidR="003F4293" w:rsidRPr="00D65D87" w:rsidRDefault="003F4293" w:rsidP="00FB3F2E">
      <w:pPr>
        <w:pStyle w:val="Heading1"/>
        <w:pageBreakBefore w:val="0"/>
        <w:numPr>
          <w:ilvl w:val="5"/>
          <w:numId w:val="53"/>
        </w:numPr>
        <w:tabs>
          <w:tab w:val="left" w:pos="1110"/>
        </w:tabs>
        <w:spacing w:before="40" w:after="120" w:line="280" w:lineRule="exact"/>
        <w:ind w:left="3803" w:hanging="283"/>
        <w:jc w:val="both"/>
        <w:rPr>
          <w:rFonts w:cs="David"/>
          <w:b w:val="0"/>
          <w:bCs w:val="0"/>
          <w:i w:val="0"/>
          <w:iCs w:val="0"/>
          <w:spacing w:val="0"/>
          <w:sz w:val="24"/>
          <w:szCs w:val="24"/>
          <w:rtl/>
        </w:rPr>
      </w:pPr>
      <w:r w:rsidRPr="00D65D87">
        <w:rPr>
          <w:rFonts w:cs="David"/>
          <w:b w:val="0"/>
          <w:bCs w:val="0"/>
          <w:i w:val="0"/>
          <w:iCs w:val="0"/>
          <w:spacing w:val="0"/>
          <w:sz w:val="24"/>
          <w:szCs w:val="24"/>
          <w:rtl/>
        </w:rPr>
        <w:t>המיקום המדויק של הפריט באתר המזמין.</w:t>
      </w:r>
    </w:p>
    <w:p w14:paraId="38EC02C4" w14:textId="77777777" w:rsidR="003F4293" w:rsidRPr="00D65D87" w:rsidRDefault="003F4293" w:rsidP="00FB3F2E">
      <w:pPr>
        <w:pStyle w:val="Heading1"/>
        <w:pageBreakBefore w:val="0"/>
        <w:numPr>
          <w:ilvl w:val="5"/>
          <w:numId w:val="53"/>
        </w:numPr>
        <w:tabs>
          <w:tab w:val="left" w:pos="1110"/>
        </w:tabs>
        <w:spacing w:before="40" w:after="120" w:line="280" w:lineRule="exact"/>
        <w:ind w:left="3803" w:hanging="283"/>
        <w:jc w:val="both"/>
        <w:rPr>
          <w:rFonts w:cs="David"/>
          <w:b w:val="0"/>
          <w:bCs w:val="0"/>
          <w:i w:val="0"/>
          <w:iCs w:val="0"/>
          <w:spacing w:val="0"/>
          <w:sz w:val="24"/>
          <w:szCs w:val="24"/>
          <w:rtl/>
        </w:rPr>
      </w:pPr>
      <w:r w:rsidRPr="00D65D87">
        <w:rPr>
          <w:rFonts w:cs="David"/>
          <w:b w:val="0"/>
          <w:bCs w:val="0"/>
          <w:i w:val="0"/>
          <w:iCs w:val="0"/>
          <w:spacing w:val="0"/>
          <w:sz w:val="24"/>
          <w:szCs w:val="24"/>
          <w:rtl/>
        </w:rPr>
        <w:t>תיאור התקלה.</w:t>
      </w:r>
    </w:p>
    <w:p w14:paraId="38EC02C5" w14:textId="77777777" w:rsidR="003F4293" w:rsidRPr="00D65D87" w:rsidRDefault="003F4293" w:rsidP="00FB3F2E">
      <w:pPr>
        <w:pStyle w:val="Heading1"/>
        <w:pageBreakBefore w:val="0"/>
        <w:numPr>
          <w:ilvl w:val="5"/>
          <w:numId w:val="53"/>
        </w:numPr>
        <w:tabs>
          <w:tab w:val="left" w:pos="1110"/>
        </w:tabs>
        <w:spacing w:before="40" w:after="120" w:line="280" w:lineRule="exact"/>
        <w:ind w:left="3803" w:hanging="283"/>
        <w:jc w:val="both"/>
        <w:rPr>
          <w:rFonts w:cs="David"/>
          <w:b w:val="0"/>
          <w:bCs w:val="0"/>
          <w:i w:val="0"/>
          <w:iCs w:val="0"/>
          <w:spacing w:val="0"/>
          <w:sz w:val="24"/>
          <w:szCs w:val="24"/>
        </w:rPr>
      </w:pPr>
      <w:r w:rsidRPr="00D65D87">
        <w:rPr>
          <w:rFonts w:cs="David"/>
          <w:b w:val="0"/>
          <w:bCs w:val="0"/>
          <w:i w:val="0"/>
          <w:iCs w:val="0"/>
          <w:spacing w:val="0"/>
          <w:sz w:val="24"/>
          <w:szCs w:val="24"/>
          <w:rtl/>
        </w:rPr>
        <w:t>מספר טלפון ואיש קשר מטעם המזמין ליצירת קשר.</w:t>
      </w:r>
    </w:p>
    <w:p w14:paraId="38EC02C6" w14:textId="77777777" w:rsidR="003F4293" w:rsidRPr="00D65D87" w:rsidRDefault="003F4293" w:rsidP="00FB3F2E">
      <w:pPr>
        <w:pStyle w:val="Heading1"/>
        <w:pageBreakBefore w:val="0"/>
        <w:numPr>
          <w:ilvl w:val="5"/>
          <w:numId w:val="53"/>
        </w:numPr>
        <w:tabs>
          <w:tab w:val="left" w:pos="1110"/>
        </w:tabs>
        <w:spacing w:before="40" w:after="120" w:line="280" w:lineRule="exact"/>
        <w:ind w:left="3803" w:hanging="283"/>
        <w:jc w:val="both"/>
        <w:rPr>
          <w:rFonts w:cs="David"/>
          <w:b w:val="0"/>
          <w:bCs w:val="0"/>
          <w:i w:val="0"/>
          <w:iCs w:val="0"/>
          <w:spacing w:val="0"/>
          <w:sz w:val="24"/>
          <w:szCs w:val="24"/>
        </w:rPr>
      </w:pPr>
      <w:r w:rsidRPr="00D65D87">
        <w:rPr>
          <w:rFonts w:cs="David"/>
          <w:b w:val="0"/>
          <w:bCs w:val="0"/>
          <w:i w:val="0"/>
          <w:iCs w:val="0"/>
          <w:spacing w:val="0"/>
          <w:sz w:val="24"/>
          <w:szCs w:val="24"/>
          <w:rtl/>
        </w:rPr>
        <w:t>מידת הדחיפות של התקלה.</w:t>
      </w:r>
    </w:p>
    <w:p w14:paraId="38EC02C7"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מוקד התמיכה יקבל את הפניה מהמזמין, יעדכן אותה במערכת הממוחשבת, כך שהקריאה תקבל מספר מזהה מוחלט וימסור את מספר הקריאה לנציג המזמין לצורך מעקב.</w:t>
      </w:r>
    </w:p>
    <w:p w14:paraId="38EC02C8" w14:textId="77777777" w:rsidR="003F4293" w:rsidRPr="00D65D87" w:rsidRDefault="003F4293" w:rsidP="005F0031">
      <w:pPr>
        <w:pStyle w:val="Heading1"/>
        <w:pageBreakBefore w:val="0"/>
        <w:tabs>
          <w:tab w:val="left" w:pos="1110"/>
        </w:tabs>
        <w:spacing w:before="40" w:after="120" w:line="280" w:lineRule="exact"/>
        <w:ind w:left="3520" w:firstLine="0"/>
        <w:jc w:val="both"/>
        <w:rPr>
          <w:rFonts w:cs="David"/>
          <w:b w:val="0"/>
          <w:bCs w:val="0"/>
          <w:i w:val="0"/>
          <w:iCs w:val="0"/>
          <w:spacing w:val="0"/>
          <w:sz w:val="24"/>
          <w:szCs w:val="24"/>
          <w:rtl/>
        </w:rPr>
      </w:pPr>
      <w:r w:rsidRPr="00D65D87">
        <w:rPr>
          <w:rFonts w:cs="David" w:hint="cs"/>
          <w:b w:val="0"/>
          <w:bCs w:val="0"/>
          <w:i w:val="0"/>
          <w:iCs w:val="0"/>
          <w:spacing w:val="0"/>
          <w:sz w:val="24"/>
          <w:szCs w:val="24"/>
          <w:rtl/>
        </w:rPr>
        <w:t>קבלת הקריאה ע"י הספק מוגדרת באופן הבא:</w:t>
      </w:r>
    </w:p>
    <w:tbl>
      <w:tblPr>
        <w:tblStyle w:val="TableGrid"/>
        <w:bidiVisual/>
        <w:tblW w:w="0" w:type="auto"/>
        <w:tblInd w:w="3628" w:type="dxa"/>
        <w:tblLook w:val="04A0" w:firstRow="1" w:lastRow="0" w:firstColumn="1" w:lastColumn="0" w:noHBand="0" w:noVBand="1"/>
      </w:tblPr>
      <w:tblGrid>
        <w:gridCol w:w="2126"/>
        <w:gridCol w:w="4820"/>
      </w:tblGrid>
      <w:tr w:rsidR="003F4293" w:rsidRPr="00D65D87" w14:paraId="38EC02CB" w14:textId="77777777" w:rsidTr="00D07345">
        <w:trPr>
          <w:cantSplit/>
          <w:tblHeader/>
        </w:trPr>
        <w:tc>
          <w:tcPr>
            <w:tcW w:w="2126" w:type="dxa"/>
            <w:shd w:val="clear" w:color="auto" w:fill="D9D9D9" w:themeFill="background1" w:themeFillShade="D9"/>
          </w:tcPr>
          <w:p w14:paraId="38EC02C9" w14:textId="77777777" w:rsidR="003F4293" w:rsidRPr="00D65D87" w:rsidRDefault="003F4293" w:rsidP="003F4293">
            <w:pPr>
              <w:pStyle w:val="Heading1"/>
              <w:pageBreakBefore w:val="0"/>
              <w:tabs>
                <w:tab w:val="left" w:pos="1110"/>
              </w:tabs>
              <w:spacing w:before="40" w:after="120" w:line="280" w:lineRule="exact"/>
              <w:ind w:left="0" w:firstLine="0"/>
              <w:jc w:val="left"/>
              <w:outlineLvl w:val="0"/>
              <w:rPr>
                <w:rFonts w:cs="David"/>
                <w:b w:val="0"/>
                <w:bCs w:val="0"/>
                <w:i w:val="0"/>
                <w:iCs w:val="0"/>
                <w:spacing w:val="0"/>
                <w:sz w:val="24"/>
                <w:szCs w:val="24"/>
                <w:rtl/>
              </w:rPr>
            </w:pPr>
            <w:r w:rsidRPr="00D65D87">
              <w:rPr>
                <w:rFonts w:cs="David" w:hint="cs"/>
                <w:b w:val="0"/>
                <w:bCs w:val="0"/>
                <w:i w:val="0"/>
                <w:iCs w:val="0"/>
                <w:spacing w:val="0"/>
                <w:sz w:val="24"/>
                <w:szCs w:val="24"/>
                <w:rtl/>
              </w:rPr>
              <w:t>אמצעי קשר</w:t>
            </w:r>
          </w:p>
        </w:tc>
        <w:tc>
          <w:tcPr>
            <w:tcW w:w="4820" w:type="dxa"/>
            <w:shd w:val="clear" w:color="auto" w:fill="D9D9D9" w:themeFill="background1" w:themeFillShade="D9"/>
          </w:tcPr>
          <w:p w14:paraId="38EC02CA" w14:textId="77777777" w:rsidR="003F4293" w:rsidRPr="00D65D87" w:rsidRDefault="003F4293" w:rsidP="003F4293">
            <w:pPr>
              <w:pStyle w:val="Heading1"/>
              <w:pageBreakBefore w:val="0"/>
              <w:tabs>
                <w:tab w:val="left" w:pos="1110"/>
              </w:tabs>
              <w:spacing w:before="40" w:after="120" w:line="280" w:lineRule="exact"/>
              <w:ind w:left="0" w:firstLine="0"/>
              <w:jc w:val="left"/>
              <w:outlineLvl w:val="0"/>
              <w:rPr>
                <w:rFonts w:cs="David"/>
                <w:b w:val="0"/>
                <w:bCs w:val="0"/>
                <w:i w:val="0"/>
                <w:iCs w:val="0"/>
                <w:spacing w:val="0"/>
                <w:sz w:val="24"/>
                <w:szCs w:val="24"/>
                <w:rtl/>
              </w:rPr>
            </w:pPr>
            <w:r w:rsidRPr="00D65D87">
              <w:rPr>
                <w:rFonts w:cs="David" w:hint="cs"/>
                <w:b w:val="0"/>
                <w:bCs w:val="0"/>
                <w:i w:val="0"/>
                <w:iCs w:val="0"/>
                <w:spacing w:val="0"/>
                <w:sz w:val="24"/>
                <w:szCs w:val="24"/>
                <w:rtl/>
              </w:rPr>
              <w:t>קבלת הקריאה</w:t>
            </w:r>
          </w:p>
        </w:tc>
      </w:tr>
      <w:tr w:rsidR="003F4293" w:rsidRPr="00D65D87" w14:paraId="38EC02CE" w14:textId="77777777" w:rsidTr="00D07345">
        <w:trPr>
          <w:cantSplit/>
        </w:trPr>
        <w:tc>
          <w:tcPr>
            <w:tcW w:w="2126" w:type="dxa"/>
          </w:tcPr>
          <w:p w14:paraId="38EC02CC" w14:textId="77777777" w:rsidR="003F4293" w:rsidRPr="00D65D87" w:rsidRDefault="003F4293" w:rsidP="003F4293">
            <w:pPr>
              <w:pStyle w:val="Heading1"/>
              <w:pageBreakBefore w:val="0"/>
              <w:tabs>
                <w:tab w:val="left" w:pos="1110"/>
              </w:tabs>
              <w:spacing w:before="40" w:after="120" w:line="280" w:lineRule="exact"/>
              <w:ind w:left="0" w:firstLine="0"/>
              <w:jc w:val="left"/>
              <w:outlineLvl w:val="0"/>
              <w:rPr>
                <w:rFonts w:cs="David"/>
                <w:b w:val="0"/>
                <w:bCs w:val="0"/>
                <w:i w:val="0"/>
                <w:iCs w:val="0"/>
                <w:spacing w:val="0"/>
                <w:sz w:val="24"/>
                <w:szCs w:val="24"/>
                <w:rtl/>
              </w:rPr>
            </w:pPr>
            <w:r w:rsidRPr="00D65D87">
              <w:rPr>
                <w:rFonts w:cs="David" w:hint="cs"/>
                <w:b w:val="0"/>
                <w:bCs w:val="0"/>
                <w:i w:val="0"/>
                <w:iCs w:val="0"/>
                <w:spacing w:val="0"/>
                <w:sz w:val="24"/>
                <w:szCs w:val="24"/>
                <w:rtl/>
              </w:rPr>
              <w:t>מוקד טלפוני</w:t>
            </w:r>
          </w:p>
        </w:tc>
        <w:tc>
          <w:tcPr>
            <w:tcW w:w="4820" w:type="dxa"/>
          </w:tcPr>
          <w:p w14:paraId="38EC02CD" w14:textId="77777777" w:rsidR="003F4293" w:rsidRPr="00D65D87" w:rsidRDefault="003F4293" w:rsidP="005F0031">
            <w:pPr>
              <w:pStyle w:val="Heading1"/>
              <w:pageBreakBefore w:val="0"/>
              <w:tabs>
                <w:tab w:val="left" w:pos="1110"/>
              </w:tabs>
              <w:spacing w:before="40" w:after="120" w:line="280" w:lineRule="exact"/>
              <w:ind w:left="0" w:firstLine="0"/>
              <w:jc w:val="both"/>
              <w:outlineLvl w:val="0"/>
              <w:rPr>
                <w:rFonts w:cs="David"/>
                <w:b w:val="0"/>
                <w:bCs w:val="0"/>
                <w:i w:val="0"/>
                <w:iCs w:val="0"/>
                <w:spacing w:val="0"/>
                <w:sz w:val="24"/>
                <w:szCs w:val="24"/>
                <w:rtl/>
              </w:rPr>
            </w:pPr>
            <w:r w:rsidRPr="00D65D87">
              <w:rPr>
                <w:rFonts w:cs="David" w:hint="cs"/>
                <w:b w:val="0"/>
                <w:bCs w:val="0"/>
                <w:i w:val="0"/>
                <w:iCs w:val="0"/>
                <w:spacing w:val="0"/>
                <w:sz w:val="24"/>
                <w:szCs w:val="24"/>
                <w:rtl/>
              </w:rPr>
              <w:t>מענה לשיחה ע"י נציג במוקד</w:t>
            </w:r>
          </w:p>
        </w:tc>
      </w:tr>
      <w:tr w:rsidR="003F4293" w:rsidRPr="00D65D87" w14:paraId="38EC02D1" w14:textId="77777777" w:rsidTr="00D07345">
        <w:trPr>
          <w:cantSplit/>
        </w:trPr>
        <w:tc>
          <w:tcPr>
            <w:tcW w:w="2126" w:type="dxa"/>
          </w:tcPr>
          <w:p w14:paraId="38EC02CF" w14:textId="77777777" w:rsidR="003F4293" w:rsidRPr="00D65D87" w:rsidRDefault="003F4293" w:rsidP="003F4293">
            <w:pPr>
              <w:pStyle w:val="Heading1"/>
              <w:pageBreakBefore w:val="0"/>
              <w:tabs>
                <w:tab w:val="left" w:pos="1110"/>
              </w:tabs>
              <w:spacing w:before="40" w:after="120" w:line="280" w:lineRule="exact"/>
              <w:ind w:left="0" w:firstLine="0"/>
              <w:jc w:val="left"/>
              <w:outlineLvl w:val="0"/>
              <w:rPr>
                <w:rFonts w:cs="David"/>
                <w:b w:val="0"/>
                <w:bCs w:val="0"/>
                <w:i w:val="0"/>
                <w:iCs w:val="0"/>
                <w:spacing w:val="0"/>
                <w:sz w:val="24"/>
                <w:szCs w:val="24"/>
                <w:rtl/>
              </w:rPr>
            </w:pPr>
            <w:r w:rsidRPr="00D65D87">
              <w:rPr>
                <w:rFonts w:cs="David" w:hint="cs"/>
                <w:b w:val="0"/>
                <w:bCs w:val="0"/>
                <w:i w:val="0"/>
                <w:iCs w:val="0"/>
                <w:spacing w:val="0"/>
                <w:sz w:val="24"/>
                <w:szCs w:val="24"/>
                <w:rtl/>
              </w:rPr>
              <w:t>מערכת קריאות אינטרנטית</w:t>
            </w:r>
          </w:p>
        </w:tc>
        <w:tc>
          <w:tcPr>
            <w:tcW w:w="4820" w:type="dxa"/>
          </w:tcPr>
          <w:p w14:paraId="38EC02D0" w14:textId="77777777" w:rsidR="003F4293" w:rsidRPr="00D65D87" w:rsidRDefault="003F4293" w:rsidP="005F0031">
            <w:pPr>
              <w:pStyle w:val="Heading1"/>
              <w:pageBreakBefore w:val="0"/>
              <w:tabs>
                <w:tab w:val="left" w:pos="1110"/>
              </w:tabs>
              <w:spacing w:before="40" w:after="120" w:line="280" w:lineRule="exact"/>
              <w:ind w:left="0" w:firstLine="0"/>
              <w:jc w:val="both"/>
              <w:outlineLvl w:val="0"/>
              <w:rPr>
                <w:rFonts w:cs="David"/>
                <w:b w:val="0"/>
                <w:bCs w:val="0"/>
                <w:i w:val="0"/>
                <w:iCs w:val="0"/>
                <w:spacing w:val="0"/>
                <w:sz w:val="24"/>
                <w:szCs w:val="24"/>
                <w:rtl/>
              </w:rPr>
            </w:pPr>
            <w:r w:rsidRPr="00D65D87">
              <w:rPr>
                <w:rFonts w:cs="David" w:hint="cs"/>
                <w:b w:val="0"/>
                <w:bCs w:val="0"/>
                <w:i w:val="0"/>
                <w:iCs w:val="0"/>
                <w:spacing w:val="0"/>
                <w:sz w:val="24"/>
                <w:szCs w:val="24"/>
                <w:rtl/>
              </w:rPr>
              <w:t xml:space="preserve">הודעת המערכת כי הקריאה התקבלה. מומלץ לספק הזוכה לגבות הודעה זו במשלוח </w:t>
            </w:r>
            <w:r w:rsidR="00314CFA" w:rsidRPr="00D65D87">
              <w:rPr>
                <w:rFonts w:cs="David" w:hint="cs"/>
                <w:b w:val="0"/>
                <w:bCs w:val="0"/>
                <w:i w:val="0"/>
                <w:iCs w:val="0"/>
                <w:spacing w:val="0"/>
                <w:sz w:val="24"/>
                <w:szCs w:val="24"/>
                <w:rtl/>
              </w:rPr>
              <w:t>דוא"ל</w:t>
            </w:r>
            <w:r w:rsidRPr="00D65D87">
              <w:rPr>
                <w:rFonts w:cs="David" w:hint="cs"/>
                <w:b w:val="0"/>
                <w:bCs w:val="0"/>
                <w:i w:val="0"/>
                <w:iCs w:val="0"/>
                <w:spacing w:val="0"/>
                <w:sz w:val="24"/>
                <w:szCs w:val="24"/>
                <w:rtl/>
              </w:rPr>
              <w:t xml:space="preserve"> למזמין.</w:t>
            </w:r>
          </w:p>
        </w:tc>
      </w:tr>
      <w:tr w:rsidR="003F4293" w:rsidRPr="00D65D87" w14:paraId="38EC02D4" w14:textId="77777777" w:rsidTr="00D07345">
        <w:trPr>
          <w:cantSplit/>
        </w:trPr>
        <w:tc>
          <w:tcPr>
            <w:tcW w:w="2126" w:type="dxa"/>
          </w:tcPr>
          <w:p w14:paraId="38EC02D2" w14:textId="77777777" w:rsidR="003F4293" w:rsidRPr="00D65D87" w:rsidRDefault="00314CFA" w:rsidP="003F4293">
            <w:pPr>
              <w:pStyle w:val="Heading1"/>
              <w:pageBreakBefore w:val="0"/>
              <w:tabs>
                <w:tab w:val="left" w:pos="1110"/>
              </w:tabs>
              <w:spacing w:before="40" w:after="120" w:line="280" w:lineRule="exact"/>
              <w:ind w:left="0" w:firstLine="0"/>
              <w:jc w:val="left"/>
              <w:outlineLvl w:val="0"/>
              <w:rPr>
                <w:rFonts w:cs="David"/>
                <w:b w:val="0"/>
                <w:bCs w:val="0"/>
                <w:i w:val="0"/>
                <w:iCs w:val="0"/>
                <w:spacing w:val="0"/>
                <w:sz w:val="24"/>
                <w:szCs w:val="24"/>
                <w:rtl/>
              </w:rPr>
            </w:pPr>
            <w:r w:rsidRPr="00D65D87">
              <w:rPr>
                <w:rFonts w:cs="David" w:hint="cs"/>
                <w:b w:val="0"/>
                <w:bCs w:val="0"/>
                <w:i w:val="0"/>
                <w:iCs w:val="0"/>
                <w:spacing w:val="0"/>
                <w:sz w:val="24"/>
                <w:szCs w:val="24"/>
                <w:rtl/>
              </w:rPr>
              <w:t>דואר אלקטרוני</w:t>
            </w:r>
          </w:p>
        </w:tc>
        <w:tc>
          <w:tcPr>
            <w:tcW w:w="4820" w:type="dxa"/>
          </w:tcPr>
          <w:p w14:paraId="38EC02D3" w14:textId="77777777" w:rsidR="003F4293" w:rsidRPr="00D65D87" w:rsidRDefault="00314CFA" w:rsidP="005F0031">
            <w:pPr>
              <w:pStyle w:val="Heading1"/>
              <w:pageBreakBefore w:val="0"/>
              <w:tabs>
                <w:tab w:val="left" w:pos="1110"/>
              </w:tabs>
              <w:spacing w:before="40" w:after="120" w:line="280" w:lineRule="exact"/>
              <w:ind w:left="0" w:firstLine="0"/>
              <w:jc w:val="both"/>
              <w:outlineLvl w:val="0"/>
              <w:rPr>
                <w:rFonts w:cs="David"/>
                <w:b w:val="0"/>
                <w:bCs w:val="0"/>
                <w:i w:val="0"/>
                <w:iCs w:val="0"/>
                <w:spacing w:val="0"/>
                <w:sz w:val="24"/>
                <w:szCs w:val="24"/>
                <w:rtl/>
              </w:rPr>
            </w:pPr>
            <w:r w:rsidRPr="00D65D87">
              <w:rPr>
                <w:rFonts w:cs="David" w:hint="cs"/>
                <w:b w:val="0"/>
                <w:bCs w:val="0"/>
                <w:i w:val="0"/>
                <w:iCs w:val="0"/>
                <w:spacing w:val="0"/>
                <w:sz w:val="24"/>
                <w:szCs w:val="24"/>
                <w:rtl/>
              </w:rPr>
              <w:t xml:space="preserve">דוא"ל </w:t>
            </w:r>
            <w:r w:rsidR="003F4293" w:rsidRPr="00D65D87">
              <w:rPr>
                <w:rFonts w:cs="David" w:hint="cs"/>
                <w:b w:val="0"/>
                <w:bCs w:val="0"/>
                <w:i w:val="0"/>
                <w:iCs w:val="0"/>
                <w:spacing w:val="0"/>
                <w:sz w:val="24"/>
                <w:szCs w:val="24"/>
                <w:rtl/>
              </w:rPr>
              <w:t>חוזר המאשר קבלת הקריאה</w:t>
            </w:r>
          </w:p>
        </w:tc>
      </w:tr>
      <w:tr w:rsidR="003F4293" w:rsidRPr="00D65D87" w14:paraId="38EC02D7" w14:textId="77777777" w:rsidTr="00D07345">
        <w:trPr>
          <w:cantSplit/>
        </w:trPr>
        <w:tc>
          <w:tcPr>
            <w:tcW w:w="2126" w:type="dxa"/>
          </w:tcPr>
          <w:p w14:paraId="38EC02D5" w14:textId="77777777" w:rsidR="003F4293" w:rsidRPr="00D65D87" w:rsidRDefault="003F4293" w:rsidP="003F4293">
            <w:pPr>
              <w:pStyle w:val="Heading1"/>
              <w:pageBreakBefore w:val="0"/>
              <w:tabs>
                <w:tab w:val="left" w:pos="1110"/>
              </w:tabs>
              <w:spacing w:before="40" w:after="120" w:line="280" w:lineRule="exact"/>
              <w:ind w:left="0" w:firstLine="0"/>
              <w:jc w:val="left"/>
              <w:outlineLvl w:val="0"/>
              <w:rPr>
                <w:rFonts w:cs="David"/>
                <w:b w:val="0"/>
                <w:bCs w:val="0"/>
                <w:i w:val="0"/>
                <w:iCs w:val="0"/>
                <w:spacing w:val="0"/>
                <w:sz w:val="24"/>
                <w:szCs w:val="24"/>
                <w:rtl/>
              </w:rPr>
            </w:pPr>
            <w:r w:rsidRPr="00D65D87">
              <w:rPr>
                <w:rFonts w:cs="David" w:hint="cs"/>
                <w:b w:val="0"/>
                <w:bCs w:val="0"/>
                <w:i w:val="0"/>
                <w:iCs w:val="0"/>
                <w:spacing w:val="0"/>
                <w:sz w:val="24"/>
                <w:szCs w:val="24"/>
                <w:rtl/>
              </w:rPr>
              <w:t>פקס</w:t>
            </w:r>
          </w:p>
        </w:tc>
        <w:tc>
          <w:tcPr>
            <w:tcW w:w="4820" w:type="dxa"/>
          </w:tcPr>
          <w:p w14:paraId="38EC02D6" w14:textId="77777777" w:rsidR="003F4293" w:rsidRPr="00D65D87" w:rsidRDefault="003F4293" w:rsidP="005F0031">
            <w:pPr>
              <w:pStyle w:val="Heading1"/>
              <w:pageBreakBefore w:val="0"/>
              <w:tabs>
                <w:tab w:val="left" w:pos="1110"/>
              </w:tabs>
              <w:spacing w:before="40" w:after="120" w:line="280" w:lineRule="exact"/>
              <w:ind w:left="0" w:firstLine="0"/>
              <w:jc w:val="both"/>
              <w:outlineLvl w:val="0"/>
              <w:rPr>
                <w:rFonts w:cs="David"/>
                <w:b w:val="0"/>
                <w:bCs w:val="0"/>
                <w:i w:val="0"/>
                <w:iCs w:val="0"/>
                <w:spacing w:val="0"/>
                <w:sz w:val="24"/>
                <w:szCs w:val="24"/>
                <w:rtl/>
              </w:rPr>
            </w:pPr>
            <w:r w:rsidRPr="00D65D87">
              <w:rPr>
                <w:rFonts w:cs="David" w:hint="cs"/>
                <w:b w:val="0"/>
                <w:bCs w:val="0"/>
                <w:i w:val="0"/>
                <w:iCs w:val="0"/>
                <w:spacing w:val="0"/>
                <w:sz w:val="24"/>
                <w:szCs w:val="24"/>
                <w:rtl/>
              </w:rPr>
              <w:t>אישור המכשיר השולח על משלוח שעבר בהצלחה</w:t>
            </w:r>
          </w:p>
        </w:tc>
      </w:tr>
    </w:tbl>
    <w:p w14:paraId="38EC02D8" w14:textId="77777777" w:rsidR="003F4293" w:rsidRPr="00D65D87" w:rsidRDefault="003F4293" w:rsidP="005F0031">
      <w:pPr>
        <w:pStyle w:val="Heading1"/>
        <w:pageBreakBefore w:val="0"/>
        <w:tabs>
          <w:tab w:val="left" w:pos="1110"/>
        </w:tabs>
        <w:spacing w:before="40" w:after="120" w:line="280" w:lineRule="exact"/>
        <w:ind w:left="3520" w:firstLine="0"/>
        <w:jc w:val="both"/>
        <w:rPr>
          <w:rFonts w:cs="David"/>
          <w:b w:val="0"/>
          <w:bCs w:val="0"/>
          <w:i w:val="0"/>
          <w:iCs w:val="0"/>
          <w:spacing w:val="0"/>
          <w:sz w:val="24"/>
          <w:szCs w:val="24"/>
          <w:rtl/>
        </w:rPr>
      </w:pPr>
    </w:p>
    <w:p w14:paraId="38EC02D9" w14:textId="1D118C4C"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 xml:space="preserve">מוקד התמיכה של הספק הזוכה יהיה אחראי להפניית הקריאות לגורמים הרלוונטיים </w:t>
      </w:r>
      <w:r w:rsidRPr="004B5F6E">
        <w:rPr>
          <w:rFonts w:cs="David"/>
          <w:b w:val="0"/>
          <w:bCs w:val="0"/>
          <w:i w:val="0"/>
          <w:iCs w:val="0"/>
          <w:spacing w:val="0"/>
          <w:sz w:val="24"/>
          <w:szCs w:val="24"/>
          <w:rtl/>
        </w:rPr>
        <w:t xml:space="preserve">מטעמו, בהתאם למסלול השירות ולחלון הקריאה שרכש המזמין, ויוודא כי הטכנאים מטעמו יגיעו </w:t>
      </w:r>
      <w:r w:rsidRPr="004B5F6E">
        <w:rPr>
          <w:rFonts w:cs="David" w:hint="eastAsia"/>
          <w:b w:val="0"/>
          <w:bCs w:val="0"/>
          <w:i w:val="0"/>
          <w:iCs w:val="0"/>
          <w:spacing w:val="0"/>
          <w:sz w:val="24"/>
          <w:szCs w:val="24"/>
          <w:rtl/>
        </w:rPr>
        <w:t>פיזית</w:t>
      </w:r>
      <w:r w:rsidRPr="004B5F6E">
        <w:rPr>
          <w:rFonts w:cs="David"/>
          <w:b w:val="0"/>
          <w:bCs w:val="0"/>
          <w:i w:val="0"/>
          <w:iCs w:val="0"/>
          <w:spacing w:val="0"/>
          <w:sz w:val="24"/>
          <w:szCs w:val="24"/>
          <w:rtl/>
        </w:rPr>
        <w:t xml:space="preserve"> </w:t>
      </w:r>
      <w:r w:rsidRPr="004B5F6E">
        <w:rPr>
          <w:rFonts w:cs="David" w:hint="eastAsia"/>
          <w:b w:val="0"/>
          <w:bCs w:val="0"/>
          <w:i w:val="0"/>
          <w:iCs w:val="0"/>
          <w:spacing w:val="0"/>
          <w:sz w:val="24"/>
          <w:szCs w:val="24"/>
          <w:rtl/>
        </w:rPr>
        <w:t>לאתר</w:t>
      </w:r>
      <w:r w:rsidRPr="004B5F6E">
        <w:rPr>
          <w:rFonts w:cs="David"/>
          <w:b w:val="0"/>
          <w:bCs w:val="0"/>
          <w:i w:val="0"/>
          <w:iCs w:val="0"/>
          <w:spacing w:val="0"/>
          <w:sz w:val="24"/>
          <w:szCs w:val="24"/>
          <w:rtl/>
        </w:rPr>
        <w:t xml:space="preserve"> לטפל בתקלה בהתאם לזמני התגובה המוגדרים לפריט התקול. במקרים שבהם רכש המזמין הרחבת שירות לציוד באחריות</w:t>
      </w:r>
      <w:r w:rsidR="00D460E5" w:rsidRPr="004B5F6E">
        <w:rPr>
          <w:rFonts w:cs="David" w:hint="cs"/>
          <w:b w:val="0"/>
          <w:bCs w:val="0"/>
          <w:i w:val="0"/>
          <w:iCs w:val="0"/>
          <w:spacing w:val="0"/>
          <w:sz w:val="24"/>
          <w:szCs w:val="24"/>
          <w:rtl/>
        </w:rPr>
        <w:t xml:space="preserve"> יצרן</w:t>
      </w:r>
      <w:r w:rsidRPr="004B5F6E">
        <w:rPr>
          <w:rFonts w:cs="David"/>
          <w:b w:val="0"/>
          <w:bCs w:val="0"/>
          <w:i w:val="0"/>
          <w:iCs w:val="0"/>
          <w:spacing w:val="0"/>
          <w:sz w:val="24"/>
          <w:szCs w:val="24"/>
          <w:rtl/>
        </w:rPr>
        <w:t xml:space="preserve">, יפעל מוקד התמיכה של הספק הזוכה אל מול ספקי צד ג', הנותנים שירות למזמין במסגרת ציוד הנמצא תחת </w:t>
      </w:r>
      <w:r w:rsidR="00D07345" w:rsidRPr="004B5F6E">
        <w:rPr>
          <w:rFonts w:cs="David"/>
          <w:b w:val="0"/>
          <w:bCs w:val="0"/>
          <w:i w:val="0"/>
          <w:iCs w:val="0"/>
          <w:spacing w:val="0"/>
          <w:sz w:val="24"/>
          <w:szCs w:val="24"/>
          <w:rtl/>
        </w:rPr>
        <w:t>אחריות היצרן</w:t>
      </w:r>
      <w:r w:rsidRPr="004B5F6E">
        <w:rPr>
          <w:rFonts w:cs="David"/>
          <w:b w:val="0"/>
          <w:bCs w:val="0"/>
          <w:i w:val="0"/>
          <w:iCs w:val="0"/>
          <w:spacing w:val="0"/>
          <w:sz w:val="24"/>
          <w:szCs w:val="24"/>
          <w:rtl/>
        </w:rPr>
        <w:t>.</w:t>
      </w:r>
    </w:p>
    <w:p w14:paraId="38EC02DA" w14:textId="202D8EB1" w:rsidR="003F4293" w:rsidRPr="00D65D87" w:rsidRDefault="003F4293" w:rsidP="004F53A4">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 xml:space="preserve">יובהר כי בהפעלת שירות בלילה / בשעות חריגות / שבת / חג / </w:t>
      </w:r>
      <w:r w:rsidRPr="00D65D87">
        <w:rPr>
          <w:rFonts w:cs="David"/>
          <w:b w:val="0"/>
          <w:bCs w:val="0"/>
          <w:i w:val="0"/>
          <w:iCs w:val="0"/>
          <w:spacing w:val="0"/>
          <w:sz w:val="24"/>
          <w:szCs w:val="24"/>
        </w:rPr>
        <w:t>24X7</w:t>
      </w:r>
      <w:r w:rsidRPr="00D65D87">
        <w:rPr>
          <w:rFonts w:cs="David"/>
          <w:b w:val="0"/>
          <w:bCs w:val="0"/>
          <w:i w:val="0"/>
          <w:iCs w:val="0"/>
          <w:spacing w:val="0"/>
          <w:sz w:val="24"/>
          <w:szCs w:val="24"/>
          <w:rtl/>
        </w:rPr>
        <w:t>, רשאי מוקד התמיכה לתת שירות גם על ידי תורן במענה טלפוני אנושי.</w:t>
      </w:r>
    </w:p>
    <w:p w14:paraId="38EC02DB"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אופן הטיפול בתקלה </w:t>
      </w:r>
    </w:p>
    <w:p w14:paraId="38EC02DC"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הטכנאי מטעם הספק הזוכה ידווח לנציג המזמין באתר או ממלא מקומו על תחילת הטיפול בתקלה.</w:t>
      </w:r>
    </w:p>
    <w:p w14:paraId="38EC02DD"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הטכנאי יפעל ברציפות, החל מרגע הגעתו לאתר המזמין, לטיפול בתקלה עד למתן פתרון מלא לשביעות רצונו של המזמין.</w:t>
      </w:r>
    </w:p>
    <w:p w14:paraId="38EC02DE"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 xml:space="preserve">עם סיום הטיפול בתקלה, יוודא נציג הספק הזוכה שהציוד/המערכת התקולים חזרו לפעולה תקינה ויציג זאת לנציג המזמין באתר ובמקביל ידווח על סיום טיפול בתקלה למוקד התמיכה/נציג המזמין. </w:t>
      </w:r>
    </w:p>
    <w:p w14:paraId="38EC02DF" w14:textId="77777777" w:rsidR="003F4293" w:rsidRPr="004B5F6E"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 xml:space="preserve">בסיום הטיפול בתקלה, ימלא הטכנאי טופס </w:t>
      </w:r>
      <w:r w:rsidRPr="00D65D87">
        <w:rPr>
          <w:rFonts w:cs="David" w:hint="cs"/>
          <w:b w:val="0"/>
          <w:bCs w:val="0"/>
          <w:i w:val="0"/>
          <w:iCs w:val="0"/>
          <w:spacing w:val="0"/>
          <w:sz w:val="24"/>
          <w:szCs w:val="24"/>
          <w:rtl/>
        </w:rPr>
        <w:t xml:space="preserve">(דיגיטלי או קשיח) </w:t>
      </w:r>
      <w:r w:rsidRPr="00D65D87">
        <w:rPr>
          <w:rFonts w:cs="David"/>
          <w:b w:val="0"/>
          <w:bCs w:val="0"/>
          <w:i w:val="0"/>
          <w:iCs w:val="0"/>
          <w:spacing w:val="0"/>
          <w:sz w:val="24"/>
          <w:szCs w:val="24"/>
          <w:rtl/>
        </w:rPr>
        <w:t xml:space="preserve">ובו יפרט את מהות התקלה, את אופן הטיפול בה ואת החלקים שהוחלפו. הטכנאי יחתים את נציג </w:t>
      </w:r>
      <w:r w:rsidRPr="004B5F6E">
        <w:rPr>
          <w:rFonts w:cs="David"/>
          <w:b w:val="0"/>
          <w:bCs w:val="0"/>
          <w:i w:val="0"/>
          <w:iCs w:val="0"/>
          <w:spacing w:val="0"/>
          <w:sz w:val="24"/>
          <w:szCs w:val="24"/>
          <w:rtl/>
        </w:rPr>
        <w:t>המזמין או ממלא מקומו על הטופס וישאיר העתק אצל נציג המזמין.</w:t>
      </w:r>
    </w:p>
    <w:p w14:paraId="38EC02E0" w14:textId="77777777" w:rsidR="003F4293" w:rsidRPr="004B5F6E"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4B5F6E">
        <w:rPr>
          <w:rFonts w:cs="David"/>
          <w:b w:val="0"/>
          <w:bCs w:val="0"/>
          <w:i w:val="0"/>
          <w:iCs w:val="0"/>
          <w:spacing w:val="0"/>
          <w:sz w:val="24"/>
          <w:szCs w:val="24"/>
          <w:rtl/>
        </w:rPr>
        <w:t>תקלה שלא נפתרה תוך 4 שעות מזמן הגעת נציג הספק הזוכה לאתר המזמין, תחייב החלפת הציוד התקול בציוד חלופי, ללא עלות נוספת וזאת בהתאם לכללים הבאים:</w:t>
      </w:r>
    </w:p>
    <w:p w14:paraId="38EC02E1" w14:textId="77777777" w:rsidR="003F4293" w:rsidRPr="004B5F6E" w:rsidRDefault="003F4293" w:rsidP="00FB3F2E">
      <w:pPr>
        <w:pStyle w:val="Heading1"/>
        <w:pageBreakBefore w:val="0"/>
        <w:numPr>
          <w:ilvl w:val="5"/>
          <w:numId w:val="54"/>
        </w:numPr>
        <w:tabs>
          <w:tab w:val="left" w:pos="1110"/>
        </w:tabs>
        <w:spacing w:before="40" w:after="120" w:line="280" w:lineRule="exact"/>
        <w:ind w:left="3803" w:hanging="283"/>
        <w:jc w:val="both"/>
        <w:rPr>
          <w:rFonts w:cs="David"/>
          <w:b w:val="0"/>
          <w:bCs w:val="0"/>
          <w:i w:val="0"/>
          <w:iCs w:val="0"/>
          <w:spacing w:val="0"/>
          <w:sz w:val="24"/>
          <w:szCs w:val="24"/>
        </w:rPr>
      </w:pPr>
      <w:r w:rsidRPr="004B5F6E">
        <w:rPr>
          <w:rFonts w:cs="David"/>
          <w:b w:val="0"/>
          <w:bCs w:val="0"/>
          <w:i w:val="0"/>
          <w:iCs w:val="0"/>
          <w:spacing w:val="0"/>
          <w:sz w:val="24"/>
          <w:szCs w:val="24"/>
          <w:rtl/>
        </w:rPr>
        <w:t>ההחלפה תתבצע בזמן השווה לחלון הקריאה המקורי.</w:t>
      </w:r>
    </w:p>
    <w:p w14:paraId="38EC02E2" w14:textId="2D4AC82A" w:rsidR="003F4293" w:rsidRPr="00D65D87" w:rsidRDefault="003F4293" w:rsidP="00666772">
      <w:pPr>
        <w:pStyle w:val="Heading1"/>
        <w:pageBreakBefore w:val="0"/>
        <w:numPr>
          <w:ilvl w:val="5"/>
          <w:numId w:val="54"/>
        </w:numPr>
        <w:tabs>
          <w:tab w:val="left" w:pos="1110"/>
        </w:tabs>
        <w:spacing w:before="40" w:after="120" w:line="280" w:lineRule="exact"/>
        <w:ind w:left="3803" w:hanging="283"/>
        <w:jc w:val="both"/>
        <w:rPr>
          <w:rFonts w:cs="David"/>
          <w:b w:val="0"/>
          <w:bCs w:val="0"/>
          <w:i w:val="0"/>
          <w:iCs w:val="0"/>
          <w:spacing w:val="0"/>
          <w:sz w:val="24"/>
          <w:szCs w:val="24"/>
        </w:rPr>
      </w:pPr>
      <w:r w:rsidRPr="00D65D87">
        <w:rPr>
          <w:rFonts w:cs="David"/>
          <w:b w:val="0"/>
          <w:bCs w:val="0"/>
          <w:i w:val="0"/>
          <w:iCs w:val="0"/>
          <w:spacing w:val="0"/>
          <w:sz w:val="24"/>
          <w:szCs w:val="24"/>
          <w:rtl/>
        </w:rPr>
        <w:t>הציוד החלופי יהיה ברמה זהה או מיטיבה לרמת הציוד התקול</w:t>
      </w:r>
      <w:r w:rsidR="00666772">
        <w:rPr>
          <w:rFonts w:cs="David" w:hint="cs"/>
          <w:b w:val="0"/>
          <w:bCs w:val="0"/>
          <w:i w:val="0"/>
          <w:iCs w:val="0"/>
          <w:spacing w:val="0"/>
          <w:sz w:val="24"/>
          <w:szCs w:val="24"/>
          <w:rtl/>
        </w:rPr>
        <w:t xml:space="preserve"> (ביצועים ומפרט)</w:t>
      </w:r>
    </w:p>
    <w:p w14:paraId="38EC02E3" w14:textId="77777777" w:rsidR="003F4293" w:rsidRPr="00D65D87" w:rsidRDefault="003F4293" w:rsidP="00FB3F2E">
      <w:pPr>
        <w:pStyle w:val="Heading1"/>
        <w:pageBreakBefore w:val="0"/>
        <w:numPr>
          <w:ilvl w:val="5"/>
          <w:numId w:val="54"/>
        </w:numPr>
        <w:tabs>
          <w:tab w:val="left" w:pos="1110"/>
        </w:tabs>
        <w:spacing w:before="40" w:after="120" w:line="280" w:lineRule="exact"/>
        <w:ind w:left="3803" w:hanging="283"/>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אם יהיה צורך בהחלפת דיסק, על הטכנאי להעביר אליו את תכולת המידע/הנתונים שעל הדיסק </w:t>
      </w:r>
      <w:r w:rsidR="00BD2BFC" w:rsidRPr="00D65D87">
        <w:rPr>
          <w:rFonts w:cs="David"/>
          <w:b w:val="0"/>
          <w:bCs w:val="0"/>
          <w:i w:val="0"/>
          <w:iCs w:val="0"/>
          <w:spacing w:val="0"/>
          <w:sz w:val="24"/>
          <w:szCs w:val="24"/>
          <w:rtl/>
        </w:rPr>
        <w:t>שהוחלף, כדי לאפשר את הפעלתו המי</w:t>
      </w:r>
      <w:r w:rsidRPr="00D65D87">
        <w:rPr>
          <w:rFonts w:cs="David"/>
          <w:b w:val="0"/>
          <w:bCs w:val="0"/>
          <w:i w:val="0"/>
          <w:iCs w:val="0"/>
          <w:spacing w:val="0"/>
          <w:sz w:val="24"/>
          <w:szCs w:val="24"/>
          <w:rtl/>
        </w:rPr>
        <w:t>דית של המחשב.</w:t>
      </w:r>
    </w:p>
    <w:p w14:paraId="38EC02E4" w14:textId="77777777" w:rsidR="003F4293" w:rsidRPr="00D65D87" w:rsidRDefault="003F4293" w:rsidP="00FB3F2E">
      <w:pPr>
        <w:pStyle w:val="Heading1"/>
        <w:pageBreakBefore w:val="0"/>
        <w:numPr>
          <w:ilvl w:val="5"/>
          <w:numId w:val="54"/>
        </w:numPr>
        <w:tabs>
          <w:tab w:val="left" w:pos="1110"/>
        </w:tabs>
        <w:spacing w:before="40" w:after="120" w:line="280" w:lineRule="exact"/>
        <w:ind w:left="3803" w:hanging="283"/>
        <w:jc w:val="both"/>
        <w:rPr>
          <w:rFonts w:cs="David"/>
          <w:b w:val="0"/>
          <w:bCs w:val="0"/>
          <w:i w:val="0"/>
          <w:iCs w:val="0"/>
          <w:spacing w:val="0"/>
          <w:sz w:val="24"/>
          <w:szCs w:val="24"/>
        </w:rPr>
      </w:pPr>
      <w:r w:rsidRPr="00D65D87">
        <w:rPr>
          <w:rFonts w:cs="David"/>
          <w:b w:val="0"/>
          <w:bCs w:val="0"/>
          <w:i w:val="0"/>
          <w:iCs w:val="0"/>
          <w:spacing w:val="0"/>
          <w:sz w:val="24"/>
          <w:szCs w:val="24"/>
          <w:rtl/>
        </w:rPr>
        <w:t xml:space="preserve">אין לבצע את העברת המידע ללא השגחת נציג המזמין בשעת המעשה. אם אין נציג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במקום, על טכנאי הספק הזוכה לפעול לפי הוראות קצין הביטחון של המזמין.</w:t>
      </w:r>
    </w:p>
    <w:p w14:paraId="38EC02E5" w14:textId="77777777" w:rsidR="003F4293" w:rsidRPr="00D65D87" w:rsidRDefault="003F4293" w:rsidP="00FB3F2E">
      <w:pPr>
        <w:pStyle w:val="Heading1"/>
        <w:pageBreakBefore w:val="0"/>
        <w:numPr>
          <w:ilvl w:val="5"/>
          <w:numId w:val="54"/>
        </w:numPr>
        <w:tabs>
          <w:tab w:val="left" w:pos="1110"/>
        </w:tabs>
        <w:spacing w:before="40" w:after="120" w:line="280" w:lineRule="exact"/>
        <w:ind w:left="3803" w:hanging="283"/>
        <w:jc w:val="both"/>
        <w:rPr>
          <w:rFonts w:cs="David"/>
          <w:b w:val="0"/>
          <w:bCs w:val="0"/>
          <w:i w:val="0"/>
          <w:iCs w:val="0"/>
          <w:spacing w:val="0"/>
          <w:sz w:val="24"/>
          <w:szCs w:val="24"/>
          <w:rtl/>
        </w:rPr>
      </w:pPr>
      <w:r w:rsidRPr="00D65D87">
        <w:rPr>
          <w:rFonts w:cs="David"/>
          <w:b w:val="0"/>
          <w:bCs w:val="0"/>
          <w:i w:val="0"/>
          <w:iCs w:val="0"/>
          <w:spacing w:val="0"/>
          <w:sz w:val="24"/>
          <w:szCs w:val="24"/>
          <w:rtl/>
        </w:rPr>
        <w:t>הציוד המתוקן או ציוד חליפי קבוע, במקרים שלא ניתן לתקנו, יוחזר למזמין בפרק זמן שלא יעלה על 3 ימי</w:t>
      </w:r>
      <w:r w:rsidRPr="00D65D87">
        <w:rPr>
          <w:rFonts w:cs="David" w:hint="cs"/>
          <w:b w:val="0"/>
          <w:bCs w:val="0"/>
          <w:i w:val="0"/>
          <w:iCs w:val="0"/>
          <w:spacing w:val="0"/>
          <w:sz w:val="24"/>
          <w:szCs w:val="24"/>
          <w:rtl/>
        </w:rPr>
        <w:t xml:space="preserve"> עסקים</w:t>
      </w:r>
      <w:r w:rsidRPr="00D65D87">
        <w:rPr>
          <w:rFonts w:cs="David"/>
          <w:b w:val="0"/>
          <w:bCs w:val="0"/>
          <w:i w:val="0"/>
          <w:iCs w:val="0"/>
          <w:spacing w:val="0"/>
          <w:sz w:val="24"/>
          <w:szCs w:val="24"/>
          <w:rtl/>
        </w:rPr>
        <w:t xml:space="preserve"> מתחילת הטיפול בתקלה.</w:t>
      </w:r>
    </w:p>
    <w:p w14:paraId="38EC02E6" w14:textId="77777777" w:rsidR="00755F1E" w:rsidRPr="00D65D87" w:rsidRDefault="00755F1E" w:rsidP="00755F1E">
      <w:pPr>
        <w:pStyle w:val="Heading1"/>
        <w:pageBreakBefore w:val="0"/>
        <w:tabs>
          <w:tab w:val="left" w:pos="1110"/>
        </w:tabs>
        <w:spacing w:before="40" w:after="120" w:line="280" w:lineRule="exact"/>
        <w:ind w:left="1677" w:firstLine="0"/>
        <w:jc w:val="left"/>
        <w:rPr>
          <w:rFonts w:cs="David"/>
          <w:i w:val="0"/>
          <w:iCs w:val="0"/>
          <w:spacing w:val="0"/>
          <w:sz w:val="26"/>
          <w:szCs w:val="26"/>
        </w:rPr>
      </w:pPr>
    </w:p>
    <w:p w14:paraId="38EC02E7" w14:textId="77777777" w:rsidR="003F4293" w:rsidRPr="00D65D87" w:rsidRDefault="003F4293"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Pr>
      </w:pPr>
      <w:r w:rsidRPr="00D65D87">
        <w:rPr>
          <w:rFonts w:cs="David" w:hint="cs"/>
          <w:i w:val="0"/>
          <w:iCs w:val="0"/>
          <w:spacing w:val="0"/>
          <w:sz w:val="26"/>
          <w:szCs w:val="26"/>
          <w:rtl/>
        </w:rPr>
        <w:t xml:space="preserve">טיפול בתקלה חוזרת </w:t>
      </w:r>
    </w:p>
    <w:p w14:paraId="38EC02E8" w14:textId="2A5B1352"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cs"/>
          <w:b w:val="0"/>
          <w:bCs w:val="0"/>
          <w:i w:val="0"/>
          <w:iCs w:val="0"/>
          <w:spacing w:val="0"/>
          <w:sz w:val="24"/>
          <w:szCs w:val="24"/>
          <w:rtl/>
        </w:rPr>
        <w:t>טיפול במקרה של תקלה חוזרת בפעם ה- 1</w:t>
      </w:r>
      <w:r w:rsidR="00234DDB" w:rsidRPr="00D65D87">
        <w:rPr>
          <w:rFonts w:cs="David" w:hint="cs"/>
          <w:b w:val="0"/>
          <w:bCs w:val="0"/>
          <w:i w:val="0"/>
          <w:iCs w:val="0"/>
          <w:spacing w:val="0"/>
          <w:sz w:val="24"/>
          <w:szCs w:val="24"/>
          <w:rtl/>
        </w:rPr>
        <w:t xml:space="preserve"> (קרי, קריאת שירות שניה בעבור אותה תקלה)</w:t>
      </w:r>
    </w:p>
    <w:p w14:paraId="38EC02E9" w14:textId="77777777" w:rsidR="003F4293" w:rsidRPr="00D65D87" w:rsidRDefault="003F4293" w:rsidP="00953691">
      <w:pPr>
        <w:pStyle w:val="Heading1"/>
        <w:pageBreakBefore w:val="0"/>
        <w:tabs>
          <w:tab w:val="left" w:pos="1110"/>
        </w:tabs>
        <w:spacing w:before="40" w:after="120" w:line="280" w:lineRule="exact"/>
        <w:ind w:left="2491" w:firstLine="0"/>
        <w:jc w:val="both"/>
        <w:rPr>
          <w:rFonts w:cs="David"/>
          <w:b w:val="0"/>
          <w:bCs w:val="0"/>
          <w:i w:val="0"/>
          <w:iCs w:val="0"/>
          <w:spacing w:val="0"/>
          <w:sz w:val="24"/>
          <w:szCs w:val="24"/>
          <w:rtl/>
        </w:rPr>
      </w:pPr>
      <w:r w:rsidRPr="00D65D87">
        <w:rPr>
          <w:rFonts w:cs="David" w:hint="cs"/>
          <w:b w:val="0"/>
          <w:bCs w:val="0"/>
          <w:i w:val="0"/>
          <w:iCs w:val="0"/>
          <w:spacing w:val="0"/>
          <w:sz w:val="24"/>
          <w:szCs w:val="24"/>
          <w:rtl/>
        </w:rPr>
        <w:t>הטכנאי יגיע לאתר מלווה בטכנאי בכיר ו/או מומחה ממנו</w:t>
      </w:r>
    </w:p>
    <w:p w14:paraId="38EC02EA" w14:textId="3C760CDF"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cs"/>
          <w:b w:val="0"/>
          <w:bCs w:val="0"/>
          <w:i w:val="0"/>
          <w:iCs w:val="0"/>
          <w:spacing w:val="0"/>
          <w:sz w:val="24"/>
          <w:szCs w:val="24"/>
          <w:rtl/>
        </w:rPr>
        <w:t>טיפול במקרה של תקלה חוזרת בפעם ה- 2</w:t>
      </w:r>
      <w:r w:rsidR="00234DDB" w:rsidRPr="00D65D87">
        <w:rPr>
          <w:rFonts w:cs="David" w:hint="cs"/>
          <w:b w:val="0"/>
          <w:bCs w:val="0"/>
          <w:i w:val="0"/>
          <w:iCs w:val="0"/>
          <w:spacing w:val="0"/>
          <w:sz w:val="24"/>
          <w:szCs w:val="24"/>
          <w:rtl/>
        </w:rPr>
        <w:t xml:space="preserve"> (קרי, קריאת שירות שלישית בעבור אותה תקלה)</w:t>
      </w:r>
    </w:p>
    <w:p w14:paraId="38EC02EB" w14:textId="683C9932" w:rsidR="003F4293" w:rsidRPr="00D65D87" w:rsidRDefault="003F4293" w:rsidP="00744774">
      <w:pPr>
        <w:pStyle w:val="Heading1"/>
        <w:pageBreakBefore w:val="0"/>
        <w:tabs>
          <w:tab w:val="left" w:pos="1110"/>
        </w:tabs>
        <w:spacing w:before="40" w:after="120" w:line="280" w:lineRule="exact"/>
        <w:ind w:left="2491" w:firstLine="0"/>
        <w:jc w:val="both"/>
        <w:rPr>
          <w:rFonts w:cs="David"/>
          <w:b w:val="0"/>
          <w:bCs w:val="0"/>
          <w:i w:val="0"/>
          <w:iCs w:val="0"/>
          <w:spacing w:val="0"/>
          <w:sz w:val="24"/>
          <w:szCs w:val="24"/>
          <w:rtl/>
        </w:rPr>
      </w:pPr>
      <w:r w:rsidRPr="00D65D87">
        <w:rPr>
          <w:rFonts w:cs="David" w:hint="cs"/>
          <w:b w:val="0"/>
          <w:bCs w:val="0"/>
          <w:i w:val="0"/>
          <w:iCs w:val="0"/>
          <w:spacing w:val="0"/>
          <w:sz w:val="24"/>
          <w:szCs w:val="24"/>
          <w:rtl/>
        </w:rPr>
        <w:t>במקרה של תקלה חוזרת</w:t>
      </w:r>
      <w:r w:rsidR="00234DDB" w:rsidRPr="00D65D87">
        <w:rPr>
          <w:rFonts w:cs="David" w:hint="cs"/>
          <w:b w:val="0"/>
          <w:bCs w:val="0"/>
          <w:i w:val="0"/>
          <w:iCs w:val="0"/>
          <w:spacing w:val="0"/>
          <w:sz w:val="24"/>
          <w:szCs w:val="24"/>
          <w:rtl/>
        </w:rPr>
        <w:t>, אשר בגינה נפתחה קריאת שירות</w:t>
      </w:r>
      <w:r w:rsidRPr="00D65D87">
        <w:rPr>
          <w:rFonts w:cs="David" w:hint="cs"/>
          <w:b w:val="0"/>
          <w:bCs w:val="0"/>
          <w:i w:val="0"/>
          <w:iCs w:val="0"/>
          <w:spacing w:val="0"/>
          <w:sz w:val="24"/>
          <w:szCs w:val="24"/>
          <w:rtl/>
        </w:rPr>
        <w:t xml:space="preserve"> בפעם השלישית </w:t>
      </w:r>
      <w:r w:rsidR="009165E6" w:rsidRPr="00D65D87">
        <w:rPr>
          <w:rFonts w:cs="David"/>
          <w:b w:val="0"/>
          <w:bCs w:val="0"/>
          <w:i w:val="0"/>
          <w:iCs w:val="0"/>
          <w:spacing w:val="0"/>
          <w:sz w:val="24"/>
          <w:szCs w:val="24"/>
          <w:rtl/>
        </w:rPr>
        <w:t>יוחלף הציוד בציוד זהה או מ</w:t>
      </w:r>
      <w:r w:rsidRPr="00D65D87">
        <w:rPr>
          <w:rFonts w:cs="David"/>
          <w:b w:val="0"/>
          <w:bCs w:val="0"/>
          <w:i w:val="0"/>
          <w:iCs w:val="0"/>
          <w:spacing w:val="0"/>
          <w:sz w:val="24"/>
          <w:szCs w:val="24"/>
          <w:rtl/>
        </w:rPr>
        <w:t xml:space="preserve">טיב. ההחלפה תיעשה בתיאום עם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אם לא ניתן יהיה להשיג את הציוד המבוקש, יוחלף הציוד התקול בציוד חלופי ברמה זהה או </w:t>
      </w:r>
      <w:r w:rsidR="00666772">
        <w:rPr>
          <w:rFonts w:cs="David" w:hint="cs"/>
          <w:b w:val="0"/>
          <w:bCs w:val="0"/>
          <w:i w:val="0"/>
          <w:iCs w:val="0"/>
          <w:spacing w:val="0"/>
          <w:sz w:val="24"/>
          <w:szCs w:val="24"/>
          <w:rtl/>
        </w:rPr>
        <w:t>מיטיבה (ביצועים ומפרט)</w:t>
      </w:r>
      <w:r w:rsidRPr="00D65D87">
        <w:rPr>
          <w:rFonts w:cs="David"/>
          <w:b w:val="0"/>
          <w:bCs w:val="0"/>
          <w:i w:val="0"/>
          <w:iCs w:val="0"/>
          <w:spacing w:val="0"/>
          <w:sz w:val="24"/>
          <w:szCs w:val="24"/>
          <w:rtl/>
        </w:rPr>
        <w:t>, בתיאום עם נציג המזמין באתר וזאת ללא תוספת תשלום נוסף לספק הזוכה.</w:t>
      </w:r>
    </w:p>
    <w:p w14:paraId="38EC02EC" w14:textId="77777777" w:rsidR="003F4293" w:rsidRPr="00D65D87" w:rsidRDefault="003F4293" w:rsidP="003F4293">
      <w:pPr>
        <w:pStyle w:val="Normal1"/>
      </w:pPr>
    </w:p>
    <w:p w14:paraId="38EC02ED" w14:textId="77777777" w:rsidR="003F4293" w:rsidRPr="00D65D87" w:rsidRDefault="003F4293"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tl/>
        </w:rPr>
      </w:pPr>
      <w:r w:rsidRPr="00D65D87">
        <w:rPr>
          <w:rFonts w:cs="David" w:hint="eastAsia"/>
          <w:i w:val="0"/>
          <w:iCs w:val="0"/>
          <w:spacing w:val="0"/>
          <w:sz w:val="26"/>
          <w:szCs w:val="26"/>
          <w:rtl/>
        </w:rPr>
        <w:t>טיפול</w:t>
      </w:r>
      <w:r w:rsidRPr="00D65D87">
        <w:rPr>
          <w:rFonts w:cs="David"/>
          <w:i w:val="0"/>
          <w:iCs w:val="0"/>
          <w:spacing w:val="0"/>
          <w:sz w:val="26"/>
          <w:szCs w:val="26"/>
          <w:rtl/>
        </w:rPr>
        <w:t xml:space="preserve"> </w:t>
      </w:r>
      <w:r w:rsidRPr="00D65D87">
        <w:rPr>
          <w:rFonts w:cs="David" w:hint="eastAsia"/>
          <w:i w:val="0"/>
          <w:iCs w:val="0"/>
          <w:spacing w:val="0"/>
          <w:sz w:val="26"/>
          <w:szCs w:val="26"/>
          <w:rtl/>
        </w:rPr>
        <w:t>מונע</w:t>
      </w:r>
    </w:p>
    <w:p w14:paraId="38EC02EE" w14:textId="67FBE4C3" w:rsidR="003F4293" w:rsidRPr="00D65D87" w:rsidRDefault="003F4293" w:rsidP="00E60CE9">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 xml:space="preserve">מתן השירותים ייעשה על ידי טכנאי הספק הזוכה ובאתר המזמין. בכל מקרה לא יבקש הספק הזוכה ממי מעובדי המזמין להעתיק ציוד ממקום למקום, להחליף ציוד באתר, לתקן ציוד </w:t>
      </w:r>
      <w:proofErr w:type="spellStart"/>
      <w:r w:rsidRPr="00D65D87">
        <w:rPr>
          <w:rFonts w:cs="David"/>
          <w:b w:val="0"/>
          <w:bCs w:val="0"/>
          <w:i w:val="0"/>
          <w:iCs w:val="0"/>
          <w:spacing w:val="0"/>
          <w:sz w:val="24"/>
          <w:szCs w:val="24"/>
          <w:rtl/>
        </w:rPr>
        <w:t>וכו</w:t>
      </w:r>
      <w:proofErr w:type="spellEnd"/>
      <w:r w:rsidRPr="00D65D87">
        <w:rPr>
          <w:rFonts w:cs="David"/>
          <w:b w:val="0"/>
          <w:bCs w:val="0"/>
          <w:i w:val="0"/>
          <w:iCs w:val="0"/>
          <w:spacing w:val="0"/>
          <w:sz w:val="24"/>
          <w:szCs w:val="24"/>
          <w:rtl/>
        </w:rPr>
        <w:t>'.</w:t>
      </w:r>
    </w:p>
    <w:p w14:paraId="38EC02EF"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היה ובכל זאת תידרש הובלת ציוד אל מחוץ לאתר המזמין, יעשה זאת הספק הזוכה בעצמו ועל חשבונו, לרבות מתן אחריות מלאה ומקיפה לציוד המצוי אצלו בעת הטיפול בתקלה.</w:t>
      </w:r>
    </w:p>
    <w:p w14:paraId="38EC02F0"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הספק הזוכה יהיה אחראי לכל תקלה או נזק שייגרם לציוד במהלך הטיפול בו, לרבות נפילה, שריפה, קצר וכד'.</w:t>
      </w:r>
    </w:p>
    <w:p w14:paraId="38EC02F1" w14:textId="77777777" w:rsidR="003F4293" w:rsidRPr="00D65D87" w:rsidRDefault="003F4293" w:rsidP="003F4293">
      <w:pPr>
        <w:pStyle w:val="Normal1"/>
      </w:pPr>
    </w:p>
    <w:p w14:paraId="38EC02F2" w14:textId="77777777" w:rsidR="003F4293" w:rsidRPr="00D65D87" w:rsidRDefault="003F4293"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Pr>
      </w:pPr>
      <w:r w:rsidRPr="00D65D87">
        <w:rPr>
          <w:rFonts w:cs="David" w:hint="eastAsia"/>
          <w:i w:val="0"/>
          <w:iCs w:val="0"/>
          <w:spacing w:val="0"/>
          <w:sz w:val="26"/>
          <w:szCs w:val="26"/>
          <w:rtl/>
        </w:rPr>
        <w:t>הטיפול</w:t>
      </w:r>
      <w:r w:rsidRPr="00D65D87">
        <w:rPr>
          <w:rFonts w:cs="David"/>
          <w:i w:val="0"/>
          <w:iCs w:val="0"/>
          <w:spacing w:val="0"/>
          <w:sz w:val="26"/>
          <w:szCs w:val="26"/>
          <w:rtl/>
        </w:rPr>
        <w:t xml:space="preserve"> </w:t>
      </w:r>
      <w:r w:rsidRPr="00D65D87">
        <w:rPr>
          <w:rFonts w:cs="David" w:hint="eastAsia"/>
          <w:i w:val="0"/>
          <w:iCs w:val="0"/>
          <w:spacing w:val="0"/>
          <w:sz w:val="26"/>
          <w:szCs w:val="26"/>
          <w:rtl/>
        </w:rPr>
        <w:t>בדיסק</w:t>
      </w:r>
      <w:r w:rsidRPr="00D65D87">
        <w:rPr>
          <w:rFonts w:cs="David"/>
          <w:i w:val="0"/>
          <w:iCs w:val="0"/>
          <w:spacing w:val="0"/>
          <w:sz w:val="26"/>
          <w:szCs w:val="26"/>
          <w:rtl/>
        </w:rPr>
        <w:t xml:space="preserve"> </w:t>
      </w:r>
      <w:r w:rsidRPr="00D65D87">
        <w:rPr>
          <w:rFonts w:cs="David" w:hint="eastAsia"/>
          <w:i w:val="0"/>
          <w:iCs w:val="0"/>
          <w:spacing w:val="0"/>
          <w:sz w:val="26"/>
          <w:szCs w:val="26"/>
          <w:rtl/>
        </w:rPr>
        <w:t>הקשיח</w:t>
      </w:r>
    </w:p>
    <w:p w14:paraId="38EC02F3" w14:textId="4AD4A2B4" w:rsidR="003F4293" w:rsidRPr="00D65D87" w:rsidRDefault="003F4293" w:rsidP="00E60CE9">
      <w:pPr>
        <w:pStyle w:val="Heading1"/>
        <w:pageBreakBefore w:val="0"/>
        <w:tabs>
          <w:tab w:val="left" w:pos="1110"/>
        </w:tabs>
        <w:spacing w:before="40" w:after="120" w:line="280" w:lineRule="exact"/>
        <w:ind w:left="1677" w:firstLine="0"/>
        <w:jc w:val="both"/>
        <w:rPr>
          <w:rFonts w:cs="David"/>
          <w:b w:val="0"/>
          <w:bCs w:val="0"/>
          <w:i w:val="0"/>
          <w:iCs w:val="0"/>
          <w:spacing w:val="0"/>
          <w:sz w:val="24"/>
          <w:szCs w:val="24"/>
          <w:rtl/>
        </w:rPr>
      </w:pPr>
      <w:r w:rsidRPr="00D65D87">
        <w:rPr>
          <w:rFonts w:cs="David"/>
          <w:b w:val="0"/>
          <w:bCs w:val="0"/>
          <w:i w:val="0"/>
          <w:iCs w:val="0"/>
          <w:spacing w:val="0"/>
          <w:sz w:val="24"/>
          <w:szCs w:val="24"/>
          <w:rtl/>
        </w:rPr>
        <w:t>כל האמור בסעיף זה ייעשה בכפוף להוראות נציג אבטחת מידע של המשרד</w:t>
      </w:r>
      <w:r w:rsidR="00E60CE9" w:rsidRPr="00D65D87">
        <w:rPr>
          <w:rFonts w:cs="David" w:hint="cs"/>
          <w:b w:val="0"/>
          <w:bCs w:val="0"/>
          <w:i w:val="0"/>
          <w:iCs w:val="0"/>
          <w:spacing w:val="0"/>
          <w:sz w:val="24"/>
          <w:szCs w:val="24"/>
          <w:rtl/>
        </w:rPr>
        <w:t>/</w:t>
      </w:r>
      <w:r w:rsidRPr="00D65D87">
        <w:rPr>
          <w:rFonts w:cs="David" w:hint="eastAsia"/>
          <w:b w:val="0"/>
          <w:bCs w:val="0"/>
          <w:i w:val="0"/>
          <w:iCs w:val="0"/>
          <w:spacing w:val="0"/>
          <w:sz w:val="24"/>
          <w:szCs w:val="24"/>
          <w:rtl/>
        </w:rPr>
        <w:t>יחידת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סמך</w:t>
      </w:r>
      <w:r w:rsidRPr="00D65D87">
        <w:rPr>
          <w:rFonts w:cs="David"/>
          <w:b w:val="0"/>
          <w:bCs w:val="0"/>
          <w:i w:val="0"/>
          <w:iCs w:val="0"/>
          <w:spacing w:val="0"/>
          <w:sz w:val="24"/>
          <w:szCs w:val="24"/>
          <w:rtl/>
        </w:rPr>
        <w:t xml:space="preserve"> או נציגו באתר המזמין.</w:t>
      </w:r>
    </w:p>
    <w:p w14:paraId="38EC02F4"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בכל מקרה בו מאבחן הטכנאי תקלה בדיסק הקשיח, עליו לבצע את כל הפעולות הנדרשות, על מנת להציל את תכולת הנתונים מן הדיסק הקשיח.</w:t>
      </w:r>
    </w:p>
    <w:p w14:paraId="38EC02F5"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במקרים שבהם יידרש הטכנאי של הספק הזוכה לפרמט, להחליף או לבצע כל פעולה דומה על דיסק קשיח – יקבל את אישורו של המזמין לכך, טרם ביצוע הפעולה. בכל מקרה, באחריותו לשמור את כל המידע הנגיש ולהעבירו לדיסק קשיח אחר, שיימסר לידי נציג המזמין. בשום פנים ואופן אין להוציא רכיבי חומרה אלה מתחום אתר המזמין.</w:t>
      </w:r>
    </w:p>
    <w:p w14:paraId="38EC02F6"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כאשר לא ניתן לשחזר דיסק בגין תקלה ויותקן במקומו דיסק חלופי, על הטכנאי של הספק הזוכה לטעון לדיסק החלופי את תכולת המידע/הנתונים שהייתה על הדיסק הפגום.</w:t>
      </w:r>
    </w:p>
    <w:p w14:paraId="38EC02F7"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במקרה והדיסק הקשיח לא ניתן לשחזור במלואו, והספק הזוכה אינו מסוגל לבצע את השחזור בעצמו ונדרש סיוע של חברה המיומנת בנושא, אזי על הספק הזוכה לדווח על כך למזמין טרם ביצוע פעולה כלשהי.</w:t>
      </w:r>
    </w:p>
    <w:p w14:paraId="38EC02F8"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לצורך שחזור הדיסק, יבצע המזמין התקשרות עם חברה המתמחה בנושא, כאשר הספק ילווה את התהליך בפועל, לרבות פירוק והתקנה, שינוע וכדומה.</w:t>
      </w:r>
    </w:p>
    <w:p w14:paraId="38EC02F9" w14:textId="77777777" w:rsidR="003F4293" w:rsidRPr="00D65D87" w:rsidRDefault="003F4293" w:rsidP="003F4293">
      <w:pPr>
        <w:pStyle w:val="Normal1"/>
      </w:pPr>
    </w:p>
    <w:p w14:paraId="38EC02FA" w14:textId="77777777" w:rsidR="003F4293" w:rsidRPr="00D65D87" w:rsidRDefault="003F4293"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tl/>
        </w:rPr>
      </w:pPr>
      <w:bookmarkStart w:id="133" w:name="_Ref311635731"/>
      <w:r w:rsidRPr="00D65D87">
        <w:rPr>
          <w:rFonts w:cs="David" w:hint="eastAsia"/>
          <w:i w:val="0"/>
          <w:iCs w:val="0"/>
          <w:spacing w:val="0"/>
          <w:sz w:val="26"/>
          <w:szCs w:val="26"/>
          <w:rtl/>
        </w:rPr>
        <w:t>ציוד</w:t>
      </w:r>
      <w:r w:rsidRPr="00D65D87">
        <w:rPr>
          <w:rFonts w:cs="David"/>
          <w:i w:val="0"/>
          <w:iCs w:val="0"/>
          <w:spacing w:val="0"/>
          <w:sz w:val="26"/>
          <w:szCs w:val="26"/>
          <w:rtl/>
        </w:rPr>
        <w:t xml:space="preserve"> </w:t>
      </w:r>
      <w:r w:rsidRPr="00D65D87">
        <w:rPr>
          <w:rFonts w:cs="David" w:hint="eastAsia"/>
          <w:i w:val="0"/>
          <w:iCs w:val="0"/>
          <w:spacing w:val="0"/>
          <w:sz w:val="26"/>
          <w:szCs w:val="26"/>
          <w:rtl/>
        </w:rPr>
        <w:t>חלופי</w:t>
      </w:r>
      <w:bookmarkEnd w:id="133"/>
      <w:r w:rsidRPr="00D65D87">
        <w:rPr>
          <w:rFonts w:cs="David"/>
          <w:i w:val="0"/>
          <w:iCs w:val="0"/>
          <w:spacing w:val="0"/>
          <w:sz w:val="26"/>
          <w:szCs w:val="26"/>
          <w:rtl/>
        </w:rPr>
        <w:t xml:space="preserve"> </w:t>
      </w:r>
    </w:p>
    <w:p w14:paraId="38EC02FB" w14:textId="77777777" w:rsidR="003F4293" w:rsidRPr="00D65D87" w:rsidRDefault="003F4293" w:rsidP="005F0031">
      <w:pPr>
        <w:pStyle w:val="Heading1"/>
        <w:pageBreakBefore w:val="0"/>
        <w:tabs>
          <w:tab w:val="left" w:pos="1110"/>
        </w:tabs>
        <w:spacing w:before="40" w:after="120" w:line="280" w:lineRule="exact"/>
        <w:ind w:left="1677" w:firstLine="0"/>
        <w:jc w:val="both"/>
        <w:rPr>
          <w:rFonts w:cs="David"/>
          <w:b w:val="0"/>
          <w:bCs w:val="0"/>
          <w:i w:val="0"/>
          <w:iCs w:val="0"/>
          <w:spacing w:val="0"/>
          <w:sz w:val="24"/>
          <w:szCs w:val="24"/>
          <w:rtl/>
        </w:rPr>
      </w:pPr>
      <w:r w:rsidRPr="00D65D87">
        <w:rPr>
          <w:rFonts w:cs="David"/>
          <w:b w:val="0"/>
          <w:bCs w:val="0"/>
          <w:i w:val="0"/>
          <w:iCs w:val="0"/>
          <w:spacing w:val="0"/>
          <w:sz w:val="24"/>
          <w:szCs w:val="24"/>
          <w:rtl/>
        </w:rPr>
        <w:t>במקרה של כשל בציוד המחייב התקנת ציוד חלופי, יפעל הספק לפי ההנחיות הבאות:</w:t>
      </w:r>
    </w:p>
    <w:p w14:paraId="38EC02FC"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 xml:space="preserve">החלפת פריט ציוד או רכיב פנימי, תבוצע תמיד </w:t>
      </w:r>
      <w:r w:rsidR="009165E6" w:rsidRPr="00D65D87">
        <w:rPr>
          <w:rFonts w:cs="David"/>
          <w:b w:val="0"/>
          <w:bCs w:val="0"/>
          <w:i w:val="0"/>
          <w:iCs w:val="0"/>
          <w:spacing w:val="0"/>
          <w:sz w:val="24"/>
          <w:szCs w:val="24"/>
          <w:rtl/>
        </w:rPr>
        <w:t xml:space="preserve">תוך שימוש </w:t>
      </w:r>
      <w:r w:rsidR="009165E6" w:rsidRPr="007C2B88">
        <w:rPr>
          <w:rFonts w:cs="David"/>
          <w:b w:val="0"/>
          <w:bCs w:val="0"/>
          <w:i w:val="0"/>
          <w:iCs w:val="0"/>
          <w:spacing w:val="0"/>
          <w:sz w:val="24"/>
          <w:szCs w:val="24"/>
          <w:u w:val="single"/>
          <w:rtl/>
        </w:rPr>
        <w:t>בפריט מקורי, זהה או מ</w:t>
      </w:r>
      <w:r w:rsidRPr="007C2B88">
        <w:rPr>
          <w:rFonts w:cs="David"/>
          <w:b w:val="0"/>
          <w:bCs w:val="0"/>
          <w:i w:val="0"/>
          <w:iCs w:val="0"/>
          <w:spacing w:val="0"/>
          <w:sz w:val="24"/>
          <w:szCs w:val="24"/>
          <w:u w:val="single"/>
          <w:rtl/>
        </w:rPr>
        <w:t>טיב באיכותו</w:t>
      </w:r>
      <w:r w:rsidRPr="00D65D87">
        <w:rPr>
          <w:rFonts w:cs="David"/>
          <w:b w:val="0"/>
          <w:bCs w:val="0"/>
          <w:i w:val="0"/>
          <w:iCs w:val="0"/>
          <w:spacing w:val="0"/>
          <w:sz w:val="24"/>
          <w:szCs w:val="24"/>
          <w:rtl/>
        </w:rPr>
        <w:t xml:space="preserve"> מהפריט המותקן. אם לא יעלה בידו של הספק הזוכה להמציא את הפריט המקורי, אולם ימציא פריט חלופי מתאים, יהיה רשאי הספק הזוכה להשתמש בחלק זה רק לאחר אישור של </w:t>
      </w:r>
      <w:r w:rsidRPr="007C2B88">
        <w:rPr>
          <w:rFonts w:cs="David"/>
          <w:b w:val="0"/>
          <w:bCs w:val="0"/>
          <w:i w:val="0"/>
          <w:iCs w:val="0"/>
          <w:spacing w:val="0"/>
          <w:sz w:val="24"/>
          <w:szCs w:val="24"/>
          <w:u w:val="single"/>
          <w:rtl/>
        </w:rPr>
        <w:t>נציג המזמין.</w:t>
      </w:r>
    </w:p>
    <w:p w14:paraId="38EC02FD"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התקנת ציוד חלופי, אם כחלופה זמנית ואם כחלופה קבועה, יהיה לפי תקני המזמין הנהוגים בכל אתר ובאישור נציג המזמין באתר.</w:t>
      </w:r>
    </w:p>
    <w:p w14:paraId="38EC02FE"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 xml:space="preserve">באחריות הספק הזוכה לדאוג לכל היבטי הטיפול והתפעול, לרבות התקנת </w:t>
      </w:r>
      <w:r w:rsidRPr="00D65D87">
        <w:rPr>
          <w:rFonts w:cs="David"/>
          <w:b w:val="0"/>
          <w:bCs w:val="0"/>
          <w:i w:val="0"/>
          <w:iCs w:val="0"/>
          <w:spacing w:val="0"/>
          <w:sz w:val="24"/>
          <w:szCs w:val="24"/>
        </w:rPr>
        <w:t>Image</w:t>
      </w:r>
      <w:r w:rsidRPr="00D65D87">
        <w:rPr>
          <w:rFonts w:cs="David"/>
          <w:b w:val="0"/>
          <w:bCs w:val="0"/>
          <w:i w:val="0"/>
          <w:iCs w:val="0"/>
          <w:spacing w:val="0"/>
          <w:sz w:val="24"/>
          <w:szCs w:val="24"/>
          <w:rtl/>
        </w:rPr>
        <w:t>, התקנת דרייברים מתאימים למערכת ההפעלה המותקנת במחשב, או בשרת ובדיקת פעולתו המלאה והתקינה של הציוד שהוחלף, לרבות בדיקת התשתית הפסיבית, במידת הצורך, עד לארון התקשורת במקום וזאת עד לחזרה מלאה של הפריט לעבודה. בגמר הטיפול יעביר טכנאי השירות למוקד התמיכה של הספק הזוכה את פרטי הציוד שהוחלף לצורך דיווח ועדכון.</w:t>
      </w:r>
    </w:p>
    <w:p w14:paraId="38EC02FF"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ציוד חלופי זה יהיה חלק ממערך המחשוב של המשרד ויירשם ברשימת הציוד למתן השירותים.</w:t>
      </w:r>
    </w:p>
    <w:p w14:paraId="38EC0300"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השירות לפריטים הנכללים ברשימה, יכלול הספקה והתקנה של רכיבים וחלקי חילוף ויינתן בהתאם לאמנת השירות וללא תוספת עלות.</w:t>
      </w:r>
    </w:p>
    <w:p w14:paraId="38EC0301"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יודגש, כי היה ועקב תקלה בפריט ציוד כלשהו, אין באפשרות הספק הזוכה להמציא פריט זהה או תואם לפריט התקול, הרי שכל הפעולות הכלולות בתיקון, לרבות החלפת כלל הרכיבים בציוד ייחשבו במסגרת מתן השירותים עבור הפריט ויבוצעו ללא חיוב נוסף, גם אם יידרש שדרוג של הציוד הקיים.</w:t>
      </w:r>
    </w:p>
    <w:p w14:paraId="38EC0302" w14:textId="6DD50F1D" w:rsidR="003F4293" w:rsidRPr="00D65D87" w:rsidRDefault="003F4293" w:rsidP="00850989">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במקרים שבהם הפריט התקול יילקח על ידי הספק הזוכה לתיקון וזמן הטיפול בתקלה יעלה על הזמן המוגדר לכך במסגרת זמני התגובה שהוגדרו לפריט, ימציא הספק הזוכה ציוד חלופי שיאפשר המשך </w:t>
      </w:r>
      <w:r w:rsidRPr="007C2B88">
        <w:rPr>
          <w:rFonts w:cs="David"/>
          <w:b w:val="0"/>
          <w:bCs w:val="0"/>
          <w:i w:val="0"/>
          <w:iCs w:val="0"/>
          <w:spacing w:val="0"/>
          <w:sz w:val="24"/>
          <w:szCs w:val="24"/>
          <w:rtl/>
        </w:rPr>
        <w:t xml:space="preserve">פעילות </w:t>
      </w:r>
      <w:r w:rsidRPr="007C2B88">
        <w:rPr>
          <w:rFonts w:cs="David"/>
          <w:b w:val="0"/>
          <w:bCs w:val="0"/>
          <w:i w:val="0"/>
          <w:iCs w:val="0"/>
          <w:spacing w:val="0"/>
          <w:sz w:val="24"/>
          <w:szCs w:val="24"/>
          <w:u w:val="single"/>
          <w:rtl/>
        </w:rPr>
        <w:t>בתכונות זהות או מיטיבות לתכונות הפריט המקורי</w:t>
      </w:r>
      <w:r w:rsidR="00850989" w:rsidRPr="007C2B88">
        <w:rPr>
          <w:rFonts w:cs="David" w:hint="cs"/>
          <w:b w:val="0"/>
          <w:bCs w:val="0"/>
          <w:i w:val="0"/>
          <w:iCs w:val="0"/>
          <w:spacing w:val="0"/>
          <w:sz w:val="24"/>
          <w:szCs w:val="24"/>
          <w:u w:val="single"/>
          <w:rtl/>
        </w:rPr>
        <w:t xml:space="preserve"> ובביצועים זהים או מיטיבים</w:t>
      </w:r>
      <w:r w:rsidRPr="00D65D87">
        <w:rPr>
          <w:rFonts w:cs="David"/>
          <w:b w:val="0"/>
          <w:bCs w:val="0"/>
          <w:i w:val="0"/>
          <w:iCs w:val="0"/>
          <w:spacing w:val="0"/>
          <w:sz w:val="24"/>
          <w:szCs w:val="24"/>
          <w:rtl/>
        </w:rPr>
        <w:t>. לאחר התיקון יוחזר הפריט למזמין ויותקן חזרה, כך שהציוד יחזור לפעול כפי שפעל טרם התקלה. ציוד פגום, ציוד לא תקין, ציוד עם תקלות חוזרות וכדומה יוחלף בציוד חלופי אחר.</w:t>
      </w:r>
    </w:p>
    <w:p w14:paraId="38EC0303"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במקרים שבהם בחר המזמין לרכוש עבור פריט ציוד שירות נוסף של אי הוצאת ציוד מחשוב מאתר המזמין, יישאר הפריט המקורי בידי המזמין וזאת בנוסף לציוד החלופי שיותקן.</w:t>
      </w:r>
    </w:p>
    <w:p w14:paraId="38EC0304" w14:textId="77777777" w:rsidR="003F4293" w:rsidRPr="00D65D87" w:rsidRDefault="003F4293" w:rsidP="003F4293">
      <w:pPr>
        <w:pStyle w:val="Normal1"/>
        <w:rPr>
          <w:rtl/>
        </w:rPr>
      </w:pPr>
    </w:p>
    <w:p w14:paraId="38EC0305" w14:textId="77777777" w:rsidR="005276E8" w:rsidRPr="00D65D87" w:rsidRDefault="005276E8" w:rsidP="003F4293">
      <w:pPr>
        <w:pStyle w:val="Normal1"/>
      </w:pPr>
    </w:p>
    <w:p w14:paraId="38EC0306" w14:textId="5865EC8C" w:rsidR="005276E8" w:rsidRPr="00D65D87" w:rsidRDefault="005276E8"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tl/>
        </w:rPr>
      </w:pPr>
      <w:bookmarkStart w:id="134" w:name="_Toc360620734"/>
      <w:bookmarkStart w:id="135" w:name="_Toc361210776"/>
      <w:bookmarkStart w:id="136" w:name="_Toc372891849"/>
      <w:bookmarkStart w:id="137" w:name="_Ref316818799"/>
      <w:r w:rsidRPr="00D65D87">
        <w:rPr>
          <w:rFonts w:cs="David"/>
          <w:i w:val="0"/>
          <w:iCs w:val="0"/>
          <w:spacing w:val="0"/>
          <w:sz w:val="28"/>
          <w:szCs w:val="28"/>
          <w:rtl/>
        </w:rPr>
        <w:t>תיעוד</w:t>
      </w:r>
      <w:bookmarkEnd w:id="134"/>
      <w:bookmarkEnd w:id="135"/>
      <w:bookmarkEnd w:id="136"/>
      <w:bookmarkEnd w:id="137"/>
    </w:p>
    <w:p w14:paraId="38EC0307" w14:textId="77777777" w:rsidR="005276E8" w:rsidRPr="00D65D87" w:rsidRDefault="005276E8"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tl/>
        </w:rPr>
      </w:pPr>
      <w:r w:rsidRPr="00D65D87">
        <w:rPr>
          <w:rFonts w:cs="David" w:hint="eastAsia"/>
          <w:i w:val="0"/>
          <w:iCs w:val="0"/>
          <w:spacing w:val="0"/>
          <w:sz w:val="26"/>
          <w:szCs w:val="26"/>
          <w:rtl/>
        </w:rPr>
        <w:t>מסמכים</w:t>
      </w:r>
      <w:r w:rsidRPr="00D65D87">
        <w:rPr>
          <w:rFonts w:cs="David"/>
          <w:i w:val="0"/>
          <w:iCs w:val="0"/>
          <w:spacing w:val="0"/>
          <w:sz w:val="26"/>
          <w:szCs w:val="26"/>
          <w:rtl/>
        </w:rPr>
        <w:t xml:space="preserve"> </w:t>
      </w:r>
      <w:r w:rsidRPr="00D65D87">
        <w:rPr>
          <w:rFonts w:cs="David" w:hint="eastAsia"/>
          <w:i w:val="0"/>
          <w:iCs w:val="0"/>
          <w:spacing w:val="0"/>
          <w:sz w:val="26"/>
          <w:szCs w:val="26"/>
          <w:rtl/>
        </w:rPr>
        <w:t>שיימסרו</w:t>
      </w:r>
      <w:r w:rsidRPr="00D65D87">
        <w:rPr>
          <w:rFonts w:cs="David"/>
          <w:i w:val="0"/>
          <w:iCs w:val="0"/>
          <w:spacing w:val="0"/>
          <w:sz w:val="26"/>
          <w:szCs w:val="26"/>
          <w:rtl/>
        </w:rPr>
        <w:t xml:space="preserve"> </w:t>
      </w:r>
      <w:r w:rsidRPr="00D65D87">
        <w:rPr>
          <w:rFonts w:cs="David" w:hint="eastAsia"/>
          <w:i w:val="0"/>
          <w:iCs w:val="0"/>
          <w:spacing w:val="0"/>
          <w:sz w:val="26"/>
          <w:szCs w:val="26"/>
          <w:rtl/>
        </w:rPr>
        <w:t>ללקוח</w:t>
      </w:r>
    </w:p>
    <w:p w14:paraId="38EC0308" w14:textId="77777777" w:rsidR="005276E8" w:rsidRPr="00D65D87" w:rsidRDefault="005276E8"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eastAsia"/>
          <w:b w:val="0"/>
          <w:bCs w:val="0"/>
          <w:i w:val="0"/>
          <w:iCs w:val="0"/>
          <w:spacing w:val="0"/>
          <w:sz w:val="24"/>
          <w:szCs w:val="24"/>
          <w:rtl/>
        </w:rPr>
        <w:t>אפיון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מפורט</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הציוד</w:t>
      </w:r>
      <w:r w:rsidRPr="00D65D87">
        <w:rPr>
          <w:rFonts w:cs="David"/>
          <w:b w:val="0"/>
          <w:bCs w:val="0"/>
          <w:i w:val="0"/>
          <w:iCs w:val="0"/>
          <w:spacing w:val="0"/>
          <w:sz w:val="24"/>
          <w:szCs w:val="24"/>
          <w:rtl/>
        </w:rPr>
        <w:t>.</w:t>
      </w:r>
    </w:p>
    <w:p w14:paraId="38EC0309" w14:textId="77777777" w:rsidR="005276E8" w:rsidRPr="00D65D87" w:rsidRDefault="005276E8"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 xml:space="preserve">מדריך למשתמש. </w:t>
      </w:r>
    </w:p>
    <w:p w14:paraId="38EC030A" w14:textId="77777777" w:rsidR="005276E8" w:rsidRPr="00D65D87" w:rsidRDefault="005276E8"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tl/>
        </w:rPr>
      </w:pPr>
      <w:bookmarkStart w:id="138" w:name="_Toc281490697"/>
      <w:bookmarkStart w:id="139" w:name="_Toc287273737"/>
      <w:r w:rsidRPr="00D65D87">
        <w:rPr>
          <w:rFonts w:cs="David" w:hint="eastAsia"/>
          <w:i w:val="0"/>
          <w:iCs w:val="0"/>
          <w:spacing w:val="0"/>
          <w:sz w:val="26"/>
          <w:szCs w:val="26"/>
          <w:rtl/>
        </w:rPr>
        <w:t>תיעוד</w:t>
      </w:r>
      <w:bookmarkEnd w:id="138"/>
      <w:bookmarkEnd w:id="139"/>
      <w:r w:rsidRPr="00D65D87">
        <w:rPr>
          <w:rFonts w:cs="David" w:hint="cs"/>
          <w:i w:val="0"/>
          <w:iCs w:val="0"/>
          <w:spacing w:val="0"/>
          <w:sz w:val="26"/>
          <w:szCs w:val="26"/>
          <w:rtl/>
        </w:rPr>
        <w:t xml:space="preserve"> ודו"חות</w:t>
      </w:r>
    </w:p>
    <w:p w14:paraId="38EC030B" w14:textId="77777777" w:rsidR="005276E8" w:rsidRPr="00D65D87" w:rsidRDefault="005276E8"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הספק הזוכה יחזיק ויעדכן באופן שוטף תיעוד ממוחשב הכולל את:</w:t>
      </w:r>
    </w:p>
    <w:p w14:paraId="38EC030C" w14:textId="77777777" w:rsidR="005276E8" w:rsidRPr="00D65D87" w:rsidRDefault="005276E8" w:rsidP="00FB3F2E">
      <w:pPr>
        <w:pStyle w:val="Heading1"/>
        <w:pageBreakBefore w:val="0"/>
        <w:numPr>
          <w:ilvl w:val="5"/>
          <w:numId w:val="55"/>
        </w:numPr>
        <w:tabs>
          <w:tab w:val="left" w:pos="1110"/>
        </w:tabs>
        <w:spacing w:before="40" w:after="120" w:line="280" w:lineRule="exact"/>
        <w:ind w:left="2953" w:hanging="425"/>
        <w:jc w:val="both"/>
        <w:rPr>
          <w:rFonts w:cs="David"/>
          <w:b w:val="0"/>
          <w:bCs w:val="0"/>
          <w:i w:val="0"/>
          <w:iCs w:val="0"/>
          <w:spacing w:val="0"/>
          <w:sz w:val="24"/>
          <w:szCs w:val="24"/>
          <w:rtl/>
        </w:rPr>
      </w:pPr>
      <w:r w:rsidRPr="00D65D87">
        <w:rPr>
          <w:rFonts w:cs="David"/>
          <w:b w:val="0"/>
          <w:bCs w:val="0"/>
          <w:i w:val="0"/>
          <w:iCs w:val="0"/>
          <w:spacing w:val="0"/>
          <w:sz w:val="24"/>
          <w:szCs w:val="24"/>
          <w:rtl/>
        </w:rPr>
        <w:t>כל הפריטים באתרי המזמין בהתאם לדרישות המיפוי.</w:t>
      </w:r>
    </w:p>
    <w:p w14:paraId="38EC030D" w14:textId="77777777" w:rsidR="005276E8" w:rsidRPr="00D65D87" w:rsidRDefault="005276E8" w:rsidP="00FB3F2E">
      <w:pPr>
        <w:pStyle w:val="Heading1"/>
        <w:pageBreakBefore w:val="0"/>
        <w:numPr>
          <w:ilvl w:val="5"/>
          <w:numId w:val="55"/>
        </w:numPr>
        <w:tabs>
          <w:tab w:val="left" w:pos="1110"/>
        </w:tabs>
        <w:spacing w:before="40" w:after="120" w:line="280" w:lineRule="exact"/>
        <w:ind w:left="2953" w:hanging="425"/>
        <w:jc w:val="both"/>
        <w:rPr>
          <w:rFonts w:cs="David"/>
          <w:b w:val="0"/>
          <w:bCs w:val="0"/>
          <w:i w:val="0"/>
          <w:iCs w:val="0"/>
          <w:spacing w:val="0"/>
          <w:sz w:val="24"/>
          <w:szCs w:val="24"/>
          <w:rtl/>
        </w:rPr>
      </w:pPr>
      <w:r w:rsidRPr="00D65D87">
        <w:rPr>
          <w:rFonts w:cs="David"/>
          <w:b w:val="0"/>
          <w:bCs w:val="0"/>
          <w:i w:val="0"/>
          <w:iCs w:val="0"/>
          <w:spacing w:val="0"/>
          <w:sz w:val="24"/>
          <w:szCs w:val="24"/>
          <w:rtl/>
        </w:rPr>
        <w:t>כל התקלות אשר דווחו.</w:t>
      </w:r>
    </w:p>
    <w:p w14:paraId="38EC030E" w14:textId="77777777" w:rsidR="005276E8" w:rsidRPr="00D65D87" w:rsidRDefault="005276E8" w:rsidP="00FB3F2E">
      <w:pPr>
        <w:pStyle w:val="Heading1"/>
        <w:pageBreakBefore w:val="0"/>
        <w:numPr>
          <w:ilvl w:val="5"/>
          <w:numId w:val="55"/>
        </w:numPr>
        <w:tabs>
          <w:tab w:val="left" w:pos="1110"/>
        </w:tabs>
        <w:spacing w:before="40" w:after="120" w:line="280" w:lineRule="exact"/>
        <w:ind w:left="2953" w:hanging="425"/>
        <w:jc w:val="both"/>
        <w:rPr>
          <w:rFonts w:cs="David"/>
          <w:b w:val="0"/>
          <w:bCs w:val="0"/>
          <w:i w:val="0"/>
          <w:iCs w:val="0"/>
          <w:spacing w:val="0"/>
          <w:sz w:val="24"/>
          <w:szCs w:val="24"/>
          <w:rtl/>
        </w:rPr>
      </w:pPr>
      <w:r w:rsidRPr="00D65D87">
        <w:rPr>
          <w:rFonts w:cs="David"/>
          <w:b w:val="0"/>
          <w:bCs w:val="0"/>
          <w:i w:val="0"/>
          <w:iCs w:val="0"/>
          <w:spacing w:val="0"/>
          <w:sz w:val="24"/>
          <w:szCs w:val="24"/>
          <w:rtl/>
        </w:rPr>
        <w:t>צורת הטיפול בתקלה והגורמים המטפלים.</w:t>
      </w:r>
    </w:p>
    <w:p w14:paraId="38EC030F" w14:textId="77777777" w:rsidR="005276E8" w:rsidRPr="00D65D87" w:rsidRDefault="005276E8" w:rsidP="00FB3F2E">
      <w:pPr>
        <w:pStyle w:val="Heading1"/>
        <w:pageBreakBefore w:val="0"/>
        <w:numPr>
          <w:ilvl w:val="5"/>
          <w:numId w:val="55"/>
        </w:numPr>
        <w:tabs>
          <w:tab w:val="left" w:pos="1110"/>
        </w:tabs>
        <w:spacing w:before="40" w:after="120" w:line="280" w:lineRule="exact"/>
        <w:ind w:left="2953" w:hanging="425"/>
        <w:jc w:val="both"/>
        <w:rPr>
          <w:rFonts w:cs="David"/>
          <w:b w:val="0"/>
          <w:bCs w:val="0"/>
          <w:i w:val="0"/>
          <w:iCs w:val="0"/>
          <w:spacing w:val="0"/>
          <w:sz w:val="24"/>
          <w:szCs w:val="24"/>
          <w:rtl/>
        </w:rPr>
      </w:pPr>
      <w:r w:rsidRPr="00D65D87">
        <w:rPr>
          <w:rFonts w:cs="David"/>
          <w:b w:val="0"/>
          <w:bCs w:val="0"/>
          <w:i w:val="0"/>
          <w:iCs w:val="0"/>
          <w:spacing w:val="0"/>
          <w:sz w:val="24"/>
          <w:szCs w:val="24"/>
          <w:rtl/>
        </w:rPr>
        <w:t>ציוד שהוצא לתיקון למעבדת הספק הזוכה.</w:t>
      </w:r>
    </w:p>
    <w:p w14:paraId="38EC0310" w14:textId="77777777" w:rsidR="005276E8" w:rsidRPr="00D65D87" w:rsidRDefault="005276E8" w:rsidP="00FB3F2E">
      <w:pPr>
        <w:pStyle w:val="Heading1"/>
        <w:pageBreakBefore w:val="0"/>
        <w:numPr>
          <w:ilvl w:val="5"/>
          <w:numId w:val="55"/>
        </w:numPr>
        <w:tabs>
          <w:tab w:val="left" w:pos="1110"/>
        </w:tabs>
        <w:spacing w:before="40" w:after="120" w:line="280" w:lineRule="exact"/>
        <w:ind w:left="2953" w:hanging="425"/>
        <w:jc w:val="both"/>
        <w:rPr>
          <w:rFonts w:cs="David"/>
          <w:b w:val="0"/>
          <w:bCs w:val="0"/>
          <w:i w:val="0"/>
          <w:iCs w:val="0"/>
          <w:spacing w:val="0"/>
          <w:sz w:val="24"/>
          <w:szCs w:val="24"/>
          <w:rtl/>
        </w:rPr>
      </w:pPr>
      <w:r w:rsidRPr="00D65D87">
        <w:rPr>
          <w:rFonts w:cs="David"/>
          <w:b w:val="0"/>
          <w:bCs w:val="0"/>
          <w:i w:val="0"/>
          <w:iCs w:val="0"/>
          <w:spacing w:val="0"/>
          <w:sz w:val="24"/>
          <w:szCs w:val="24"/>
          <w:rtl/>
        </w:rPr>
        <w:t>החלפת ציוד.</w:t>
      </w:r>
    </w:p>
    <w:p w14:paraId="38EC0311" w14:textId="77777777" w:rsidR="005276E8" w:rsidRPr="00D65D87" w:rsidRDefault="005276E8" w:rsidP="00FB3F2E">
      <w:pPr>
        <w:pStyle w:val="Heading1"/>
        <w:pageBreakBefore w:val="0"/>
        <w:numPr>
          <w:ilvl w:val="5"/>
          <w:numId w:val="55"/>
        </w:numPr>
        <w:tabs>
          <w:tab w:val="left" w:pos="1110"/>
        </w:tabs>
        <w:spacing w:before="40" w:after="120" w:line="280" w:lineRule="exact"/>
        <w:ind w:left="2953" w:hanging="425"/>
        <w:jc w:val="both"/>
        <w:rPr>
          <w:rFonts w:cs="David"/>
          <w:b w:val="0"/>
          <w:bCs w:val="0"/>
          <w:i w:val="0"/>
          <w:iCs w:val="0"/>
          <w:spacing w:val="0"/>
          <w:sz w:val="24"/>
          <w:szCs w:val="24"/>
          <w:rtl/>
        </w:rPr>
      </w:pPr>
      <w:r w:rsidRPr="00D65D87">
        <w:rPr>
          <w:rFonts w:cs="David"/>
          <w:b w:val="0"/>
          <w:bCs w:val="0"/>
          <w:i w:val="0"/>
          <w:iCs w:val="0"/>
          <w:spacing w:val="0"/>
          <w:sz w:val="24"/>
          <w:szCs w:val="24"/>
          <w:rtl/>
        </w:rPr>
        <w:t>כל פרט אחר הרלוונטי לניהול ומתן השירותים.</w:t>
      </w:r>
    </w:p>
    <w:p w14:paraId="38EC0312" w14:textId="77777777" w:rsidR="00033E8C" w:rsidRPr="00D65D87" w:rsidRDefault="00033E8C"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המזמין יקבל, על פי דרישתו, דוחות שוטפים על רשימת התקלות הפתוחות, מועדי פתיחתן, סטאטוס הטיפול בהן וכל דרישה לדיווח נוסף שיגיש לספק הזוכה.</w:t>
      </w:r>
    </w:p>
    <w:p w14:paraId="38EC0313" w14:textId="77777777" w:rsidR="00033E8C" w:rsidRPr="00D65D87" w:rsidRDefault="00033E8C"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בכל רבעון יעביר הספק הזוכה למזמין את רשימת הציוד המעודכנת, תוך סימון הציוד שנגרע, התווסף ושינויים במסלולי השירות, חלונות הקריאה או זמני התגובה. התשלום ברבעון העוקב יהיה על פי רשימת הציוד המעודכנת ולאחר אישורה על ידי המזמין.</w:t>
      </w:r>
    </w:p>
    <w:p w14:paraId="38EC0314" w14:textId="7D521EB0" w:rsidR="005276E8" w:rsidRPr="00D65D87" w:rsidRDefault="005276E8" w:rsidP="006D7C53">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cs"/>
          <w:b w:val="0"/>
          <w:bCs w:val="0"/>
          <w:i w:val="0"/>
          <w:iCs w:val="0"/>
          <w:spacing w:val="0"/>
          <w:sz w:val="24"/>
          <w:szCs w:val="24"/>
          <w:rtl/>
        </w:rPr>
        <w:t xml:space="preserve">עדיפות תינתן למציע אשר באפשרותו להעמיד מערכת קריאות בה </w:t>
      </w:r>
      <w:r w:rsidR="006D7C53">
        <w:rPr>
          <w:rFonts w:cs="David" w:hint="cs"/>
          <w:b w:val="0"/>
          <w:bCs w:val="0"/>
          <w:i w:val="0"/>
          <w:iCs w:val="0"/>
          <w:spacing w:val="0"/>
          <w:sz w:val="24"/>
          <w:szCs w:val="24"/>
          <w:rtl/>
        </w:rPr>
        <w:t xml:space="preserve">מתאפשרת צפיית </w:t>
      </w:r>
      <w:r w:rsidRPr="00D65D87">
        <w:rPr>
          <w:rFonts w:cs="David" w:hint="cs"/>
          <w:b w:val="0"/>
          <w:bCs w:val="0"/>
          <w:i w:val="0"/>
          <w:iCs w:val="0"/>
          <w:spacing w:val="0"/>
          <w:sz w:val="24"/>
          <w:szCs w:val="24"/>
          <w:rtl/>
        </w:rPr>
        <w:t>המזמין בנתוני</w:t>
      </w:r>
      <w:r w:rsidR="006D7C53">
        <w:rPr>
          <w:rFonts w:cs="David" w:hint="cs"/>
          <w:b w:val="0"/>
          <w:bCs w:val="0"/>
          <w:i w:val="0"/>
          <w:iCs w:val="0"/>
          <w:spacing w:val="0"/>
          <w:sz w:val="24"/>
          <w:szCs w:val="24"/>
          <w:rtl/>
        </w:rPr>
        <w:t>ו</w:t>
      </w:r>
      <w:r w:rsidRPr="00D65D87">
        <w:rPr>
          <w:rFonts w:cs="David" w:hint="cs"/>
          <w:b w:val="0"/>
          <w:bCs w:val="0"/>
          <w:i w:val="0"/>
          <w:iCs w:val="0"/>
          <w:spacing w:val="0"/>
          <w:sz w:val="24"/>
          <w:szCs w:val="24"/>
          <w:rtl/>
        </w:rPr>
        <w:t xml:space="preserve"> (פריטים, קריאות הווה, קריאות עבר ועוד) באופן ישיר</w:t>
      </w:r>
      <w:r w:rsidR="00544DD1">
        <w:rPr>
          <w:rFonts w:cs="David" w:hint="cs"/>
          <w:b w:val="0"/>
          <w:bCs w:val="0"/>
          <w:i w:val="0"/>
          <w:iCs w:val="0"/>
          <w:spacing w:val="0"/>
          <w:sz w:val="24"/>
          <w:szCs w:val="24"/>
          <w:rtl/>
        </w:rPr>
        <w:t>.</w:t>
      </w:r>
    </w:p>
    <w:p w14:paraId="38EC0315" w14:textId="77777777" w:rsidR="005276E8" w:rsidRPr="00D65D87" w:rsidRDefault="005276E8"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הספק הזוכה יערוך רשימה מלאה של העובדים מטעמו, כולל סיווגם הביטחוני ויציגם למזמין במקרה שיידרש לכך. סיווגי העובדים יבוצעו בהתאם לנוהלי ולדרישות המזמין.</w:t>
      </w:r>
    </w:p>
    <w:p w14:paraId="38EC0316" w14:textId="77777777" w:rsidR="00CA1DDB" w:rsidRPr="00D65D87" w:rsidRDefault="00CA1DDB" w:rsidP="00CA1DDB">
      <w:pPr>
        <w:pStyle w:val="Normal1"/>
        <w:rPr>
          <w:rtl/>
        </w:rPr>
      </w:pPr>
    </w:p>
    <w:p w14:paraId="38EC0317" w14:textId="77777777" w:rsidR="005276E8" w:rsidRPr="00D65D87" w:rsidRDefault="005276E8" w:rsidP="00CA1DDB">
      <w:pPr>
        <w:pStyle w:val="Normal1"/>
        <w:rPr>
          <w:rtl/>
        </w:rPr>
      </w:pPr>
    </w:p>
    <w:p w14:paraId="38EC0318" w14:textId="77777777" w:rsidR="00393619" w:rsidRPr="00D65D87" w:rsidRDefault="00393619"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tl/>
        </w:rPr>
      </w:pPr>
      <w:bookmarkStart w:id="140" w:name="_Toc360620715"/>
      <w:r w:rsidRPr="00D65D87">
        <w:rPr>
          <w:rFonts w:cs="David" w:hint="eastAsia"/>
          <w:i w:val="0"/>
          <w:iCs w:val="0"/>
          <w:spacing w:val="0"/>
          <w:sz w:val="28"/>
          <w:szCs w:val="28"/>
          <w:rtl/>
        </w:rPr>
        <w:t>גורמים</w:t>
      </w:r>
      <w:r w:rsidRPr="00D65D87">
        <w:rPr>
          <w:rFonts w:cs="David"/>
          <w:i w:val="0"/>
          <w:iCs w:val="0"/>
          <w:spacing w:val="0"/>
          <w:sz w:val="28"/>
          <w:szCs w:val="28"/>
          <w:rtl/>
        </w:rPr>
        <w:t xml:space="preserve"> </w:t>
      </w:r>
      <w:r w:rsidRPr="00D65D87">
        <w:rPr>
          <w:rFonts w:cs="David" w:hint="eastAsia"/>
          <w:i w:val="0"/>
          <w:iCs w:val="0"/>
          <w:spacing w:val="0"/>
          <w:sz w:val="28"/>
          <w:szCs w:val="28"/>
          <w:rtl/>
        </w:rPr>
        <w:t>מעורבים</w:t>
      </w:r>
    </w:p>
    <w:p w14:paraId="38EC0319" w14:textId="77777777" w:rsidR="00CA1DDB" w:rsidRPr="00D65D87" w:rsidRDefault="00CA1DDB" w:rsidP="005F0031">
      <w:pPr>
        <w:pStyle w:val="Normal1"/>
      </w:pPr>
    </w:p>
    <w:p w14:paraId="38EC031A" w14:textId="77777777" w:rsidR="00393619" w:rsidRPr="00D65D87" w:rsidRDefault="00393619"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tl/>
        </w:rPr>
      </w:pPr>
      <w:r w:rsidRPr="00D65D87">
        <w:rPr>
          <w:rFonts w:cs="David" w:hint="eastAsia"/>
          <w:i w:val="0"/>
          <w:iCs w:val="0"/>
          <w:spacing w:val="0"/>
          <w:sz w:val="26"/>
          <w:szCs w:val="26"/>
          <w:rtl/>
        </w:rPr>
        <w:t>איש</w:t>
      </w:r>
      <w:r w:rsidRPr="00D65D87">
        <w:rPr>
          <w:rFonts w:cs="David"/>
          <w:i w:val="0"/>
          <w:iCs w:val="0"/>
          <w:spacing w:val="0"/>
          <w:sz w:val="26"/>
          <w:szCs w:val="26"/>
          <w:rtl/>
        </w:rPr>
        <w:t xml:space="preserve"> </w:t>
      </w:r>
      <w:r w:rsidRPr="00D65D87">
        <w:rPr>
          <w:rFonts w:cs="David" w:hint="eastAsia"/>
          <w:i w:val="0"/>
          <w:iCs w:val="0"/>
          <w:spacing w:val="0"/>
          <w:sz w:val="26"/>
          <w:szCs w:val="26"/>
          <w:rtl/>
        </w:rPr>
        <w:t>קשר</w:t>
      </w:r>
      <w:r w:rsidRPr="00D65D87">
        <w:rPr>
          <w:rFonts w:cs="David"/>
          <w:i w:val="0"/>
          <w:iCs w:val="0"/>
          <w:spacing w:val="0"/>
          <w:sz w:val="26"/>
          <w:szCs w:val="26"/>
          <w:rtl/>
        </w:rPr>
        <w:t xml:space="preserve"> </w:t>
      </w:r>
      <w:r w:rsidRPr="00D65D87">
        <w:rPr>
          <w:rFonts w:cs="David" w:hint="eastAsia"/>
          <w:i w:val="0"/>
          <w:iCs w:val="0"/>
          <w:spacing w:val="0"/>
          <w:sz w:val="26"/>
          <w:szCs w:val="26"/>
          <w:rtl/>
        </w:rPr>
        <w:t>מטעם</w:t>
      </w:r>
      <w:r w:rsidRPr="00D65D87">
        <w:rPr>
          <w:rFonts w:cs="David"/>
          <w:i w:val="0"/>
          <w:iCs w:val="0"/>
          <w:spacing w:val="0"/>
          <w:sz w:val="26"/>
          <w:szCs w:val="26"/>
          <w:rtl/>
        </w:rPr>
        <w:t xml:space="preserve"> </w:t>
      </w:r>
      <w:r w:rsidRPr="00D65D87">
        <w:rPr>
          <w:rFonts w:cs="David" w:hint="eastAsia"/>
          <w:i w:val="0"/>
          <w:iCs w:val="0"/>
          <w:spacing w:val="0"/>
          <w:sz w:val="26"/>
          <w:szCs w:val="26"/>
          <w:rtl/>
        </w:rPr>
        <w:t>בית</w:t>
      </w:r>
      <w:r w:rsidRPr="00D65D87">
        <w:rPr>
          <w:rFonts w:cs="David"/>
          <w:i w:val="0"/>
          <w:iCs w:val="0"/>
          <w:spacing w:val="0"/>
          <w:sz w:val="26"/>
          <w:szCs w:val="26"/>
          <w:rtl/>
        </w:rPr>
        <w:t xml:space="preserve"> </w:t>
      </w:r>
      <w:r w:rsidRPr="00D65D87">
        <w:rPr>
          <w:rFonts w:cs="David" w:hint="eastAsia"/>
          <w:i w:val="0"/>
          <w:iCs w:val="0"/>
          <w:spacing w:val="0"/>
          <w:sz w:val="26"/>
          <w:szCs w:val="26"/>
          <w:rtl/>
        </w:rPr>
        <w:t>החולים</w:t>
      </w:r>
      <w:r w:rsidRPr="00D65D87">
        <w:rPr>
          <w:rFonts w:cs="David"/>
          <w:i w:val="0"/>
          <w:iCs w:val="0"/>
          <w:spacing w:val="0"/>
          <w:sz w:val="26"/>
          <w:szCs w:val="26"/>
          <w:rtl/>
        </w:rPr>
        <w:t xml:space="preserve"> (</w:t>
      </w:r>
      <w:r w:rsidRPr="00D65D87">
        <w:rPr>
          <w:rFonts w:cs="David"/>
          <w:i w:val="0"/>
          <w:iCs w:val="0"/>
          <w:spacing w:val="0"/>
          <w:sz w:val="26"/>
          <w:szCs w:val="26"/>
        </w:rPr>
        <w:t>I</w:t>
      </w:r>
      <w:r w:rsidRPr="00D65D87">
        <w:rPr>
          <w:rFonts w:cs="David"/>
          <w:i w:val="0"/>
          <w:iCs w:val="0"/>
          <w:spacing w:val="0"/>
          <w:sz w:val="26"/>
          <w:szCs w:val="26"/>
          <w:rtl/>
        </w:rPr>
        <w:t>)</w:t>
      </w:r>
    </w:p>
    <w:p w14:paraId="38EC031B" w14:textId="77777777" w:rsidR="00393619" w:rsidRPr="00D65D87" w:rsidRDefault="00393619" w:rsidP="005F0031">
      <w:pPr>
        <w:spacing w:before="40" w:after="120" w:line="280" w:lineRule="exact"/>
        <w:ind w:left="1677"/>
        <w:rPr>
          <w:rtl/>
        </w:rPr>
      </w:pPr>
      <w:r w:rsidRPr="00D65D87">
        <w:rPr>
          <w:rFonts w:hint="eastAsia"/>
          <w:rtl/>
        </w:rPr>
        <w:t>בכל</w:t>
      </w:r>
      <w:r w:rsidRPr="00D65D87">
        <w:rPr>
          <w:rtl/>
        </w:rPr>
        <w:t xml:space="preserve"> </w:t>
      </w:r>
      <w:r w:rsidRPr="00D65D87">
        <w:rPr>
          <w:rFonts w:hint="eastAsia"/>
          <w:rtl/>
        </w:rPr>
        <w:t>בית</w:t>
      </w:r>
      <w:r w:rsidRPr="00D65D87">
        <w:rPr>
          <w:rtl/>
        </w:rPr>
        <w:t xml:space="preserve"> </w:t>
      </w:r>
      <w:r w:rsidRPr="00D65D87">
        <w:rPr>
          <w:rFonts w:hint="eastAsia"/>
          <w:rtl/>
        </w:rPr>
        <w:t>חולים</w:t>
      </w:r>
      <w:r w:rsidRPr="00D65D87">
        <w:rPr>
          <w:rtl/>
        </w:rPr>
        <w:t xml:space="preserve"> </w:t>
      </w:r>
      <w:r w:rsidR="00035968" w:rsidRPr="00D65D87">
        <w:rPr>
          <w:rFonts w:hint="cs"/>
          <w:rtl/>
        </w:rPr>
        <w:t>שיזמין שירות במסגרת המכרז</w:t>
      </w:r>
      <w:r w:rsidRPr="00D65D87">
        <w:rPr>
          <w:rtl/>
        </w:rPr>
        <w:t xml:space="preserve"> </w:t>
      </w:r>
      <w:r w:rsidRPr="00D65D87">
        <w:rPr>
          <w:rFonts w:hint="eastAsia"/>
          <w:rtl/>
        </w:rPr>
        <w:t>ימונה</w:t>
      </w:r>
      <w:r w:rsidRPr="00D65D87">
        <w:rPr>
          <w:rtl/>
        </w:rPr>
        <w:t xml:space="preserve"> </w:t>
      </w:r>
      <w:r w:rsidRPr="00D65D87">
        <w:rPr>
          <w:rFonts w:hint="eastAsia"/>
          <w:rtl/>
        </w:rPr>
        <w:t>איש</w:t>
      </w:r>
      <w:r w:rsidRPr="00D65D87">
        <w:rPr>
          <w:rtl/>
        </w:rPr>
        <w:t xml:space="preserve"> </w:t>
      </w:r>
      <w:r w:rsidRPr="00D65D87">
        <w:rPr>
          <w:rFonts w:hint="eastAsia"/>
          <w:rtl/>
        </w:rPr>
        <w:t>קשר</w:t>
      </w:r>
      <w:r w:rsidRPr="00D65D87">
        <w:rPr>
          <w:rtl/>
        </w:rPr>
        <w:t xml:space="preserve"> </w:t>
      </w:r>
      <w:r w:rsidRPr="00D65D87">
        <w:rPr>
          <w:rFonts w:hint="eastAsia"/>
          <w:rtl/>
        </w:rPr>
        <w:t>האחראי</w:t>
      </w:r>
      <w:r w:rsidRPr="00D65D87">
        <w:rPr>
          <w:rtl/>
        </w:rPr>
        <w:t xml:space="preserve"> </w:t>
      </w:r>
      <w:r w:rsidRPr="00D65D87">
        <w:rPr>
          <w:rFonts w:hint="eastAsia"/>
          <w:rtl/>
        </w:rPr>
        <w:t>ליישום</w:t>
      </w:r>
      <w:r w:rsidRPr="00D65D87">
        <w:rPr>
          <w:rtl/>
        </w:rPr>
        <w:t xml:space="preserve"> </w:t>
      </w:r>
      <w:r w:rsidRPr="00D65D87">
        <w:rPr>
          <w:rFonts w:hint="eastAsia"/>
          <w:rtl/>
        </w:rPr>
        <w:t>ולהטמעה</w:t>
      </w:r>
      <w:r w:rsidRPr="00D65D87">
        <w:rPr>
          <w:rtl/>
        </w:rPr>
        <w:t xml:space="preserve"> </w:t>
      </w:r>
      <w:r w:rsidRPr="00D65D87">
        <w:rPr>
          <w:rFonts w:hint="eastAsia"/>
          <w:rtl/>
        </w:rPr>
        <w:t>באותו</w:t>
      </w:r>
      <w:r w:rsidRPr="00D65D87">
        <w:rPr>
          <w:rtl/>
        </w:rPr>
        <w:t xml:space="preserve"> </w:t>
      </w:r>
      <w:r w:rsidRPr="00D65D87">
        <w:rPr>
          <w:rFonts w:hint="eastAsia"/>
          <w:rtl/>
        </w:rPr>
        <w:t>אתר</w:t>
      </w:r>
      <w:r w:rsidRPr="00D65D87">
        <w:rPr>
          <w:rtl/>
        </w:rPr>
        <w:t>.</w:t>
      </w:r>
    </w:p>
    <w:p w14:paraId="38EC031C" w14:textId="77777777" w:rsidR="00CA1DDB" w:rsidRPr="00D65D87" w:rsidRDefault="00CA1DDB" w:rsidP="006B3E5C">
      <w:pPr>
        <w:spacing w:before="40" w:after="120" w:line="280" w:lineRule="exact"/>
        <w:ind w:left="1677" w:right="851"/>
        <w:jc w:val="left"/>
        <w:rPr>
          <w:rtl/>
        </w:rPr>
      </w:pPr>
    </w:p>
    <w:p w14:paraId="38EC031D" w14:textId="50F83981" w:rsidR="00393619" w:rsidRPr="00D65D87" w:rsidRDefault="00393619"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tl/>
        </w:rPr>
      </w:pPr>
      <w:bookmarkStart w:id="141" w:name="_Ref315612512"/>
      <w:bookmarkEnd w:id="140"/>
      <w:r w:rsidRPr="00D65D87">
        <w:rPr>
          <w:rFonts w:cs="David"/>
          <w:i w:val="0"/>
          <w:iCs w:val="0"/>
          <w:spacing w:val="0"/>
          <w:sz w:val="26"/>
          <w:szCs w:val="26"/>
          <w:rtl/>
        </w:rPr>
        <w:t>צוות מקצועי מטעם המציע</w:t>
      </w:r>
      <w:bookmarkEnd w:id="141"/>
    </w:p>
    <w:p w14:paraId="38EC031E" w14:textId="6FB9D6DE" w:rsidR="00393619" w:rsidRPr="00D65D87" w:rsidRDefault="00393619" w:rsidP="005F0031">
      <w:pPr>
        <w:tabs>
          <w:tab w:val="left" w:pos="10466"/>
        </w:tabs>
        <w:spacing w:before="40" w:after="120" w:line="280" w:lineRule="exact"/>
        <w:ind w:left="1677"/>
        <w:rPr>
          <w:rtl/>
        </w:rPr>
      </w:pPr>
      <w:r w:rsidRPr="00D65D87">
        <w:rPr>
          <w:rtl/>
        </w:rPr>
        <w:t xml:space="preserve">המציע יפרט את הצוות המקצועי המועמד לביצוע הפרויקט ובכלל זה </w:t>
      </w:r>
      <w:r w:rsidR="006B3E5C" w:rsidRPr="00D65D87">
        <w:rPr>
          <w:rtl/>
        </w:rPr>
        <w:t>את המועמד לניהול הפרויקט מטעמו.</w:t>
      </w:r>
      <w:r w:rsidR="006B3E5C" w:rsidRPr="00D65D87">
        <w:rPr>
          <w:rFonts w:hint="cs"/>
          <w:rtl/>
        </w:rPr>
        <w:t xml:space="preserve"> </w:t>
      </w:r>
      <w:r w:rsidRPr="00D65D87">
        <w:rPr>
          <w:rtl/>
        </w:rPr>
        <w:t xml:space="preserve">על המציע לפרט </w:t>
      </w:r>
      <w:r w:rsidRPr="00D65D87">
        <w:rPr>
          <w:rFonts w:hint="eastAsia"/>
          <w:rtl/>
        </w:rPr>
        <w:t>את</w:t>
      </w:r>
      <w:r w:rsidRPr="00D65D87">
        <w:rPr>
          <w:rtl/>
        </w:rPr>
        <w:t xml:space="preserve"> התפקידים המוצע</w:t>
      </w:r>
      <w:r w:rsidRPr="00D65D87">
        <w:rPr>
          <w:rFonts w:hint="eastAsia"/>
          <w:rtl/>
        </w:rPr>
        <w:t>ים</w:t>
      </w:r>
      <w:r w:rsidRPr="00D65D87">
        <w:rPr>
          <w:rtl/>
        </w:rPr>
        <w:t xml:space="preserve"> הרל</w:t>
      </w:r>
      <w:r w:rsidRPr="00D65D87">
        <w:rPr>
          <w:rFonts w:hint="eastAsia"/>
          <w:rtl/>
        </w:rPr>
        <w:t>ב</w:t>
      </w:r>
      <w:r w:rsidRPr="00D65D87">
        <w:rPr>
          <w:rtl/>
        </w:rPr>
        <w:t>נטיים לביצוע המטלות הנדרשות בפרוייקט.</w:t>
      </w:r>
      <w:r w:rsidR="007F08CB">
        <w:rPr>
          <w:rtl/>
        </w:rPr>
        <w:t xml:space="preserve"> </w:t>
      </w:r>
      <w:r w:rsidRPr="00D65D87">
        <w:rPr>
          <w:rtl/>
        </w:rPr>
        <w:t>יש לצרף לכל תפקיד קורות חיים של עובד/עובדים תוך ציון הכשרתם, ניסיונם, ותק מקצועי רלבנטי והמלצות.</w:t>
      </w:r>
      <w:r w:rsidR="005276E8" w:rsidRPr="00D65D87">
        <w:rPr>
          <w:rFonts w:hint="cs"/>
          <w:rtl/>
        </w:rPr>
        <w:t xml:space="preserve"> </w:t>
      </w:r>
    </w:p>
    <w:p w14:paraId="38EC031F" w14:textId="6D8EF3B8" w:rsidR="005276E8" w:rsidRPr="00D65D87" w:rsidRDefault="005276E8"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hint="cs"/>
          <w:b w:val="0"/>
          <w:bCs w:val="0"/>
          <w:i w:val="0"/>
          <w:iCs w:val="0"/>
          <w:spacing w:val="0"/>
          <w:sz w:val="24"/>
          <w:szCs w:val="24"/>
          <w:rtl/>
        </w:rPr>
        <w:t>אנשי צוות מטעם המציע נדרשים לעמוד</w:t>
      </w:r>
      <w:r w:rsidRPr="00D65D87">
        <w:rPr>
          <w:rFonts w:cs="David"/>
          <w:b w:val="0"/>
          <w:bCs w:val="0"/>
          <w:i w:val="0"/>
          <w:iCs w:val="0"/>
          <w:spacing w:val="0"/>
          <w:sz w:val="24"/>
          <w:szCs w:val="24"/>
          <w:rtl/>
        </w:rPr>
        <w:t xml:space="preserve"> בדרישות הביטחון של המזמין</w:t>
      </w:r>
      <w:r w:rsidR="006D7C53">
        <w:rPr>
          <w:rFonts w:cs="David" w:hint="cs"/>
          <w:b w:val="0"/>
          <w:bCs w:val="0"/>
          <w:i w:val="0"/>
          <w:iCs w:val="0"/>
          <w:spacing w:val="0"/>
          <w:sz w:val="24"/>
          <w:szCs w:val="24"/>
          <w:rtl/>
        </w:rPr>
        <w:t>.</w:t>
      </w:r>
    </w:p>
    <w:p w14:paraId="38EC0320" w14:textId="77777777" w:rsidR="00B24D01" w:rsidRPr="00D65D87" w:rsidRDefault="00B24D01"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u w:val="single"/>
        </w:rPr>
      </w:pPr>
      <w:r w:rsidRPr="00D65D87">
        <w:rPr>
          <w:rFonts w:cs="David"/>
          <w:b w:val="0"/>
          <w:bCs w:val="0"/>
          <w:i w:val="0"/>
          <w:iCs w:val="0"/>
          <w:spacing w:val="0"/>
          <w:sz w:val="24"/>
          <w:szCs w:val="24"/>
          <w:u w:val="single"/>
          <w:rtl/>
        </w:rPr>
        <w:t>גורמים מנהליים</w:t>
      </w:r>
    </w:p>
    <w:p w14:paraId="38EC0321" w14:textId="77777777" w:rsidR="00B24D01" w:rsidRPr="00D65D87" w:rsidRDefault="00B24D01"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הספק הזוכה ימנה אל מול כל מזמין, מנהל פעילות שירכז וינהל את מתן כל השירותים שיינתנו מטעמו ואשר יהווה כתובת למזמין בכל עניין הקשור למימוש הנדרש במכרז זה (להלן: "</w:t>
      </w:r>
      <w:r w:rsidRPr="00D65D87">
        <w:rPr>
          <w:rFonts w:cs="David"/>
          <w:i w:val="0"/>
          <w:iCs w:val="0"/>
          <w:spacing w:val="0"/>
          <w:sz w:val="24"/>
          <w:szCs w:val="24"/>
          <w:rtl/>
        </w:rPr>
        <w:t>מנהל הפרויקט</w:t>
      </w:r>
      <w:r w:rsidRPr="00D65D87">
        <w:rPr>
          <w:rFonts w:cs="David"/>
          <w:b w:val="0"/>
          <w:bCs w:val="0"/>
          <w:i w:val="0"/>
          <w:iCs w:val="0"/>
          <w:spacing w:val="0"/>
          <w:sz w:val="24"/>
          <w:szCs w:val="24"/>
          <w:rtl/>
        </w:rPr>
        <w:t>").</w:t>
      </w:r>
    </w:p>
    <w:p w14:paraId="38EC0322" w14:textId="77777777" w:rsidR="00B24D01" w:rsidRPr="00D65D87" w:rsidRDefault="00B24D01"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מנהל הפרויקט יהיה זמין לפניות המזמין בשעות העבודה המקובלות ובהתאם לחלון הקריאה שיירכש.</w:t>
      </w:r>
    </w:p>
    <w:p w14:paraId="38EC0323" w14:textId="77777777" w:rsidR="00B24D01" w:rsidRPr="00D65D87" w:rsidRDefault="00B24D01"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לכל מנהל פרויקט יוגדר מראש ממלא מקום אשר פרטיו יהיו בידי המזמין בכל עת לצורך קבלת שירות במקרים שבהם לא ניתן ליצור קשר עם מנהל הפרויקט.</w:t>
      </w:r>
    </w:p>
    <w:p w14:paraId="38EC0324" w14:textId="39468309" w:rsidR="00B24D01" w:rsidRPr="00D65D87" w:rsidRDefault="00B24D01" w:rsidP="00CC6AC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מנהל הפרויקט לא יוחלף במנהל אחר ללא אישור מוקדם של המזמין כל עוד הוא מועסק על ידי הספק הזוכה.</w:t>
      </w:r>
    </w:p>
    <w:p w14:paraId="38EC0325" w14:textId="77777777" w:rsidR="00B24D01" w:rsidRPr="00D65D87" w:rsidRDefault="00B24D01"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מנהל הפרויקט יהיה עובד של הספק הזוכה ולא של קבלן משנה.</w:t>
      </w:r>
    </w:p>
    <w:p w14:paraId="38EC0326" w14:textId="77777777" w:rsidR="00B24D01" w:rsidRPr="00D65D87" w:rsidRDefault="00B24D01"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המזמין רשאי לדרוש מהספק הזוכה להחליף את מנהל הפרויקט ללא כל צורך בנימוק החלטתו בכל שלב משלבי ההתקשרות.</w:t>
      </w:r>
    </w:p>
    <w:p w14:paraId="38EC0327" w14:textId="77777777" w:rsidR="00B24D01" w:rsidRPr="00D65D87" w:rsidRDefault="00B24D01"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eastAsia"/>
          <w:b w:val="0"/>
          <w:bCs w:val="0"/>
          <w:i w:val="0"/>
          <w:iCs w:val="0"/>
          <w:spacing w:val="0"/>
          <w:sz w:val="24"/>
          <w:szCs w:val="24"/>
          <w:u w:val="single"/>
          <w:rtl/>
        </w:rPr>
        <w:t>גורמים</w:t>
      </w:r>
      <w:r w:rsidRPr="00D65D87">
        <w:rPr>
          <w:rFonts w:cs="David"/>
          <w:b w:val="0"/>
          <w:bCs w:val="0"/>
          <w:i w:val="0"/>
          <w:iCs w:val="0"/>
          <w:spacing w:val="0"/>
          <w:sz w:val="24"/>
          <w:szCs w:val="24"/>
          <w:u w:val="single"/>
          <w:rtl/>
        </w:rPr>
        <w:t xml:space="preserve"> </w:t>
      </w:r>
      <w:r w:rsidRPr="00D65D87">
        <w:rPr>
          <w:rFonts w:cs="David" w:hint="eastAsia"/>
          <w:b w:val="0"/>
          <w:bCs w:val="0"/>
          <w:i w:val="0"/>
          <w:iCs w:val="0"/>
          <w:spacing w:val="0"/>
          <w:sz w:val="24"/>
          <w:szCs w:val="24"/>
          <w:u w:val="single"/>
          <w:rtl/>
        </w:rPr>
        <w:t>מקצועיים</w:t>
      </w:r>
    </w:p>
    <w:p w14:paraId="38EC0328" w14:textId="77777777" w:rsidR="00B24D01" w:rsidRPr="00D65D87" w:rsidRDefault="00B24D01"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u w:val="single"/>
          <w:rtl/>
        </w:rPr>
      </w:pPr>
      <w:r w:rsidRPr="00D65D87">
        <w:rPr>
          <w:rFonts w:cs="David" w:hint="eastAsia"/>
          <w:b w:val="0"/>
          <w:bCs w:val="0"/>
          <w:i w:val="0"/>
          <w:iCs w:val="0"/>
          <w:spacing w:val="0"/>
          <w:sz w:val="24"/>
          <w:szCs w:val="24"/>
          <w:u w:val="single"/>
          <w:rtl/>
        </w:rPr>
        <w:t>מנהל</w:t>
      </w:r>
      <w:r w:rsidRPr="00D65D87">
        <w:rPr>
          <w:rFonts w:cs="David"/>
          <w:b w:val="0"/>
          <w:bCs w:val="0"/>
          <w:i w:val="0"/>
          <w:iCs w:val="0"/>
          <w:spacing w:val="0"/>
          <w:sz w:val="24"/>
          <w:szCs w:val="24"/>
          <w:u w:val="single"/>
          <w:rtl/>
        </w:rPr>
        <w:t xml:space="preserve"> </w:t>
      </w:r>
      <w:r w:rsidRPr="00D65D87">
        <w:rPr>
          <w:rFonts w:cs="David" w:hint="eastAsia"/>
          <w:b w:val="0"/>
          <w:bCs w:val="0"/>
          <w:i w:val="0"/>
          <w:iCs w:val="0"/>
          <w:spacing w:val="0"/>
          <w:sz w:val="24"/>
          <w:szCs w:val="24"/>
          <w:u w:val="single"/>
          <w:rtl/>
        </w:rPr>
        <w:t>טכני</w:t>
      </w:r>
    </w:p>
    <w:p w14:paraId="38EC0329" w14:textId="77777777" w:rsidR="00B24D01" w:rsidRPr="00D65D87" w:rsidRDefault="00B24D01" w:rsidP="00FB3F2E">
      <w:pPr>
        <w:pStyle w:val="Heading1"/>
        <w:pageBreakBefore w:val="0"/>
        <w:numPr>
          <w:ilvl w:val="5"/>
          <w:numId w:val="56"/>
        </w:numPr>
        <w:tabs>
          <w:tab w:val="left" w:pos="1110"/>
        </w:tabs>
        <w:spacing w:before="40" w:after="120" w:line="280" w:lineRule="exact"/>
        <w:ind w:left="3803" w:hanging="283"/>
        <w:jc w:val="both"/>
        <w:rPr>
          <w:rFonts w:cs="David"/>
          <w:b w:val="0"/>
          <w:bCs w:val="0"/>
          <w:i w:val="0"/>
          <w:iCs w:val="0"/>
          <w:spacing w:val="0"/>
          <w:sz w:val="24"/>
          <w:szCs w:val="24"/>
        </w:rPr>
      </w:pP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ימנה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מול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מנהל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טכני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שירכז</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התקלות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המתמשכות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וייתן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סיוע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טכני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מקצועי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לעובדים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מטעמו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בשטח</w:t>
      </w:r>
      <w:r w:rsidRPr="00D65D87">
        <w:rPr>
          <w:rFonts w:cs="David"/>
          <w:b w:val="0"/>
          <w:bCs w:val="0"/>
          <w:i w:val="0"/>
          <w:iCs w:val="0"/>
          <w:spacing w:val="0"/>
          <w:sz w:val="24"/>
          <w:szCs w:val="24"/>
          <w:rtl/>
        </w:rPr>
        <w:t xml:space="preserve"> (להלן: "</w:t>
      </w:r>
      <w:r w:rsidRPr="00D65D87">
        <w:rPr>
          <w:rFonts w:cs="David"/>
          <w:i w:val="0"/>
          <w:iCs w:val="0"/>
          <w:spacing w:val="0"/>
          <w:sz w:val="24"/>
          <w:szCs w:val="24"/>
          <w:rtl/>
        </w:rPr>
        <w:t xml:space="preserve">מנהל </w:t>
      </w:r>
      <w:r w:rsidRPr="00D65D87">
        <w:rPr>
          <w:rFonts w:cs="David" w:hint="eastAsia"/>
          <w:i w:val="0"/>
          <w:iCs w:val="0"/>
          <w:spacing w:val="0"/>
          <w:sz w:val="24"/>
          <w:szCs w:val="24"/>
          <w:rtl/>
        </w:rPr>
        <w:t>טכני</w:t>
      </w:r>
      <w:r w:rsidRPr="00D65D87">
        <w:rPr>
          <w:rFonts w:cs="David"/>
          <w:b w:val="0"/>
          <w:bCs w:val="0"/>
          <w:i w:val="0"/>
          <w:iCs w:val="0"/>
          <w:spacing w:val="0"/>
          <w:sz w:val="24"/>
          <w:szCs w:val="24"/>
          <w:rtl/>
        </w:rPr>
        <w:t>").</w:t>
      </w:r>
    </w:p>
    <w:p w14:paraId="38EC032A" w14:textId="77777777" w:rsidR="00B24D01" w:rsidRPr="00D65D87" w:rsidRDefault="00B24D01" w:rsidP="00FB3F2E">
      <w:pPr>
        <w:pStyle w:val="Heading1"/>
        <w:pageBreakBefore w:val="0"/>
        <w:numPr>
          <w:ilvl w:val="5"/>
          <w:numId w:val="56"/>
        </w:numPr>
        <w:tabs>
          <w:tab w:val="left" w:pos="1110"/>
        </w:tabs>
        <w:spacing w:before="40" w:after="120" w:line="280" w:lineRule="exact"/>
        <w:ind w:left="3803" w:hanging="283"/>
        <w:jc w:val="both"/>
        <w:rPr>
          <w:rFonts w:cs="David"/>
          <w:b w:val="0"/>
          <w:bCs w:val="0"/>
          <w:i w:val="0"/>
          <w:iCs w:val="0"/>
          <w:spacing w:val="0"/>
          <w:sz w:val="24"/>
          <w:szCs w:val="24"/>
        </w:rPr>
      </w:pP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רשאי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לדרוש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להחליף</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המנהל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הטכני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ללא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צורך</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בנימוק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החלטתו</w:t>
      </w:r>
      <w:r w:rsidRPr="00D65D87">
        <w:rPr>
          <w:rFonts w:cs="David"/>
          <w:b w:val="0"/>
          <w:bCs w:val="0"/>
          <w:i w:val="0"/>
          <w:iCs w:val="0"/>
          <w:spacing w:val="0"/>
          <w:sz w:val="24"/>
          <w:szCs w:val="24"/>
          <w:rtl/>
        </w:rPr>
        <w:t>.</w:t>
      </w:r>
    </w:p>
    <w:p w14:paraId="38EC032B" w14:textId="77777777" w:rsidR="00B24D01" w:rsidRPr="00D65D87" w:rsidRDefault="00B24D01" w:rsidP="00FB3F2E">
      <w:pPr>
        <w:pStyle w:val="Heading1"/>
        <w:pageBreakBefore w:val="0"/>
        <w:numPr>
          <w:ilvl w:val="5"/>
          <w:numId w:val="56"/>
        </w:numPr>
        <w:tabs>
          <w:tab w:val="left" w:pos="1110"/>
        </w:tabs>
        <w:spacing w:before="40" w:after="120" w:line="280" w:lineRule="exact"/>
        <w:ind w:left="3803" w:hanging="283"/>
        <w:jc w:val="both"/>
        <w:rPr>
          <w:rFonts w:cs="David"/>
          <w:b w:val="0"/>
          <w:bCs w:val="0"/>
          <w:i w:val="0"/>
          <w:iCs w:val="0"/>
          <w:spacing w:val="0"/>
          <w:sz w:val="24"/>
          <w:szCs w:val="24"/>
        </w:rPr>
      </w:pPr>
      <w:r w:rsidRPr="00D65D87">
        <w:rPr>
          <w:rFonts w:cs="David" w:hint="eastAsia"/>
          <w:b w:val="0"/>
          <w:bCs w:val="0"/>
          <w:i w:val="0"/>
          <w:iCs w:val="0"/>
          <w:spacing w:val="0"/>
          <w:sz w:val="24"/>
          <w:szCs w:val="24"/>
          <w:rtl/>
        </w:rPr>
        <w:t>במקרים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שבהם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התברר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צורך</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בתגבור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מנהלים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טכניים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באתרי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רשאי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עורך</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המכרז</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לדרוש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למנות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מנהלים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טכניים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נוספים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בהתאם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לצורך</w:t>
      </w:r>
      <w:r w:rsidRPr="00D65D87">
        <w:rPr>
          <w:rFonts w:cs="David"/>
          <w:b w:val="0"/>
          <w:bCs w:val="0"/>
          <w:i w:val="0"/>
          <w:iCs w:val="0"/>
          <w:spacing w:val="0"/>
          <w:sz w:val="24"/>
          <w:szCs w:val="24"/>
          <w:rtl/>
        </w:rPr>
        <w:t>.</w:t>
      </w:r>
    </w:p>
    <w:p w14:paraId="38EC032C" w14:textId="77777777" w:rsidR="00B24D01" w:rsidRPr="00D65D87" w:rsidRDefault="00B24D01"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u w:val="single"/>
          <w:rtl/>
        </w:rPr>
      </w:pPr>
      <w:r w:rsidRPr="00D65D87">
        <w:rPr>
          <w:rFonts w:cs="David" w:hint="eastAsia"/>
          <w:b w:val="0"/>
          <w:bCs w:val="0"/>
          <w:i w:val="0"/>
          <w:iCs w:val="0"/>
          <w:spacing w:val="0"/>
          <w:sz w:val="24"/>
          <w:szCs w:val="24"/>
          <w:u w:val="single"/>
          <w:rtl/>
        </w:rPr>
        <w:t>אנשי</w:t>
      </w:r>
      <w:r w:rsidRPr="00D65D87">
        <w:rPr>
          <w:rFonts w:cs="David"/>
          <w:b w:val="0"/>
          <w:bCs w:val="0"/>
          <w:i w:val="0"/>
          <w:iCs w:val="0"/>
          <w:spacing w:val="0"/>
          <w:sz w:val="24"/>
          <w:szCs w:val="24"/>
          <w:u w:val="single"/>
          <w:rtl/>
        </w:rPr>
        <w:t xml:space="preserve"> </w:t>
      </w:r>
      <w:r w:rsidRPr="00D65D87">
        <w:rPr>
          <w:rFonts w:cs="David" w:hint="eastAsia"/>
          <w:b w:val="0"/>
          <w:bCs w:val="0"/>
          <w:i w:val="0"/>
          <w:iCs w:val="0"/>
          <w:spacing w:val="0"/>
          <w:sz w:val="24"/>
          <w:szCs w:val="24"/>
          <w:u w:val="single"/>
          <w:rtl/>
        </w:rPr>
        <w:t>תמיכה</w:t>
      </w:r>
      <w:r w:rsidRPr="00D65D87">
        <w:rPr>
          <w:rFonts w:cs="David"/>
          <w:b w:val="0"/>
          <w:bCs w:val="0"/>
          <w:i w:val="0"/>
          <w:iCs w:val="0"/>
          <w:spacing w:val="0"/>
          <w:sz w:val="24"/>
          <w:szCs w:val="24"/>
          <w:u w:val="single"/>
          <w:rtl/>
        </w:rPr>
        <w:t xml:space="preserve"> </w:t>
      </w:r>
      <w:r w:rsidRPr="00D65D87">
        <w:rPr>
          <w:rFonts w:cs="David" w:hint="eastAsia"/>
          <w:b w:val="0"/>
          <w:bCs w:val="0"/>
          <w:i w:val="0"/>
          <w:iCs w:val="0"/>
          <w:spacing w:val="0"/>
          <w:sz w:val="24"/>
          <w:szCs w:val="24"/>
          <w:u w:val="single"/>
          <w:rtl/>
        </w:rPr>
        <w:t>טכנית</w:t>
      </w:r>
    </w:p>
    <w:p w14:paraId="38EC032D" w14:textId="77777777" w:rsidR="005276E8" w:rsidRPr="00D65D87" w:rsidRDefault="005276E8" w:rsidP="00FB3F2E">
      <w:pPr>
        <w:pStyle w:val="Heading1"/>
        <w:pageBreakBefore w:val="0"/>
        <w:numPr>
          <w:ilvl w:val="5"/>
          <w:numId w:val="57"/>
        </w:numPr>
        <w:tabs>
          <w:tab w:val="left" w:pos="1110"/>
        </w:tabs>
        <w:spacing w:before="40" w:after="120" w:line="280" w:lineRule="exact"/>
        <w:ind w:left="3803" w:hanging="283"/>
        <w:jc w:val="both"/>
        <w:rPr>
          <w:rFonts w:cs="David"/>
          <w:b w:val="0"/>
          <w:bCs w:val="0"/>
          <w:i w:val="0"/>
          <w:iCs w:val="0"/>
          <w:spacing w:val="0"/>
          <w:sz w:val="24"/>
          <w:szCs w:val="24"/>
        </w:rPr>
      </w:pPr>
      <w:r w:rsidRPr="00D65D87">
        <w:rPr>
          <w:rFonts w:cs="David"/>
          <w:b w:val="0"/>
          <w:bCs w:val="0"/>
          <w:i w:val="0"/>
          <w:iCs w:val="0"/>
          <w:spacing w:val="0"/>
          <w:sz w:val="24"/>
          <w:szCs w:val="24"/>
          <w:rtl/>
        </w:rPr>
        <w:t>הספק הזוכה ישייך לכל אתר טכנאי/טכנאים, כך שלכל אתר יהיו טכנאים קבועים אשר יטפלו בתקלות באתר ויכירו היטב את האתר.</w:t>
      </w:r>
    </w:p>
    <w:p w14:paraId="38EC032E" w14:textId="77777777" w:rsidR="005276E8" w:rsidRPr="00D65D87" w:rsidRDefault="005276E8" w:rsidP="00FB3F2E">
      <w:pPr>
        <w:pStyle w:val="Heading1"/>
        <w:pageBreakBefore w:val="0"/>
        <w:numPr>
          <w:ilvl w:val="5"/>
          <w:numId w:val="57"/>
        </w:numPr>
        <w:tabs>
          <w:tab w:val="left" w:pos="1110"/>
        </w:tabs>
        <w:spacing w:before="40" w:after="120" w:line="280" w:lineRule="exact"/>
        <w:ind w:left="3803" w:hanging="283"/>
        <w:jc w:val="both"/>
        <w:rPr>
          <w:rFonts w:cs="David"/>
          <w:b w:val="0"/>
          <w:bCs w:val="0"/>
          <w:i w:val="0"/>
          <w:iCs w:val="0"/>
          <w:spacing w:val="0"/>
          <w:sz w:val="24"/>
          <w:szCs w:val="24"/>
        </w:rPr>
      </w:pPr>
      <w:r w:rsidRPr="00D65D87">
        <w:rPr>
          <w:rFonts w:cs="David"/>
          <w:b w:val="0"/>
          <w:bCs w:val="0"/>
          <w:i w:val="0"/>
          <w:iCs w:val="0"/>
          <w:spacing w:val="0"/>
          <w:sz w:val="24"/>
          <w:szCs w:val="24"/>
          <w:rtl/>
        </w:rPr>
        <w:t>לכל טכנאי משויך יוגדר טכנאי מחליף אשר ילמד את האתר ויהווה גיבוי במקרה של היעדרות הטכנאי הקבוע או במקרה של עומס עבודה המחייב יותר משאבים.</w:t>
      </w:r>
    </w:p>
    <w:p w14:paraId="38EC032F" w14:textId="77777777" w:rsidR="00B24D01" w:rsidRPr="00D65D87" w:rsidRDefault="00B24D01" w:rsidP="00FB3F2E">
      <w:pPr>
        <w:pStyle w:val="Heading1"/>
        <w:pageBreakBefore w:val="0"/>
        <w:numPr>
          <w:ilvl w:val="5"/>
          <w:numId w:val="57"/>
        </w:numPr>
        <w:tabs>
          <w:tab w:val="left" w:pos="1110"/>
        </w:tabs>
        <w:spacing w:before="40" w:after="120" w:line="280" w:lineRule="exact"/>
        <w:ind w:left="3803" w:hanging="283"/>
        <w:jc w:val="both"/>
        <w:rPr>
          <w:rFonts w:cs="David"/>
          <w:b w:val="0"/>
          <w:bCs w:val="0"/>
          <w:i w:val="0"/>
          <w:iCs w:val="0"/>
          <w:spacing w:val="0"/>
          <w:sz w:val="24"/>
          <w:szCs w:val="24"/>
        </w:rPr>
      </w:pPr>
      <w:r w:rsidRPr="00D65D87">
        <w:rPr>
          <w:rFonts w:cs="David" w:hint="eastAsia"/>
          <w:b w:val="0"/>
          <w:bCs w:val="0"/>
          <w:i w:val="0"/>
          <w:iCs w:val="0"/>
          <w:spacing w:val="0"/>
          <w:sz w:val="24"/>
          <w:szCs w:val="24"/>
          <w:rtl/>
        </w:rPr>
        <w:t>החלפת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טכנאי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המטפל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באתר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תהיה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כפופה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לאישור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מראש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w:t>
      </w:r>
    </w:p>
    <w:p w14:paraId="38EC0330" w14:textId="77777777" w:rsidR="00B24D01" w:rsidRPr="00D65D87" w:rsidRDefault="00B24D01" w:rsidP="00FB3F2E">
      <w:pPr>
        <w:pStyle w:val="Heading1"/>
        <w:pageBreakBefore w:val="0"/>
        <w:numPr>
          <w:ilvl w:val="5"/>
          <w:numId w:val="57"/>
        </w:numPr>
        <w:tabs>
          <w:tab w:val="left" w:pos="1110"/>
        </w:tabs>
        <w:spacing w:before="40" w:after="120" w:line="280" w:lineRule="exact"/>
        <w:ind w:left="3803" w:hanging="283"/>
        <w:jc w:val="both"/>
        <w:rPr>
          <w:rFonts w:cs="David"/>
          <w:b w:val="0"/>
          <w:bCs w:val="0"/>
          <w:i w:val="0"/>
          <w:iCs w:val="0"/>
          <w:spacing w:val="0"/>
          <w:sz w:val="24"/>
          <w:szCs w:val="24"/>
          <w:rtl/>
        </w:rPr>
      </w:pP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רשאי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להסכים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להצבתו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טכנאי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מסוים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לדרוש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החלפתו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זאת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ללא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צורך</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במתן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נימוק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כלשהו</w:t>
      </w:r>
      <w:r w:rsidRPr="00D65D87">
        <w:rPr>
          <w:rFonts w:cs="David"/>
          <w:b w:val="0"/>
          <w:bCs w:val="0"/>
          <w:i w:val="0"/>
          <w:iCs w:val="0"/>
          <w:spacing w:val="0"/>
          <w:sz w:val="24"/>
          <w:szCs w:val="24"/>
          <w:rtl/>
        </w:rPr>
        <w:t>.</w:t>
      </w:r>
    </w:p>
    <w:p w14:paraId="38EC0331" w14:textId="77777777" w:rsidR="00402A51" w:rsidRPr="00D65D87" w:rsidRDefault="00402A51"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u w:val="single"/>
          <w:rtl/>
        </w:rPr>
      </w:pPr>
      <w:r w:rsidRPr="00D65D87">
        <w:rPr>
          <w:rFonts w:cs="David" w:hint="eastAsia"/>
          <w:b w:val="0"/>
          <w:bCs w:val="0"/>
          <w:i w:val="0"/>
          <w:iCs w:val="0"/>
          <w:spacing w:val="0"/>
          <w:sz w:val="24"/>
          <w:szCs w:val="24"/>
          <w:u w:val="single"/>
          <w:rtl/>
        </w:rPr>
        <w:t>טכנאי</w:t>
      </w:r>
      <w:r w:rsidRPr="00D65D87">
        <w:rPr>
          <w:rFonts w:cs="David"/>
          <w:b w:val="0"/>
          <w:bCs w:val="0"/>
          <w:i w:val="0"/>
          <w:iCs w:val="0"/>
          <w:spacing w:val="0"/>
          <w:sz w:val="24"/>
          <w:szCs w:val="24"/>
          <w:u w:val="single"/>
          <w:rtl/>
        </w:rPr>
        <w:t xml:space="preserve"> "חצר"</w:t>
      </w:r>
    </w:p>
    <w:p w14:paraId="38EC0332" w14:textId="3ED804D3" w:rsidR="00402A51" w:rsidRPr="00D65D87" w:rsidRDefault="00402A51" w:rsidP="00E60C6E">
      <w:pPr>
        <w:pStyle w:val="Heading1"/>
        <w:pageBreakBefore w:val="0"/>
        <w:numPr>
          <w:ilvl w:val="5"/>
          <w:numId w:val="58"/>
        </w:numPr>
        <w:tabs>
          <w:tab w:val="left" w:pos="1110"/>
        </w:tabs>
        <w:spacing w:before="40" w:after="120" w:line="280" w:lineRule="exact"/>
        <w:ind w:left="3803" w:hanging="283"/>
        <w:jc w:val="both"/>
        <w:rPr>
          <w:rFonts w:cs="David"/>
          <w:b w:val="0"/>
          <w:bCs w:val="0"/>
          <w:i w:val="0"/>
          <w:iCs w:val="0"/>
          <w:spacing w:val="0"/>
          <w:sz w:val="24"/>
          <w:szCs w:val="24"/>
          <w:rtl/>
        </w:rPr>
      </w:pPr>
      <w:r w:rsidRPr="00D65D87">
        <w:rPr>
          <w:rFonts w:cs="David" w:hint="eastAsia"/>
          <w:b w:val="0"/>
          <w:bCs w:val="0"/>
          <w:i w:val="0"/>
          <w:iCs w:val="0"/>
          <w:spacing w:val="0"/>
          <w:sz w:val="24"/>
          <w:szCs w:val="24"/>
          <w:rtl/>
        </w:rPr>
        <w:t>במקרים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מסוימים</w:t>
      </w:r>
      <w:r w:rsidRPr="00D65D87">
        <w:rPr>
          <w:rFonts w:cs="David"/>
          <w:b w:val="0"/>
          <w:bCs w:val="0"/>
          <w:i w:val="0"/>
          <w:iCs w:val="0"/>
          <w:spacing w:val="0"/>
          <w:sz w:val="24"/>
          <w:szCs w:val="24"/>
          <w:rtl/>
        </w:rPr>
        <w:t xml:space="preserve"> (</w:t>
      </w:r>
      <w:r w:rsidR="00B1619A" w:rsidRPr="00D65D87">
        <w:rPr>
          <w:rFonts w:cs="David" w:hint="cs"/>
          <w:b w:val="0"/>
          <w:bCs w:val="0"/>
          <w:i w:val="0"/>
          <w:iCs w:val="0"/>
          <w:spacing w:val="0"/>
          <w:sz w:val="24"/>
          <w:szCs w:val="24"/>
          <w:rtl/>
        </w:rPr>
        <w:t>ראה סעיף 4.</w:t>
      </w:r>
      <w:r w:rsidR="009C5F98" w:rsidRPr="00D65D87">
        <w:rPr>
          <w:rFonts w:cs="David" w:hint="cs"/>
          <w:b w:val="0"/>
          <w:bCs w:val="0"/>
          <w:i w:val="0"/>
          <w:iCs w:val="0"/>
          <w:spacing w:val="0"/>
          <w:sz w:val="24"/>
          <w:szCs w:val="24"/>
          <w:rtl/>
        </w:rPr>
        <w:t>7</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יציע</w:t>
      </w:r>
      <w:r w:rsidRPr="00D65D87">
        <w:rPr>
          <w:rFonts w:cs="David"/>
          <w:b w:val="0"/>
          <w:bCs w:val="0"/>
          <w:i w:val="0"/>
          <w:iCs w:val="0"/>
          <w:spacing w:val="0"/>
          <w:sz w:val="24"/>
          <w:szCs w:val="24"/>
          <w:rtl/>
        </w:rPr>
        <w:t xml:space="preserve"> הספק הזוכה לאתר "טכנאי חצר" מטעמו. אותו "טכנאי חצר" יוצב דרך קבע באתר המזמין, </w:t>
      </w:r>
      <w:r w:rsidRPr="00E60C6E">
        <w:rPr>
          <w:rFonts w:cs="David"/>
          <w:b w:val="0"/>
          <w:bCs w:val="0"/>
          <w:i w:val="0"/>
          <w:iCs w:val="0"/>
          <w:spacing w:val="0"/>
          <w:sz w:val="24"/>
          <w:szCs w:val="24"/>
          <w:u w:val="single"/>
          <w:rtl/>
        </w:rPr>
        <w:t>ללא תמורה נוספת</w:t>
      </w:r>
      <w:r w:rsidRPr="00D65D87">
        <w:rPr>
          <w:rFonts w:cs="David"/>
          <w:b w:val="0"/>
          <w:bCs w:val="0"/>
          <w:i w:val="0"/>
          <w:iCs w:val="0"/>
          <w:spacing w:val="0"/>
          <w:sz w:val="24"/>
          <w:szCs w:val="24"/>
          <w:rtl/>
        </w:rPr>
        <w:t xml:space="preserve"> וזאת על מנת לעמוד ב- </w:t>
      </w:r>
      <w:r w:rsidRPr="00D65D87">
        <w:rPr>
          <w:rFonts w:cs="David"/>
          <w:b w:val="0"/>
          <w:bCs w:val="0"/>
          <w:i w:val="0"/>
          <w:iCs w:val="0"/>
          <w:spacing w:val="0"/>
          <w:sz w:val="24"/>
          <w:szCs w:val="24"/>
        </w:rPr>
        <w:t>SLA</w:t>
      </w:r>
      <w:r w:rsidR="007F08CB">
        <w:rPr>
          <w:rFonts w:cs="David"/>
          <w:b w:val="0"/>
          <w:bCs w:val="0"/>
          <w:i w:val="0"/>
          <w:iCs w:val="0"/>
          <w:spacing w:val="0"/>
          <w:sz w:val="24"/>
          <w:szCs w:val="24"/>
          <w:rtl/>
        </w:rPr>
        <w:t xml:space="preserve"> </w:t>
      </w:r>
      <w:r w:rsidRPr="00D65D87">
        <w:rPr>
          <w:rFonts w:cs="David"/>
          <w:b w:val="0"/>
          <w:bCs w:val="0"/>
          <w:i w:val="0"/>
          <w:iCs w:val="0"/>
          <w:spacing w:val="0"/>
          <w:sz w:val="24"/>
          <w:szCs w:val="24"/>
          <w:rtl/>
        </w:rPr>
        <w:t>ולהימנע מקנסות ו/או ביטול מעמד הס</w:t>
      </w:r>
      <w:r w:rsidR="000F3552" w:rsidRPr="00D65D87">
        <w:rPr>
          <w:rFonts w:cs="David"/>
          <w:b w:val="0"/>
          <w:bCs w:val="0"/>
          <w:i w:val="0"/>
          <w:iCs w:val="0"/>
          <w:spacing w:val="0"/>
          <w:sz w:val="24"/>
          <w:szCs w:val="24"/>
          <w:rtl/>
        </w:rPr>
        <w:t>פק הזוכה כספק זוכה ראשון.</w:t>
      </w:r>
    </w:p>
    <w:p w14:paraId="38EC0333" w14:textId="77777777" w:rsidR="0035414B" w:rsidRPr="00D65D87" w:rsidRDefault="0035414B" w:rsidP="00FB3F2E">
      <w:pPr>
        <w:pStyle w:val="Heading1"/>
        <w:pageBreakBefore w:val="0"/>
        <w:numPr>
          <w:ilvl w:val="5"/>
          <w:numId w:val="58"/>
        </w:numPr>
        <w:tabs>
          <w:tab w:val="left" w:pos="1110"/>
        </w:tabs>
        <w:spacing w:before="40" w:after="120" w:line="280" w:lineRule="exact"/>
        <w:ind w:left="3803" w:hanging="283"/>
        <w:jc w:val="both"/>
        <w:rPr>
          <w:rFonts w:cs="David"/>
          <w:b w:val="0"/>
          <w:bCs w:val="0"/>
          <w:i w:val="0"/>
          <w:iCs w:val="0"/>
          <w:spacing w:val="0"/>
          <w:sz w:val="24"/>
          <w:szCs w:val="24"/>
        </w:rPr>
      </w:pPr>
      <w:r w:rsidRPr="00D65D87">
        <w:rPr>
          <w:rFonts w:cs="David" w:hint="cs"/>
          <w:b w:val="0"/>
          <w:bCs w:val="0"/>
          <w:i w:val="0"/>
          <w:iCs w:val="0"/>
          <w:spacing w:val="0"/>
          <w:sz w:val="24"/>
          <w:szCs w:val="24"/>
          <w:rtl/>
        </w:rPr>
        <w:t xml:space="preserve">המזמין עשוי להעדיף טכנאי חצר שכזה באתר גם במקרים בהם הספק הזוכה מעניק שרות טוב ומקיים את אמנת השרות. במקרים כאלה </w:t>
      </w:r>
      <w:r w:rsidRPr="00E60C6E">
        <w:rPr>
          <w:rFonts w:cs="David" w:hint="cs"/>
          <w:b w:val="0"/>
          <w:bCs w:val="0"/>
          <w:i w:val="0"/>
          <w:iCs w:val="0"/>
          <w:spacing w:val="0"/>
          <w:sz w:val="24"/>
          <w:szCs w:val="24"/>
          <w:u w:val="single"/>
          <w:rtl/>
        </w:rPr>
        <w:t>ישלם המציע</w:t>
      </w:r>
      <w:r w:rsidRPr="00D65D87">
        <w:rPr>
          <w:rFonts w:cs="David" w:hint="cs"/>
          <w:b w:val="0"/>
          <w:bCs w:val="0"/>
          <w:i w:val="0"/>
          <w:iCs w:val="0"/>
          <w:spacing w:val="0"/>
          <w:sz w:val="24"/>
          <w:szCs w:val="24"/>
          <w:rtl/>
        </w:rPr>
        <w:t xml:space="preserve"> לספק הזוכה תשלום שעתי בגין השרות. </w:t>
      </w:r>
    </w:p>
    <w:p w14:paraId="316D0A48" w14:textId="77777777" w:rsidR="00124294" w:rsidRDefault="00755F1E" w:rsidP="00124294">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כל הנחיה והוראה שניתנו על ידי נציגי המזמין, דינן כדין הנחיית קבלן. לא ייווצרו כל יחסי עובד/מעביד עם הספק הזוכה ו/או עם עובדיו או קבלני משנה שלו. כמו כן לא תשחרר כל הנחיה או הוראה כנ"ל את הספק הזוכה מהתחייבויותיו.</w:t>
      </w:r>
    </w:p>
    <w:p w14:paraId="28DC66F4" w14:textId="2028C645" w:rsidR="00124294" w:rsidRDefault="00124294" w:rsidP="00124294">
      <w:pPr>
        <w:pStyle w:val="Heading1"/>
        <w:pageBreakBefore w:val="0"/>
        <w:tabs>
          <w:tab w:val="left" w:pos="1110"/>
        </w:tabs>
        <w:spacing w:before="40" w:after="120" w:line="280" w:lineRule="exact"/>
        <w:ind w:left="2491" w:firstLine="0"/>
        <w:jc w:val="both"/>
        <w:rPr>
          <w:rFonts w:cs="David"/>
          <w:b w:val="0"/>
          <w:bCs w:val="0"/>
          <w:i w:val="0"/>
          <w:iCs w:val="0"/>
          <w:spacing w:val="0"/>
          <w:sz w:val="24"/>
          <w:szCs w:val="24"/>
          <w:rtl/>
        </w:rPr>
      </w:pPr>
      <w:r w:rsidRPr="00124294">
        <w:rPr>
          <w:rFonts w:cs="David"/>
          <w:b w:val="0"/>
          <w:bCs w:val="0"/>
          <w:i w:val="0"/>
          <w:iCs w:val="0"/>
          <w:spacing w:val="0"/>
          <w:sz w:val="24"/>
          <w:szCs w:val="24"/>
          <w:rtl/>
        </w:rPr>
        <w:t>הנחיות ו/או הוראות המזמין תהיינה במסגרת תכולת המכרז ולא תרחבנה את התחייבויות הספק</w:t>
      </w:r>
      <w:r w:rsidR="006D7C53">
        <w:rPr>
          <w:rFonts w:cs="David" w:hint="cs"/>
          <w:b w:val="0"/>
          <w:bCs w:val="0"/>
          <w:i w:val="0"/>
          <w:iCs w:val="0"/>
          <w:spacing w:val="0"/>
          <w:sz w:val="24"/>
          <w:szCs w:val="24"/>
          <w:rtl/>
        </w:rPr>
        <w:t>.</w:t>
      </w:r>
    </w:p>
    <w:p w14:paraId="0AB217B2" w14:textId="5A87DAA9" w:rsidR="00124294" w:rsidRPr="00124294" w:rsidRDefault="00124294" w:rsidP="00124294">
      <w:pPr>
        <w:pStyle w:val="Heading1"/>
        <w:pageBreakBefore w:val="0"/>
        <w:tabs>
          <w:tab w:val="left" w:pos="1110"/>
        </w:tabs>
        <w:spacing w:before="40" w:after="120" w:line="280" w:lineRule="exact"/>
        <w:ind w:left="2491" w:firstLine="0"/>
        <w:jc w:val="both"/>
        <w:rPr>
          <w:rFonts w:cs="David"/>
          <w:b w:val="0"/>
          <w:bCs w:val="0"/>
          <w:i w:val="0"/>
          <w:iCs w:val="0"/>
          <w:spacing w:val="0"/>
          <w:sz w:val="24"/>
          <w:szCs w:val="24"/>
          <w:rtl/>
        </w:rPr>
      </w:pPr>
      <w:r w:rsidRPr="00124294">
        <w:rPr>
          <w:rFonts w:cs="David"/>
          <w:b w:val="0"/>
          <w:bCs w:val="0"/>
          <w:i w:val="0"/>
          <w:iCs w:val="0"/>
          <w:spacing w:val="0"/>
          <w:sz w:val="24"/>
          <w:szCs w:val="24"/>
          <w:rtl/>
        </w:rPr>
        <w:t>במידה שהספק יידרש לביצוע הנחיה ו/או הוראה של המזמין או מי מטעמו, אשר לפי שיקול דעתו של הספק אין לבצען</w:t>
      </w:r>
      <w:r>
        <w:rPr>
          <w:rFonts w:cs="David" w:hint="cs"/>
          <w:b w:val="0"/>
          <w:bCs w:val="0"/>
          <w:i w:val="0"/>
          <w:iCs w:val="0"/>
          <w:spacing w:val="0"/>
          <w:sz w:val="24"/>
          <w:szCs w:val="24"/>
          <w:rtl/>
        </w:rPr>
        <w:t>,</w:t>
      </w:r>
      <w:r w:rsidRPr="00124294">
        <w:rPr>
          <w:rFonts w:cs="David" w:hint="cs"/>
          <w:b w:val="0"/>
          <w:bCs w:val="0"/>
          <w:i w:val="0"/>
          <w:iCs w:val="0"/>
          <w:spacing w:val="0"/>
          <w:sz w:val="24"/>
          <w:szCs w:val="24"/>
          <w:rtl/>
        </w:rPr>
        <w:t xml:space="preserve"> עליו</w:t>
      </w:r>
      <w:r w:rsidRPr="00124294">
        <w:rPr>
          <w:rFonts w:cs="David"/>
          <w:b w:val="0"/>
          <w:bCs w:val="0"/>
          <w:i w:val="0"/>
          <w:iCs w:val="0"/>
          <w:spacing w:val="0"/>
          <w:sz w:val="24"/>
          <w:szCs w:val="24"/>
          <w:rtl/>
        </w:rPr>
        <w:t xml:space="preserve"> להתריע </w:t>
      </w:r>
      <w:r w:rsidRPr="00124294">
        <w:rPr>
          <w:rFonts w:cs="David" w:hint="cs"/>
          <w:b w:val="0"/>
          <w:bCs w:val="0"/>
          <w:i w:val="0"/>
          <w:iCs w:val="0"/>
          <w:spacing w:val="0"/>
          <w:sz w:val="24"/>
          <w:szCs w:val="24"/>
          <w:rtl/>
        </w:rPr>
        <w:t xml:space="preserve">על כך </w:t>
      </w:r>
      <w:r>
        <w:rPr>
          <w:rFonts w:cs="David"/>
          <w:b w:val="0"/>
          <w:bCs w:val="0"/>
          <w:i w:val="0"/>
          <w:iCs w:val="0"/>
          <w:spacing w:val="0"/>
          <w:sz w:val="24"/>
          <w:szCs w:val="24"/>
          <w:rtl/>
        </w:rPr>
        <w:t>מראש ובכתב תוך פירוט ונימוק מהות הסיכונים</w:t>
      </w:r>
      <w:r w:rsidRPr="00124294">
        <w:rPr>
          <w:rFonts w:cs="David"/>
          <w:b w:val="0"/>
          <w:bCs w:val="0"/>
          <w:i w:val="0"/>
          <w:iCs w:val="0"/>
          <w:spacing w:val="0"/>
          <w:sz w:val="24"/>
          <w:szCs w:val="24"/>
          <w:rtl/>
        </w:rPr>
        <w:t xml:space="preserve"> </w:t>
      </w:r>
      <w:r w:rsidRPr="00124294">
        <w:rPr>
          <w:rFonts w:cs="David" w:hint="cs"/>
          <w:b w:val="0"/>
          <w:bCs w:val="0"/>
          <w:i w:val="0"/>
          <w:iCs w:val="0"/>
          <w:spacing w:val="0"/>
          <w:sz w:val="24"/>
          <w:szCs w:val="24"/>
          <w:rtl/>
        </w:rPr>
        <w:t>ל</w:t>
      </w:r>
      <w:r w:rsidRPr="00124294">
        <w:rPr>
          <w:rFonts w:cs="David"/>
          <w:b w:val="0"/>
          <w:bCs w:val="0"/>
          <w:i w:val="0"/>
          <w:iCs w:val="0"/>
          <w:spacing w:val="0"/>
          <w:sz w:val="24"/>
          <w:szCs w:val="24"/>
          <w:rtl/>
        </w:rPr>
        <w:t xml:space="preserve">ביצוע פעולה </w:t>
      </w:r>
      <w:r>
        <w:rPr>
          <w:rFonts w:cs="David" w:hint="cs"/>
          <w:b w:val="0"/>
          <w:bCs w:val="0"/>
          <w:i w:val="0"/>
          <w:iCs w:val="0"/>
          <w:spacing w:val="0"/>
          <w:sz w:val="24"/>
          <w:szCs w:val="24"/>
          <w:rtl/>
        </w:rPr>
        <w:t>זו.</w:t>
      </w:r>
      <w:r w:rsidRPr="00124294">
        <w:rPr>
          <w:rFonts w:cs="David"/>
          <w:b w:val="0"/>
          <w:bCs w:val="0"/>
          <w:i w:val="0"/>
          <w:iCs w:val="0"/>
          <w:spacing w:val="0"/>
          <w:sz w:val="24"/>
          <w:szCs w:val="24"/>
          <w:rtl/>
        </w:rPr>
        <w:t xml:space="preserve"> במועד בו יעמוד בפני המזמין מלוא המידע, תקבע חלוקת האחריות שבין הצדדים, בכל מקרה לגופו.</w:t>
      </w:r>
    </w:p>
    <w:p w14:paraId="38EC0335" w14:textId="003DD7BE" w:rsidR="005276E8" w:rsidRPr="00D65D87" w:rsidRDefault="005276E8" w:rsidP="00124294">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bookmarkStart w:id="142" w:name="_Toc360620719"/>
      <w:bookmarkStart w:id="143" w:name="_Toc361210773"/>
      <w:bookmarkStart w:id="144" w:name="_Toc372891846"/>
      <w:r w:rsidRPr="00D65D87">
        <w:rPr>
          <w:rFonts w:cs="David" w:hint="eastAsia"/>
          <w:b w:val="0"/>
          <w:bCs w:val="0"/>
          <w:i w:val="0"/>
          <w:iCs w:val="0"/>
          <w:spacing w:val="0"/>
          <w:sz w:val="24"/>
          <w:szCs w:val="24"/>
          <w:rtl/>
        </w:rPr>
        <w:t>המשרד</w:t>
      </w:r>
      <w:r w:rsidRPr="00D65D87">
        <w:rPr>
          <w:rFonts w:cs="David"/>
          <w:b w:val="0"/>
          <w:bCs w:val="0"/>
          <w:i w:val="0"/>
          <w:iCs w:val="0"/>
          <w:spacing w:val="0"/>
          <w:sz w:val="24"/>
          <w:szCs w:val="24"/>
          <w:rtl/>
        </w:rPr>
        <w:t xml:space="preserve"> שומר לעצמו את הרשות לבקש להחליף איש צוות עפ"י שיקוליו וזאת מבלי </w:t>
      </w:r>
      <w:r w:rsidR="00124294">
        <w:rPr>
          <w:rFonts w:cs="David" w:hint="cs"/>
          <w:b w:val="0"/>
          <w:bCs w:val="0"/>
          <w:i w:val="0"/>
          <w:iCs w:val="0"/>
          <w:spacing w:val="0"/>
          <w:sz w:val="24"/>
          <w:szCs w:val="24"/>
          <w:rtl/>
        </w:rPr>
        <w:t xml:space="preserve">חובה </w:t>
      </w:r>
      <w:r w:rsidRPr="00D65D87">
        <w:rPr>
          <w:rFonts w:cs="David"/>
          <w:b w:val="0"/>
          <w:bCs w:val="0"/>
          <w:i w:val="0"/>
          <w:iCs w:val="0"/>
          <w:spacing w:val="0"/>
          <w:sz w:val="24"/>
          <w:szCs w:val="24"/>
          <w:rtl/>
        </w:rPr>
        <w:t xml:space="preserve">לפרט או לספק סיבה. בקשה להחליף איש צוות תינתן </w:t>
      </w:r>
      <w:r w:rsidR="00124294">
        <w:rPr>
          <w:rFonts w:cs="David" w:hint="cs"/>
          <w:b w:val="0"/>
          <w:bCs w:val="0"/>
          <w:i w:val="0"/>
          <w:iCs w:val="0"/>
          <w:spacing w:val="0"/>
          <w:sz w:val="24"/>
          <w:szCs w:val="24"/>
          <w:rtl/>
        </w:rPr>
        <w:t xml:space="preserve">בכתב, </w:t>
      </w:r>
      <w:r w:rsidRPr="00D65D87">
        <w:rPr>
          <w:rFonts w:cs="David"/>
          <w:b w:val="0"/>
          <w:bCs w:val="0"/>
          <w:i w:val="0"/>
          <w:iCs w:val="0"/>
          <w:spacing w:val="0"/>
          <w:sz w:val="24"/>
          <w:szCs w:val="24"/>
          <w:rtl/>
        </w:rPr>
        <w:t xml:space="preserve">בהתראה של לפחות </w:t>
      </w:r>
      <w:r w:rsidR="00124294">
        <w:rPr>
          <w:rFonts w:cs="David" w:hint="cs"/>
          <w:b w:val="0"/>
          <w:bCs w:val="0"/>
          <w:i w:val="0"/>
          <w:iCs w:val="0"/>
          <w:spacing w:val="0"/>
          <w:sz w:val="24"/>
          <w:szCs w:val="24"/>
          <w:rtl/>
        </w:rPr>
        <w:t>30 יום</w:t>
      </w:r>
      <w:r w:rsidR="00124294" w:rsidRPr="00D65D87">
        <w:rPr>
          <w:rFonts w:cs="David"/>
          <w:b w:val="0"/>
          <w:bCs w:val="0"/>
          <w:i w:val="0"/>
          <w:iCs w:val="0"/>
          <w:spacing w:val="0"/>
          <w:sz w:val="24"/>
          <w:szCs w:val="24"/>
          <w:rtl/>
        </w:rPr>
        <w:t xml:space="preserve"> </w:t>
      </w:r>
      <w:r w:rsidRPr="00D65D87">
        <w:rPr>
          <w:rFonts w:cs="David"/>
          <w:b w:val="0"/>
          <w:bCs w:val="0"/>
          <w:i w:val="0"/>
          <w:iCs w:val="0"/>
          <w:spacing w:val="0"/>
          <w:sz w:val="24"/>
          <w:szCs w:val="24"/>
          <w:rtl/>
        </w:rPr>
        <w:t xml:space="preserve">ע"מ לאפשר למציע זמן התארגנות. </w:t>
      </w:r>
    </w:p>
    <w:p w14:paraId="38EC0336" w14:textId="77777777" w:rsidR="00033E8C" w:rsidRPr="00D65D87" w:rsidRDefault="00033E8C" w:rsidP="00033E8C">
      <w:pPr>
        <w:pStyle w:val="Normal1"/>
        <w:rPr>
          <w:rtl/>
        </w:rPr>
      </w:pPr>
    </w:p>
    <w:p w14:paraId="38EC0337" w14:textId="77777777" w:rsidR="00033E8C" w:rsidRPr="00D65D87" w:rsidRDefault="00033E8C" w:rsidP="00033E8C">
      <w:pPr>
        <w:pStyle w:val="Normal1"/>
        <w:rPr>
          <w:rtl/>
        </w:rPr>
      </w:pPr>
    </w:p>
    <w:bookmarkEnd w:id="142"/>
    <w:bookmarkEnd w:id="143"/>
    <w:bookmarkEnd w:id="144"/>
    <w:p w14:paraId="38EC0338" w14:textId="77777777" w:rsidR="00393619" w:rsidRPr="00D65D87" w:rsidRDefault="00393619"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tl/>
        </w:rPr>
      </w:pPr>
      <w:r w:rsidRPr="00D65D87">
        <w:rPr>
          <w:rFonts w:cs="David" w:hint="eastAsia"/>
          <w:i w:val="0"/>
          <w:iCs w:val="0"/>
          <w:spacing w:val="0"/>
          <w:sz w:val="28"/>
          <w:szCs w:val="28"/>
          <w:rtl/>
        </w:rPr>
        <w:t>מבחני</w:t>
      </w:r>
      <w:r w:rsidRPr="00D65D87">
        <w:rPr>
          <w:rFonts w:cs="David"/>
          <w:i w:val="0"/>
          <w:iCs w:val="0"/>
          <w:spacing w:val="0"/>
          <w:sz w:val="28"/>
          <w:szCs w:val="28"/>
          <w:rtl/>
        </w:rPr>
        <w:t xml:space="preserve"> קבלה</w:t>
      </w:r>
      <w:r w:rsidR="000163F4" w:rsidRPr="00D65D87">
        <w:rPr>
          <w:rFonts w:cs="David"/>
          <w:i w:val="0"/>
          <w:iCs w:val="0"/>
          <w:spacing w:val="0"/>
          <w:sz w:val="28"/>
          <w:szCs w:val="28"/>
          <w:rtl/>
        </w:rPr>
        <w:t xml:space="preserve"> ואחריות</w:t>
      </w:r>
    </w:p>
    <w:p w14:paraId="38EC0339" w14:textId="3E8257B4" w:rsidR="00393619" w:rsidRPr="00D65D87" w:rsidRDefault="00033E8C" w:rsidP="00E60CE9">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hint="cs"/>
          <w:b w:val="0"/>
          <w:bCs w:val="0"/>
          <w:i w:val="0"/>
          <w:iCs w:val="0"/>
          <w:spacing w:val="0"/>
          <w:sz w:val="24"/>
          <w:szCs w:val="24"/>
          <w:rtl/>
        </w:rPr>
        <w:t>המזמין</w:t>
      </w:r>
      <w:r w:rsidR="00393619" w:rsidRPr="00D65D87">
        <w:rPr>
          <w:rFonts w:cs="David"/>
          <w:b w:val="0"/>
          <w:bCs w:val="0"/>
          <w:i w:val="0"/>
          <w:iCs w:val="0"/>
          <w:spacing w:val="0"/>
          <w:sz w:val="24"/>
          <w:szCs w:val="24"/>
          <w:rtl/>
        </w:rPr>
        <w:t xml:space="preserve"> </w:t>
      </w:r>
      <w:r w:rsidR="00393619" w:rsidRPr="004B5F6E">
        <w:rPr>
          <w:rFonts w:cs="David"/>
          <w:b w:val="0"/>
          <w:bCs w:val="0"/>
          <w:i w:val="0"/>
          <w:iCs w:val="0"/>
          <w:spacing w:val="0"/>
          <w:sz w:val="24"/>
          <w:szCs w:val="24"/>
          <w:rtl/>
        </w:rPr>
        <w:t>יבצע</w:t>
      </w:r>
      <w:r w:rsidR="007F08CB">
        <w:rPr>
          <w:rFonts w:cs="David"/>
          <w:b w:val="0"/>
          <w:bCs w:val="0"/>
          <w:i w:val="0"/>
          <w:iCs w:val="0"/>
          <w:spacing w:val="0"/>
          <w:sz w:val="24"/>
          <w:szCs w:val="24"/>
          <w:rtl/>
        </w:rPr>
        <w:t xml:space="preserve"> </w:t>
      </w:r>
      <w:r w:rsidR="00393619" w:rsidRPr="004B5F6E">
        <w:rPr>
          <w:rFonts w:cs="David" w:hint="eastAsia"/>
          <w:b w:val="0"/>
          <w:bCs w:val="0"/>
          <w:i w:val="0"/>
          <w:iCs w:val="0"/>
          <w:spacing w:val="0"/>
          <w:sz w:val="24"/>
          <w:szCs w:val="24"/>
          <w:rtl/>
        </w:rPr>
        <w:t>לציוד</w:t>
      </w:r>
      <w:r w:rsidR="00393619" w:rsidRPr="004B5F6E">
        <w:rPr>
          <w:rFonts w:cs="David"/>
          <w:b w:val="0"/>
          <w:bCs w:val="0"/>
          <w:i w:val="0"/>
          <w:iCs w:val="0"/>
          <w:spacing w:val="0"/>
          <w:sz w:val="24"/>
          <w:szCs w:val="24"/>
          <w:rtl/>
        </w:rPr>
        <w:t xml:space="preserve"> בדיק</w:t>
      </w:r>
      <w:r w:rsidR="00393619" w:rsidRPr="004B5F6E">
        <w:rPr>
          <w:rFonts w:cs="David" w:hint="eastAsia"/>
          <w:b w:val="0"/>
          <w:bCs w:val="0"/>
          <w:i w:val="0"/>
          <w:iCs w:val="0"/>
          <w:spacing w:val="0"/>
          <w:sz w:val="24"/>
          <w:szCs w:val="24"/>
          <w:rtl/>
        </w:rPr>
        <w:t>ות</w:t>
      </w:r>
      <w:r w:rsidR="00393619" w:rsidRPr="004B5F6E">
        <w:rPr>
          <w:rFonts w:cs="David"/>
          <w:b w:val="0"/>
          <w:bCs w:val="0"/>
          <w:i w:val="0"/>
          <w:iCs w:val="0"/>
          <w:spacing w:val="0"/>
          <w:sz w:val="24"/>
          <w:szCs w:val="24"/>
          <w:rtl/>
        </w:rPr>
        <w:t xml:space="preserve"> קבל</w:t>
      </w:r>
      <w:r w:rsidR="00393619" w:rsidRPr="004B5F6E">
        <w:rPr>
          <w:rFonts w:cs="David" w:hint="eastAsia"/>
          <w:b w:val="0"/>
          <w:bCs w:val="0"/>
          <w:i w:val="0"/>
          <w:iCs w:val="0"/>
          <w:spacing w:val="0"/>
          <w:sz w:val="24"/>
          <w:szCs w:val="24"/>
          <w:rtl/>
        </w:rPr>
        <w:t>ה</w:t>
      </w:r>
      <w:r w:rsidR="00393619" w:rsidRPr="004B5F6E">
        <w:rPr>
          <w:rFonts w:cs="David"/>
          <w:b w:val="0"/>
          <w:bCs w:val="0"/>
          <w:i w:val="0"/>
          <w:iCs w:val="0"/>
          <w:spacing w:val="0"/>
          <w:sz w:val="24"/>
          <w:szCs w:val="24"/>
          <w:rtl/>
        </w:rPr>
        <w:t>. במידה</w:t>
      </w:r>
      <w:r w:rsidR="007F08CB">
        <w:rPr>
          <w:rFonts w:cs="David"/>
          <w:b w:val="0"/>
          <w:bCs w:val="0"/>
          <w:i w:val="0"/>
          <w:iCs w:val="0"/>
          <w:spacing w:val="0"/>
          <w:sz w:val="24"/>
          <w:szCs w:val="24"/>
          <w:rtl/>
        </w:rPr>
        <w:t xml:space="preserve"> </w:t>
      </w:r>
      <w:r w:rsidR="00393619" w:rsidRPr="00D65D87">
        <w:rPr>
          <w:rFonts w:cs="David"/>
          <w:b w:val="0"/>
          <w:bCs w:val="0"/>
          <w:i w:val="0"/>
          <w:iCs w:val="0"/>
          <w:spacing w:val="0"/>
          <w:sz w:val="24"/>
          <w:szCs w:val="24"/>
          <w:rtl/>
        </w:rPr>
        <w:t>ו</w:t>
      </w:r>
      <w:r w:rsidR="00393619" w:rsidRPr="00D65D87">
        <w:rPr>
          <w:rFonts w:cs="David" w:hint="eastAsia"/>
          <w:b w:val="0"/>
          <w:bCs w:val="0"/>
          <w:i w:val="0"/>
          <w:iCs w:val="0"/>
          <w:spacing w:val="0"/>
          <w:sz w:val="24"/>
          <w:szCs w:val="24"/>
          <w:rtl/>
        </w:rPr>
        <w:t>ימצאו</w:t>
      </w:r>
      <w:r w:rsidR="00393619" w:rsidRPr="00D65D87">
        <w:rPr>
          <w:rFonts w:cs="David"/>
          <w:b w:val="0"/>
          <w:bCs w:val="0"/>
          <w:i w:val="0"/>
          <w:iCs w:val="0"/>
          <w:spacing w:val="0"/>
          <w:sz w:val="24"/>
          <w:szCs w:val="24"/>
          <w:rtl/>
        </w:rPr>
        <w:t xml:space="preserve"> </w:t>
      </w:r>
      <w:r w:rsidR="00393619" w:rsidRPr="00D65D87">
        <w:rPr>
          <w:rFonts w:cs="David" w:hint="eastAsia"/>
          <w:b w:val="0"/>
          <w:bCs w:val="0"/>
          <w:i w:val="0"/>
          <w:iCs w:val="0"/>
          <w:spacing w:val="0"/>
          <w:sz w:val="24"/>
          <w:szCs w:val="24"/>
          <w:rtl/>
        </w:rPr>
        <w:t>ליקויים</w:t>
      </w:r>
      <w:r w:rsidR="00393619" w:rsidRPr="00D65D87">
        <w:rPr>
          <w:rFonts w:cs="David"/>
          <w:b w:val="0"/>
          <w:bCs w:val="0"/>
          <w:i w:val="0"/>
          <w:iCs w:val="0"/>
          <w:spacing w:val="0"/>
          <w:sz w:val="24"/>
          <w:szCs w:val="24"/>
          <w:rtl/>
        </w:rPr>
        <w:t xml:space="preserve"> </w:t>
      </w:r>
      <w:r w:rsidR="00393619" w:rsidRPr="00D65D87">
        <w:rPr>
          <w:rFonts w:cs="David" w:hint="eastAsia"/>
          <w:b w:val="0"/>
          <w:bCs w:val="0"/>
          <w:i w:val="0"/>
          <w:iCs w:val="0"/>
          <w:spacing w:val="0"/>
          <w:sz w:val="24"/>
          <w:szCs w:val="24"/>
          <w:rtl/>
        </w:rPr>
        <w:t>או</w:t>
      </w:r>
      <w:r w:rsidR="00393619" w:rsidRPr="00D65D87">
        <w:rPr>
          <w:rFonts w:cs="David"/>
          <w:b w:val="0"/>
          <w:bCs w:val="0"/>
          <w:i w:val="0"/>
          <w:iCs w:val="0"/>
          <w:spacing w:val="0"/>
          <w:sz w:val="24"/>
          <w:szCs w:val="24"/>
          <w:rtl/>
        </w:rPr>
        <w:t xml:space="preserve"> </w:t>
      </w:r>
      <w:r w:rsidR="00393619" w:rsidRPr="00D65D87">
        <w:rPr>
          <w:rFonts w:cs="David" w:hint="eastAsia"/>
          <w:b w:val="0"/>
          <w:bCs w:val="0"/>
          <w:i w:val="0"/>
          <w:iCs w:val="0"/>
          <w:spacing w:val="0"/>
          <w:sz w:val="24"/>
          <w:szCs w:val="24"/>
          <w:rtl/>
        </w:rPr>
        <w:t>אי</w:t>
      </w:r>
      <w:r w:rsidR="00393619" w:rsidRPr="00D65D87">
        <w:rPr>
          <w:rFonts w:cs="David"/>
          <w:b w:val="0"/>
          <w:bCs w:val="0"/>
          <w:i w:val="0"/>
          <w:iCs w:val="0"/>
          <w:spacing w:val="0"/>
          <w:sz w:val="24"/>
          <w:szCs w:val="24"/>
          <w:rtl/>
        </w:rPr>
        <w:t xml:space="preserve">-דיוקים, </w:t>
      </w:r>
      <w:r w:rsidR="00393619" w:rsidRPr="00D65D87">
        <w:rPr>
          <w:rFonts w:cs="David" w:hint="eastAsia"/>
          <w:b w:val="0"/>
          <w:bCs w:val="0"/>
          <w:i w:val="0"/>
          <w:iCs w:val="0"/>
          <w:spacing w:val="0"/>
          <w:sz w:val="24"/>
          <w:szCs w:val="24"/>
          <w:rtl/>
        </w:rPr>
        <w:t>המשרד</w:t>
      </w:r>
      <w:r w:rsidR="00393619" w:rsidRPr="00D65D87">
        <w:rPr>
          <w:rFonts w:cs="David"/>
          <w:b w:val="0"/>
          <w:bCs w:val="0"/>
          <w:i w:val="0"/>
          <w:iCs w:val="0"/>
          <w:spacing w:val="0"/>
          <w:sz w:val="24"/>
          <w:szCs w:val="24"/>
          <w:rtl/>
        </w:rPr>
        <w:t xml:space="preserve"> </w:t>
      </w:r>
      <w:r w:rsidR="00393619" w:rsidRPr="00D65D87">
        <w:rPr>
          <w:rFonts w:cs="David" w:hint="eastAsia"/>
          <w:b w:val="0"/>
          <w:bCs w:val="0"/>
          <w:i w:val="0"/>
          <w:iCs w:val="0"/>
          <w:spacing w:val="0"/>
          <w:sz w:val="24"/>
          <w:szCs w:val="24"/>
          <w:rtl/>
        </w:rPr>
        <w:t>יעביר</w:t>
      </w:r>
      <w:r w:rsidR="00393619" w:rsidRPr="00D65D87">
        <w:rPr>
          <w:rFonts w:cs="David"/>
          <w:b w:val="0"/>
          <w:bCs w:val="0"/>
          <w:i w:val="0"/>
          <w:iCs w:val="0"/>
          <w:spacing w:val="0"/>
          <w:sz w:val="24"/>
          <w:szCs w:val="24"/>
          <w:rtl/>
        </w:rPr>
        <w:t xml:space="preserve"> </w:t>
      </w:r>
      <w:r w:rsidR="00393619" w:rsidRPr="00D65D87">
        <w:rPr>
          <w:rFonts w:cs="David" w:hint="eastAsia"/>
          <w:b w:val="0"/>
          <w:bCs w:val="0"/>
          <w:i w:val="0"/>
          <w:iCs w:val="0"/>
          <w:spacing w:val="0"/>
          <w:sz w:val="24"/>
          <w:szCs w:val="24"/>
          <w:rtl/>
        </w:rPr>
        <w:t>את</w:t>
      </w:r>
      <w:r w:rsidR="00393619" w:rsidRPr="00D65D87">
        <w:rPr>
          <w:rFonts w:cs="David"/>
          <w:b w:val="0"/>
          <w:bCs w:val="0"/>
          <w:i w:val="0"/>
          <w:iCs w:val="0"/>
          <w:spacing w:val="0"/>
          <w:sz w:val="24"/>
          <w:szCs w:val="24"/>
          <w:rtl/>
        </w:rPr>
        <w:t xml:space="preserve"> </w:t>
      </w:r>
      <w:r w:rsidR="00393619" w:rsidRPr="00D65D87">
        <w:rPr>
          <w:rFonts w:cs="David" w:hint="eastAsia"/>
          <w:b w:val="0"/>
          <w:bCs w:val="0"/>
          <w:i w:val="0"/>
          <w:iCs w:val="0"/>
          <w:spacing w:val="0"/>
          <w:sz w:val="24"/>
          <w:szCs w:val="24"/>
          <w:rtl/>
        </w:rPr>
        <w:t>הערותיו</w:t>
      </w:r>
      <w:r w:rsidR="00393619" w:rsidRPr="00D65D87">
        <w:rPr>
          <w:rFonts w:cs="David"/>
          <w:b w:val="0"/>
          <w:bCs w:val="0"/>
          <w:i w:val="0"/>
          <w:iCs w:val="0"/>
          <w:spacing w:val="0"/>
          <w:sz w:val="24"/>
          <w:szCs w:val="24"/>
          <w:rtl/>
        </w:rPr>
        <w:t xml:space="preserve"> </w:t>
      </w:r>
      <w:r w:rsidR="00393619" w:rsidRPr="00D65D87">
        <w:rPr>
          <w:rFonts w:cs="David" w:hint="eastAsia"/>
          <w:b w:val="0"/>
          <w:bCs w:val="0"/>
          <w:i w:val="0"/>
          <w:iCs w:val="0"/>
          <w:spacing w:val="0"/>
          <w:sz w:val="24"/>
          <w:szCs w:val="24"/>
          <w:rtl/>
        </w:rPr>
        <w:t>למציע</w:t>
      </w:r>
      <w:r w:rsidR="00393619" w:rsidRPr="00D65D87">
        <w:rPr>
          <w:rFonts w:cs="David"/>
          <w:b w:val="0"/>
          <w:bCs w:val="0"/>
          <w:i w:val="0"/>
          <w:iCs w:val="0"/>
          <w:spacing w:val="0"/>
          <w:sz w:val="24"/>
          <w:szCs w:val="24"/>
          <w:rtl/>
        </w:rPr>
        <w:t xml:space="preserve"> לביצוע </w:t>
      </w:r>
      <w:r w:rsidR="00393619" w:rsidRPr="00D65D87">
        <w:rPr>
          <w:rFonts w:cs="David" w:hint="eastAsia"/>
          <w:b w:val="0"/>
          <w:bCs w:val="0"/>
          <w:i w:val="0"/>
          <w:iCs w:val="0"/>
          <w:spacing w:val="0"/>
          <w:sz w:val="24"/>
          <w:szCs w:val="24"/>
          <w:rtl/>
        </w:rPr>
        <w:t>תיקונים</w:t>
      </w:r>
      <w:r w:rsidR="00393619" w:rsidRPr="00D65D87">
        <w:rPr>
          <w:rFonts w:cs="David"/>
          <w:b w:val="0"/>
          <w:bCs w:val="0"/>
          <w:i w:val="0"/>
          <w:iCs w:val="0"/>
          <w:spacing w:val="0"/>
          <w:sz w:val="24"/>
          <w:szCs w:val="24"/>
          <w:rtl/>
        </w:rPr>
        <w:t xml:space="preserve"> </w:t>
      </w:r>
      <w:r w:rsidR="00393619" w:rsidRPr="00D65D87">
        <w:rPr>
          <w:rFonts w:cs="David" w:hint="eastAsia"/>
          <w:b w:val="0"/>
          <w:bCs w:val="0"/>
          <w:i w:val="0"/>
          <w:iCs w:val="0"/>
          <w:spacing w:val="0"/>
          <w:sz w:val="24"/>
          <w:szCs w:val="24"/>
          <w:rtl/>
        </w:rPr>
        <w:t>הנדרשים</w:t>
      </w:r>
      <w:r w:rsidR="00393619" w:rsidRPr="00D65D87">
        <w:rPr>
          <w:rFonts w:cs="David"/>
          <w:b w:val="0"/>
          <w:bCs w:val="0"/>
          <w:i w:val="0"/>
          <w:iCs w:val="0"/>
          <w:spacing w:val="0"/>
          <w:sz w:val="24"/>
          <w:szCs w:val="24"/>
          <w:rtl/>
        </w:rPr>
        <w:t xml:space="preserve">. יקבע מועד מסירה חדש. </w:t>
      </w:r>
      <w:r w:rsidR="00393619" w:rsidRPr="00D65D87">
        <w:rPr>
          <w:rFonts w:cs="David" w:hint="eastAsia"/>
          <w:b w:val="0"/>
          <w:bCs w:val="0"/>
          <w:i w:val="0"/>
          <w:iCs w:val="0"/>
          <w:spacing w:val="0"/>
          <w:sz w:val="24"/>
          <w:szCs w:val="24"/>
          <w:rtl/>
        </w:rPr>
        <w:t>התהליך</w:t>
      </w:r>
      <w:r w:rsidR="00393619" w:rsidRPr="00D65D87">
        <w:rPr>
          <w:rFonts w:cs="David"/>
          <w:b w:val="0"/>
          <w:bCs w:val="0"/>
          <w:i w:val="0"/>
          <w:iCs w:val="0"/>
          <w:spacing w:val="0"/>
          <w:sz w:val="24"/>
          <w:szCs w:val="24"/>
          <w:rtl/>
        </w:rPr>
        <w:t xml:space="preserve"> יחזור על עצמו עד לקבלת הציוד לפי קריטריונים שהוגדרו בעת אפיון המפורט. </w:t>
      </w:r>
      <w:r w:rsidRPr="00D65D87">
        <w:rPr>
          <w:rFonts w:cs="David" w:hint="cs"/>
          <w:b w:val="0"/>
          <w:bCs w:val="0"/>
          <w:i w:val="0"/>
          <w:iCs w:val="0"/>
          <w:spacing w:val="0"/>
          <w:sz w:val="24"/>
          <w:szCs w:val="24"/>
          <w:rtl/>
        </w:rPr>
        <w:t>המזמין</w:t>
      </w:r>
      <w:r w:rsidRPr="00D65D87">
        <w:rPr>
          <w:rFonts w:cs="David"/>
          <w:b w:val="0"/>
          <w:bCs w:val="0"/>
          <w:i w:val="0"/>
          <w:iCs w:val="0"/>
          <w:spacing w:val="0"/>
          <w:sz w:val="24"/>
          <w:szCs w:val="24"/>
          <w:rtl/>
        </w:rPr>
        <w:t xml:space="preserve"> </w:t>
      </w:r>
      <w:r w:rsidR="00393619" w:rsidRPr="00D65D87">
        <w:rPr>
          <w:rFonts w:cs="David"/>
          <w:b w:val="0"/>
          <w:bCs w:val="0"/>
          <w:i w:val="0"/>
          <w:iCs w:val="0"/>
          <w:spacing w:val="0"/>
          <w:sz w:val="24"/>
          <w:szCs w:val="24"/>
          <w:rtl/>
        </w:rPr>
        <w:t xml:space="preserve">שומר לעצמו את הזכות לבצע מבחני קבלה בכוחותיו הוא </w:t>
      </w:r>
      <w:r w:rsidR="00E60CE9" w:rsidRPr="00D65D87">
        <w:rPr>
          <w:rFonts w:cs="David" w:hint="cs"/>
          <w:b w:val="0"/>
          <w:bCs w:val="0"/>
          <w:i w:val="0"/>
          <w:iCs w:val="0"/>
          <w:spacing w:val="0"/>
          <w:sz w:val="24"/>
          <w:szCs w:val="24"/>
          <w:rtl/>
        </w:rPr>
        <w:t>ו/</w:t>
      </w:r>
      <w:r w:rsidR="00393619" w:rsidRPr="00D65D87">
        <w:rPr>
          <w:rFonts w:cs="David"/>
          <w:b w:val="0"/>
          <w:bCs w:val="0"/>
          <w:i w:val="0"/>
          <w:iCs w:val="0"/>
          <w:spacing w:val="0"/>
          <w:sz w:val="24"/>
          <w:szCs w:val="24"/>
          <w:rtl/>
        </w:rPr>
        <w:t>או באמצעות קבלן חיצוני בטרם יאשר את קבלת הציוד.</w:t>
      </w:r>
    </w:p>
    <w:p w14:paraId="38EC033A" w14:textId="2FBD97DD" w:rsidR="00393619" w:rsidRPr="00D65D87" w:rsidRDefault="00393619" w:rsidP="00AE254B">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hint="eastAsia"/>
          <w:b w:val="0"/>
          <w:bCs w:val="0"/>
          <w:i w:val="0"/>
          <w:iCs w:val="0"/>
          <w:spacing w:val="0"/>
          <w:sz w:val="24"/>
          <w:szCs w:val="24"/>
          <w:rtl/>
        </w:rPr>
        <w:t>קבלת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הציוד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תה</w:t>
      </w:r>
      <w:r w:rsidRPr="00D65D87">
        <w:rPr>
          <w:rFonts w:cs="David"/>
          <w:b w:val="0"/>
          <w:bCs w:val="0"/>
          <w:i w:val="0"/>
          <w:iCs w:val="0"/>
          <w:spacing w:val="0"/>
          <w:sz w:val="24"/>
          <w:szCs w:val="24"/>
          <w:rtl/>
        </w:rPr>
        <w:t>יה המוקדם מבין: המועד בו אישר המזמין כי ה</w:t>
      </w:r>
      <w:r w:rsidRPr="00D65D87">
        <w:rPr>
          <w:rFonts w:cs="David" w:hint="eastAsia"/>
          <w:b w:val="0"/>
          <w:bCs w:val="0"/>
          <w:i w:val="0"/>
          <w:iCs w:val="0"/>
          <w:spacing w:val="0"/>
          <w:sz w:val="24"/>
          <w:szCs w:val="24"/>
          <w:rtl/>
        </w:rPr>
        <w:t>ציוד</w:t>
      </w:r>
      <w:r w:rsidRPr="00D65D87">
        <w:rPr>
          <w:rFonts w:cs="David"/>
          <w:b w:val="0"/>
          <w:bCs w:val="0"/>
          <w:i w:val="0"/>
          <w:iCs w:val="0"/>
          <w:spacing w:val="0"/>
          <w:sz w:val="24"/>
          <w:szCs w:val="24"/>
          <w:rtl/>
        </w:rPr>
        <w:t xml:space="preserve"> עמד במבחן הקבלה; חלוף </w:t>
      </w:r>
      <w:r w:rsidR="00AE254B">
        <w:rPr>
          <w:rFonts w:cs="David" w:hint="cs"/>
          <w:b w:val="0"/>
          <w:bCs w:val="0"/>
          <w:i w:val="0"/>
          <w:iCs w:val="0"/>
          <w:spacing w:val="0"/>
          <w:sz w:val="24"/>
          <w:szCs w:val="24"/>
          <w:rtl/>
        </w:rPr>
        <w:t>21</w:t>
      </w:r>
      <w:r w:rsidR="00AE254B" w:rsidRPr="00D65D87">
        <w:rPr>
          <w:rFonts w:cs="David"/>
          <w:b w:val="0"/>
          <w:bCs w:val="0"/>
          <w:i w:val="0"/>
          <w:iCs w:val="0"/>
          <w:spacing w:val="0"/>
          <w:sz w:val="24"/>
          <w:szCs w:val="24"/>
          <w:rtl/>
        </w:rPr>
        <w:t xml:space="preserve"> </w:t>
      </w:r>
      <w:r w:rsidRPr="00D65D87">
        <w:rPr>
          <w:rFonts w:cs="David"/>
          <w:b w:val="0"/>
          <w:bCs w:val="0"/>
          <w:i w:val="0"/>
          <w:iCs w:val="0"/>
          <w:spacing w:val="0"/>
          <w:sz w:val="24"/>
          <w:szCs w:val="24"/>
          <w:rtl/>
        </w:rPr>
        <w:t>ימים מהמועד בו נמסר ה</w:t>
      </w:r>
      <w:r w:rsidRPr="00D65D87">
        <w:rPr>
          <w:rFonts w:cs="David" w:hint="eastAsia"/>
          <w:b w:val="0"/>
          <w:bCs w:val="0"/>
          <w:i w:val="0"/>
          <w:iCs w:val="0"/>
          <w:spacing w:val="0"/>
          <w:sz w:val="24"/>
          <w:szCs w:val="24"/>
          <w:rtl/>
        </w:rPr>
        <w:t>ציוד</w:t>
      </w:r>
      <w:r w:rsidRPr="00D65D87">
        <w:rPr>
          <w:rFonts w:cs="David"/>
          <w:b w:val="0"/>
          <w:bCs w:val="0"/>
          <w:i w:val="0"/>
          <w:iCs w:val="0"/>
          <w:spacing w:val="0"/>
          <w:sz w:val="24"/>
          <w:szCs w:val="24"/>
          <w:rtl/>
        </w:rPr>
        <w:t xml:space="preserve"> על ידי הספק לצורך ביצוע מבחני הקבלה והמזמין לא ביצע את המבחנים; או אם המזמין החליט להפעיל את ה</w:t>
      </w:r>
      <w:r w:rsidRPr="00D65D87">
        <w:rPr>
          <w:rFonts w:cs="David" w:hint="eastAsia"/>
          <w:b w:val="0"/>
          <w:bCs w:val="0"/>
          <w:i w:val="0"/>
          <w:iCs w:val="0"/>
          <w:spacing w:val="0"/>
          <w:sz w:val="24"/>
          <w:szCs w:val="24"/>
          <w:rtl/>
        </w:rPr>
        <w:t>ציוד</w:t>
      </w:r>
      <w:r w:rsidRPr="00D65D87">
        <w:rPr>
          <w:rFonts w:cs="David"/>
          <w:b w:val="0"/>
          <w:bCs w:val="0"/>
          <w:i w:val="0"/>
          <w:iCs w:val="0"/>
          <w:spacing w:val="0"/>
          <w:sz w:val="24"/>
          <w:szCs w:val="24"/>
          <w:rtl/>
        </w:rPr>
        <w:t xml:space="preserve"> או חלק</w:t>
      </w:r>
      <w:r w:rsidRPr="00D65D87">
        <w:rPr>
          <w:rFonts w:cs="David" w:hint="eastAsia"/>
          <w:b w:val="0"/>
          <w:bCs w:val="0"/>
          <w:i w:val="0"/>
          <w:iCs w:val="0"/>
          <w:spacing w:val="0"/>
          <w:sz w:val="24"/>
          <w:szCs w:val="24"/>
          <w:rtl/>
        </w:rPr>
        <w:t>ו</w:t>
      </w:r>
      <w:r w:rsidRPr="00D65D87">
        <w:rPr>
          <w:rFonts w:cs="David"/>
          <w:b w:val="0"/>
          <w:bCs w:val="0"/>
          <w:i w:val="0"/>
          <w:iCs w:val="0"/>
          <w:spacing w:val="0"/>
          <w:sz w:val="24"/>
          <w:szCs w:val="24"/>
          <w:rtl/>
        </w:rPr>
        <w:t xml:space="preserve"> בסביבת ייצור במשך </w:t>
      </w:r>
      <w:r w:rsidR="00AE254B">
        <w:rPr>
          <w:rFonts w:cs="David" w:hint="cs"/>
          <w:b w:val="0"/>
          <w:bCs w:val="0"/>
          <w:i w:val="0"/>
          <w:iCs w:val="0"/>
          <w:spacing w:val="0"/>
          <w:sz w:val="24"/>
          <w:szCs w:val="24"/>
          <w:rtl/>
        </w:rPr>
        <w:t>21</w:t>
      </w:r>
      <w:r w:rsidR="00AE254B" w:rsidRPr="00D65D87">
        <w:rPr>
          <w:rFonts w:cs="David"/>
          <w:b w:val="0"/>
          <w:bCs w:val="0"/>
          <w:i w:val="0"/>
          <w:iCs w:val="0"/>
          <w:spacing w:val="0"/>
          <w:sz w:val="24"/>
          <w:szCs w:val="24"/>
          <w:rtl/>
        </w:rPr>
        <w:t xml:space="preserve"> </w:t>
      </w:r>
      <w:r w:rsidRPr="00D65D87">
        <w:rPr>
          <w:rFonts w:cs="David"/>
          <w:b w:val="0"/>
          <w:bCs w:val="0"/>
          <w:i w:val="0"/>
          <w:iCs w:val="0"/>
          <w:spacing w:val="0"/>
          <w:sz w:val="24"/>
          <w:szCs w:val="24"/>
          <w:rtl/>
        </w:rPr>
        <w:t>ימים.</w:t>
      </w:r>
      <w:r w:rsidR="007F08CB">
        <w:rPr>
          <w:rFonts w:cs="David"/>
          <w:b w:val="0"/>
          <w:bCs w:val="0"/>
          <w:i w:val="0"/>
          <w:iCs w:val="0"/>
          <w:spacing w:val="0"/>
          <w:sz w:val="24"/>
          <w:szCs w:val="24"/>
          <w:rtl/>
        </w:rPr>
        <w:t xml:space="preserve"> </w:t>
      </w:r>
    </w:p>
    <w:p w14:paraId="38EC033B" w14:textId="77777777" w:rsidR="000717D0" w:rsidRPr="00D65D87" w:rsidRDefault="000717D0"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bookmarkStart w:id="145" w:name="_Toc281490698"/>
      <w:bookmarkStart w:id="146" w:name="_Toc287273738"/>
      <w:r w:rsidRPr="00D65D87">
        <w:rPr>
          <w:rFonts w:cs="David"/>
          <w:b w:val="0"/>
          <w:bCs w:val="0"/>
          <w:i w:val="0"/>
          <w:iCs w:val="0"/>
          <w:spacing w:val="0"/>
          <w:sz w:val="24"/>
          <w:szCs w:val="24"/>
          <w:rtl/>
        </w:rPr>
        <w:t>אחריות</w:t>
      </w:r>
      <w:bookmarkEnd w:id="145"/>
      <w:bookmarkEnd w:id="146"/>
      <w:r w:rsidRPr="00D65D87">
        <w:rPr>
          <w:rFonts w:cs="David"/>
          <w:b w:val="0"/>
          <w:bCs w:val="0"/>
          <w:i w:val="0"/>
          <w:iCs w:val="0"/>
          <w:spacing w:val="0"/>
          <w:sz w:val="24"/>
          <w:szCs w:val="24"/>
          <w:rtl/>
        </w:rPr>
        <w:t xml:space="preserve"> לציוד</w:t>
      </w:r>
    </w:p>
    <w:p w14:paraId="38EC033C" w14:textId="77777777" w:rsidR="000717D0" w:rsidRPr="00D65D87" w:rsidRDefault="000717D0"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כללי</w:t>
      </w:r>
    </w:p>
    <w:p w14:paraId="1AD55193" w14:textId="7B3FBE84" w:rsidR="006141BB" w:rsidRDefault="006141BB" w:rsidP="006141BB">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Pr>
          <w:rFonts w:cs="David" w:hint="cs"/>
          <w:b w:val="0"/>
          <w:bCs w:val="0"/>
          <w:i w:val="0"/>
          <w:iCs w:val="0"/>
          <w:spacing w:val="0"/>
          <w:sz w:val="24"/>
          <w:szCs w:val="24"/>
          <w:rtl/>
        </w:rPr>
        <w:t xml:space="preserve">מתן שירות לפי תנאי מכרז זה בגין </w:t>
      </w:r>
      <w:r w:rsidRPr="006141BB">
        <w:rPr>
          <w:rFonts w:cs="David"/>
          <w:b w:val="0"/>
          <w:bCs w:val="0"/>
          <w:i w:val="0"/>
          <w:iCs w:val="0"/>
          <w:spacing w:val="0"/>
          <w:sz w:val="24"/>
          <w:szCs w:val="24"/>
          <w:rtl/>
        </w:rPr>
        <w:t xml:space="preserve">כל </w:t>
      </w:r>
      <w:r w:rsidRPr="006141BB">
        <w:rPr>
          <w:rFonts w:cs="David" w:hint="cs"/>
          <w:b w:val="0"/>
          <w:bCs w:val="0"/>
          <w:i w:val="0"/>
          <w:iCs w:val="0"/>
          <w:spacing w:val="0"/>
          <w:sz w:val="24"/>
          <w:szCs w:val="24"/>
          <w:rtl/>
        </w:rPr>
        <w:t>תקלה</w:t>
      </w:r>
      <w:r w:rsidRPr="006141BB">
        <w:rPr>
          <w:rFonts w:cs="David"/>
          <w:b w:val="0"/>
          <w:bCs w:val="0"/>
          <w:i w:val="0"/>
          <w:iCs w:val="0"/>
          <w:spacing w:val="0"/>
          <w:sz w:val="24"/>
          <w:szCs w:val="24"/>
          <w:rtl/>
        </w:rPr>
        <w:t xml:space="preserve"> בציוד </w:t>
      </w:r>
      <w:r>
        <w:rPr>
          <w:rFonts w:cs="David" w:hint="cs"/>
          <w:b w:val="0"/>
          <w:bCs w:val="0"/>
          <w:i w:val="0"/>
          <w:iCs w:val="0"/>
          <w:spacing w:val="0"/>
          <w:sz w:val="24"/>
          <w:szCs w:val="24"/>
          <w:rtl/>
        </w:rPr>
        <w:t>באתר המזמין</w:t>
      </w:r>
      <w:r w:rsidRPr="006141BB">
        <w:rPr>
          <w:rFonts w:cs="David"/>
          <w:b w:val="0"/>
          <w:bCs w:val="0"/>
          <w:i w:val="0"/>
          <w:iCs w:val="0"/>
          <w:spacing w:val="0"/>
          <w:sz w:val="24"/>
          <w:szCs w:val="24"/>
          <w:rtl/>
        </w:rPr>
        <w:t xml:space="preserve"> הינ</w:t>
      </w:r>
      <w:r>
        <w:rPr>
          <w:rFonts w:cs="David" w:hint="cs"/>
          <w:b w:val="0"/>
          <w:bCs w:val="0"/>
          <w:i w:val="0"/>
          <w:iCs w:val="0"/>
          <w:spacing w:val="0"/>
          <w:sz w:val="24"/>
          <w:szCs w:val="24"/>
          <w:rtl/>
        </w:rPr>
        <w:t>ו</w:t>
      </w:r>
      <w:r w:rsidRPr="006141BB">
        <w:rPr>
          <w:rFonts w:cs="David"/>
          <w:b w:val="0"/>
          <w:bCs w:val="0"/>
          <w:i w:val="0"/>
          <w:iCs w:val="0"/>
          <w:spacing w:val="0"/>
          <w:sz w:val="24"/>
          <w:szCs w:val="24"/>
          <w:rtl/>
        </w:rPr>
        <w:t xml:space="preserve"> באחריות הספק</w:t>
      </w:r>
      <w:r w:rsidRPr="006141BB">
        <w:rPr>
          <w:rFonts w:cs="David" w:hint="cs"/>
          <w:b w:val="0"/>
          <w:bCs w:val="0"/>
          <w:i w:val="0"/>
          <w:iCs w:val="0"/>
          <w:spacing w:val="0"/>
          <w:sz w:val="24"/>
          <w:szCs w:val="24"/>
          <w:rtl/>
        </w:rPr>
        <w:t>.</w:t>
      </w:r>
    </w:p>
    <w:p w14:paraId="5850EBAD" w14:textId="1131974D" w:rsidR="006141BB" w:rsidRPr="00744774" w:rsidRDefault="006141BB" w:rsidP="002078C0">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744774">
        <w:rPr>
          <w:rFonts w:cs="David"/>
          <w:b w:val="0"/>
          <w:bCs w:val="0"/>
          <w:i w:val="0"/>
          <w:iCs w:val="0"/>
          <w:spacing w:val="0"/>
          <w:sz w:val="24"/>
          <w:szCs w:val="24"/>
          <w:rtl/>
        </w:rPr>
        <w:t xml:space="preserve">הספק לא יהיה אחראי לטפל בתקלות שנגרמו עקב: </w:t>
      </w:r>
      <w:r w:rsidRPr="00744774">
        <w:rPr>
          <w:rFonts w:cs="David" w:hint="cs"/>
          <w:b w:val="0"/>
          <w:bCs w:val="0"/>
          <w:i w:val="0"/>
          <w:iCs w:val="0"/>
          <w:spacing w:val="0"/>
          <w:sz w:val="24"/>
          <w:szCs w:val="24"/>
          <w:rtl/>
        </w:rPr>
        <w:t xml:space="preserve">(1) </w:t>
      </w:r>
      <w:r w:rsidRPr="00744774">
        <w:rPr>
          <w:rFonts w:cs="David"/>
          <w:b w:val="0"/>
          <w:bCs w:val="0"/>
          <w:i w:val="0"/>
          <w:iCs w:val="0"/>
          <w:spacing w:val="0"/>
          <w:sz w:val="24"/>
          <w:szCs w:val="24"/>
          <w:rtl/>
        </w:rPr>
        <w:t>מעשה זדון, ונדליזם, כוח עליון או פגעי טבע למי</w:t>
      </w:r>
      <w:r w:rsidR="002078C0">
        <w:rPr>
          <w:rFonts w:cs="David"/>
          <w:b w:val="0"/>
          <w:bCs w:val="0"/>
          <w:i w:val="0"/>
          <w:iCs w:val="0"/>
          <w:spacing w:val="0"/>
          <w:sz w:val="24"/>
          <w:szCs w:val="24"/>
          <w:rtl/>
        </w:rPr>
        <w:t>ניהם, הזנחה, נזק בשל אש או מים</w:t>
      </w:r>
      <w:r w:rsidR="002078C0">
        <w:rPr>
          <w:rFonts w:cs="David" w:hint="cs"/>
          <w:b w:val="0"/>
          <w:bCs w:val="0"/>
          <w:i w:val="0"/>
          <w:iCs w:val="0"/>
          <w:spacing w:val="0"/>
          <w:sz w:val="24"/>
          <w:szCs w:val="24"/>
          <w:rtl/>
        </w:rPr>
        <w:t xml:space="preserve"> ו</w:t>
      </w:r>
      <w:r w:rsidRPr="00744774">
        <w:rPr>
          <w:rFonts w:cs="David"/>
          <w:b w:val="0"/>
          <w:bCs w:val="0"/>
          <w:i w:val="0"/>
          <w:iCs w:val="0"/>
          <w:spacing w:val="0"/>
          <w:sz w:val="24"/>
          <w:szCs w:val="24"/>
          <w:rtl/>
        </w:rPr>
        <w:t>הפרעות חשמליות; (</w:t>
      </w:r>
      <w:r w:rsidRPr="00744774">
        <w:rPr>
          <w:rFonts w:cs="David" w:hint="cs"/>
          <w:b w:val="0"/>
          <w:bCs w:val="0"/>
          <w:i w:val="0"/>
          <w:iCs w:val="0"/>
          <w:spacing w:val="0"/>
          <w:sz w:val="24"/>
          <w:szCs w:val="24"/>
          <w:rtl/>
        </w:rPr>
        <w:t>2</w:t>
      </w:r>
      <w:r w:rsidRPr="00744774">
        <w:rPr>
          <w:rFonts w:cs="David"/>
          <w:b w:val="0"/>
          <w:bCs w:val="0"/>
          <w:i w:val="0"/>
          <w:iCs w:val="0"/>
          <w:spacing w:val="0"/>
          <w:sz w:val="24"/>
          <w:szCs w:val="24"/>
          <w:rtl/>
        </w:rPr>
        <w:t>) תקלות בתוכנה שאיננה נתמכת ע"י היצרן (</w:t>
      </w:r>
      <w:r w:rsidRPr="00744774">
        <w:rPr>
          <w:rFonts w:cs="David"/>
          <w:b w:val="0"/>
          <w:bCs w:val="0"/>
          <w:i w:val="0"/>
          <w:iCs w:val="0"/>
          <w:spacing w:val="0"/>
          <w:sz w:val="20"/>
          <w:szCs w:val="20"/>
        </w:rPr>
        <w:t>End of Support</w:t>
      </w:r>
      <w:r w:rsidRPr="00744774">
        <w:rPr>
          <w:rFonts w:cs="David"/>
          <w:b w:val="0"/>
          <w:bCs w:val="0"/>
          <w:i w:val="0"/>
          <w:iCs w:val="0"/>
          <w:spacing w:val="0"/>
          <w:sz w:val="24"/>
          <w:szCs w:val="24"/>
          <w:rtl/>
        </w:rPr>
        <w:t>)</w:t>
      </w:r>
      <w:r w:rsidRPr="00744774">
        <w:rPr>
          <w:rFonts w:cs="David" w:hint="cs"/>
          <w:b w:val="0"/>
          <w:bCs w:val="0"/>
          <w:i w:val="0"/>
          <w:iCs w:val="0"/>
          <w:spacing w:val="0"/>
          <w:sz w:val="24"/>
          <w:szCs w:val="24"/>
          <w:rtl/>
        </w:rPr>
        <w:t xml:space="preserve">, </w:t>
      </w:r>
      <w:r w:rsidRPr="00744774">
        <w:rPr>
          <w:rFonts w:cs="David"/>
          <w:b w:val="0"/>
          <w:bCs w:val="0"/>
          <w:i w:val="0"/>
          <w:iCs w:val="0"/>
          <w:spacing w:val="0"/>
          <w:sz w:val="24"/>
          <w:szCs w:val="24"/>
          <w:rtl/>
        </w:rPr>
        <w:t>תקלות בחומרה שאיננה נמכרת ע"י היצרן (</w:t>
      </w:r>
      <w:r w:rsidRPr="00744774">
        <w:rPr>
          <w:rFonts w:cs="David"/>
          <w:b w:val="0"/>
          <w:bCs w:val="0"/>
          <w:i w:val="0"/>
          <w:iCs w:val="0"/>
          <w:spacing w:val="0"/>
          <w:sz w:val="20"/>
          <w:szCs w:val="20"/>
        </w:rPr>
        <w:t>End of Life</w:t>
      </w:r>
      <w:r w:rsidRPr="00744774">
        <w:rPr>
          <w:rFonts w:cs="David"/>
          <w:b w:val="0"/>
          <w:bCs w:val="0"/>
          <w:i w:val="0"/>
          <w:iCs w:val="0"/>
          <w:spacing w:val="0"/>
          <w:sz w:val="24"/>
          <w:szCs w:val="24"/>
          <w:rtl/>
        </w:rPr>
        <w:t xml:space="preserve">). </w:t>
      </w:r>
    </w:p>
    <w:p w14:paraId="52ED1003" w14:textId="0A87579C" w:rsidR="006141BB" w:rsidRPr="00744774" w:rsidRDefault="006141BB" w:rsidP="006D1363">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744774">
        <w:rPr>
          <w:rFonts w:cs="David" w:hint="cs"/>
          <w:b w:val="0"/>
          <w:bCs w:val="0"/>
          <w:i w:val="0"/>
          <w:iCs w:val="0"/>
          <w:spacing w:val="0"/>
          <w:sz w:val="24"/>
          <w:szCs w:val="24"/>
          <w:rtl/>
        </w:rPr>
        <w:t xml:space="preserve">בתאום עם המזמין, יטפל הספק גם בתקלות </w:t>
      </w:r>
      <w:r w:rsidRPr="00744774">
        <w:rPr>
          <w:rFonts w:cs="David" w:hint="cs"/>
          <w:b w:val="0"/>
          <w:bCs w:val="0"/>
          <w:i w:val="0"/>
          <w:iCs w:val="0"/>
          <w:spacing w:val="0"/>
          <w:sz w:val="24"/>
          <w:szCs w:val="24"/>
          <w:u w:val="single"/>
          <w:rtl/>
        </w:rPr>
        <w:t>מסוג</w:t>
      </w:r>
      <w:r w:rsidRPr="00744774">
        <w:rPr>
          <w:rFonts w:cs="David" w:hint="cs"/>
          <w:b w:val="0"/>
          <w:bCs w:val="0"/>
          <w:i w:val="0"/>
          <w:iCs w:val="0"/>
          <w:spacing w:val="0"/>
          <w:sz w:val="24"/>
          <w:szCs w:val="24"/>
          <w:rtl/>
        </w:rPr>
        <w:t xml:space="preserve"> אלו עליהן איננו אחראי</w:t>
      </w:r>
      <w:r w:rsidRPr="00744774">
        <w:rPr>
          <w:rFonts w:cs="David"/>
          <w:b w:val="0"/>
          <w:bCs w:val="0"/>
          <w:i w:val="0"/>
          <w:iCs w:val="0"/>
          <w:spacing w:val="0"/>
          <w:sz w:val="24"/>
          <w:szCs w:val="24"/>
          <w:rtl/>
        </w:rPr>
        <w:t xml:space="preserve"> </w:t>
      </w:r>
      <w:r w:rsidRPr="00744774">
        <w:rPr>
          <w:rFonts w:cs="David" w:hint="cs"/>
          <w:b w:val="0"/>
          <w:bCs w:val="0"/>
          <w:i w:val="0"/>
          <w:iCs w:val="0"/>
          <w:spacing w:val="0"/>
          <w:sz w:val="24"/>
          <w:szCs w:val="24"/>
          <w:rtl/>
        </w:rPr>
        <w:t xml:space="preserve">(ראה סעיף 4.6.3.1.2) </w:t>
      </w:r>
      <w:r w:rsidRPr="00744774">
        <w:rPr>
          <w:rFonts w:cs="David"/>
          <w:b w:val="0"/>
          <w:bCs w:val="0"/>
          <w:i w:val="0"/>
          <w:iCs w:val="0"/>
          <w:spacing w:val="0"/>
          <w:sz w:val="24"/>
          <w:szCs w:val="24"/>
          <w:rtl/>
        </w:rPr>
        <w:t xml:space="preserve">ככל </w:t>
      </w:r>
      <w:r w:rsidRPr="00744774">
        <w:rPr>
          <w:rFonts w:cs="David" w:hint="cs"/>
          <w:b w:val="0"/>
          <w:bCs w:val="0"/>
          <w:i w:val="0"/>
          <w:iCs w:val="0"/>
          <w:spacing w:val="0"/>
          <w:sz w:val="24"/>
          <w:szCs w:val="24"/>
          <w:rtl/>
        </w:rPr>
        <w:t>יכולתו. עבור שרות זה</w:t>
      </w:r>
      <w:r w:rsidRPr="00744774">
        <w:rPr>
          <w:rFonts w:cs="David"/>
          <w:b w:val="0"/>
          <w:bCs w:val="0"/>
          <w:i w:val="0"/>
          <w:iCs w:val="0"/>
          <w:spacing w:val="0"/>
          <w:sz w:val="24"/>
          <w:szCs w:val="24"/>
          <w:rtl/>
        </w:rPr>
        <w:t xml:space="preserve"> </w:t>
      </w:r>
      <w:r w:rsidRPr="00744774">
        <w:rPr>
          <w:rFonts w:cs="David" w:hint="cs"/>
          <w:b w:val="0"/>
          <w:bCs w:val="0"/>
          <w:i w:val="0"/>
          <w:iCs w:val="0"/>
          <w:spacing w:val="0"/>
          <w:sz w:val="24"/>
          <w:szCs w:val="24"/>
          <w:rtl/>
        </w:rPr>
        <w:t xml:space="preserve">רשאי הספק לגבות </w:t>
      </w:r>
      <w:r w:rsidRPr="00744774">
        <w:rPr>
          <w:rFonts w:cs="David"/>
          <w:b w:val="0"/>
          <w:bCs w:val="0"/>
          <w:i w:val="0"/>
          <w:iCs w:val="0"/>
          <w:spacing w:val="0"/>
          <w:sz w:val="24"/>
          <w:szCs w:val="24"/>
          <w:rtl/>
        </w:rPr>
        <w:t>תשלום נוסף בהתאם לשעות העבודה שהושקעו על יד</w:t>
      </w:r>
      <w:r w:rsidRPr="00744774">
        <w:rPr>
          <w:rFonts w:cs="David" w:hint="cs"/>
          <w:b w:val="0"/>
          <w:bCs w:val="0"/>
          <w:i w:val="0"/>
          <w:iCs w:val="0"/>
          <w:spacing w:val="0"/>
          <w:sz w:val="24"/>
          <w:szCs w:val="24"/>
          <w:rtl/>
        </w:rPr>
        <w:t>ו</w:t>
      </w:r>
      <w:r w:rsidRPr="00744774">
        <w:rPr>
          <w:rFonts w:cs="David"/>
          <w:b w:val="0"/>
          <w:bCs w:val="0"/>
          <w:i w:val="0"/>
          <w:iCs w:val="0"/>
          <w:spacing w:val="0"/>
          <w:sz w:val="24"/>
          <w:szCs w:val="24"/>
          <w:rtl/>
        </w:rPr>
        <w:t xml:space="preserve"> באיתור ובתיקון התקלה</w:t>
      </w:r>
      <w:r w:rsidRPr="00744774">
        <w:rPr>
          <w:rFonts w:cs="David" w:hint="cs"/>
          <w:b w:val="0"/>
          <w:bCs w:val="0"/>
          <w:i w:val="0"/>
          <w:iCs w:val="0"/>
          <w:spacing w:val="0"/>
          <w:sz w:val="24"/>
          <w:szCs w:val="24"/>
          <w:rtl/>
        </w:rPr>
        <w:t>.</w:t>
      </w:r>
    </w:p>
    <w:p w14:paraId="38EC033D" w14:textId="6C36845E" w:rsidR="000717D0" w:rsidRPr="006141BB" w:rsidRDefault="000717D0" w:rsidP="006141BB">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6141BB">
        <w:rPr>
          <w:rFonts w:cs="David"/>
          <w:b w:val="0"/>
          <w:bCs w:val="0"/>
          <w:i w:val="0"/>
          <w:iCs w:val="0"/>
          <w:spacing w:val="0"/>
          <w:sz w:val="24"/>
          <w:szCs w:val="24"/>
          <w:rtl/>
        </w:rPr>
        <w:t>במקרה של חילוקי דעות בין הספק הזוכה למזמין בנושא האחריות לנזק, יש להעביר את העניין להכרעתו של עורך המכרז.</w:t>
      </w:r>
    </w:p>
    <w:p w14:paraId="38EC033E" w14:textId="77777777" w:rsidR="000717D0" w:rsidRPr="00D65D87" w:rsidRDefault="000717D0"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הרישיונות לתוכנות המותקנות על גבי ציוד המחשוב יהיו באחריות המזמין. אי יכולת להציג רישיון עבור תוכנה כלשהי, לא יהוו עילה לאי מתן שירות לפריט.</w:t>
      </w:r>
    </w:p>
    <w:p w14:paraId="38EC033F" w14:textId="77777777" w:rsidR="000717D0" w:rsidRPr="00D65D87" w:rsidRDefault="000717D0"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 xml:space="preserve">הספק הזוכה יהיה אחראי לכל נזק שייגרם תוך ביצוע העבודה לגוף או לרכוש, לרבות לעובדיו, לעובדי המזמין ולעובדי צד שלישי ורכושם. אם יגרום הספק הזוכה לנזק שכזה, יחויב בתיקונו על חשבונו ולשביעות רצונו של המזמין. </w:t>
      </w:r>
    </w:p>
    <w:p w14:paraId="38EC0340" w14:textId="77777777" w:rsidR="000717D0" w:rsidRPr="00D65D87" w:rsidRDefault="000717D0"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הספק הזוכה יתחייב לדאוג לשלמות וניקיון כל אזורי עבודתו וידאג לסלק ציוד ופסולת שייווצרו במהלך העבודה.</w:t>
      </w:r>
    </w:p>
    <w:p w14:paraId="38EC0341" w14:textId="77777777" w:rsidR="000717D0" w:rsidRPr="00D65D87" w:rsidRDefault="000717D0"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במקרה של תקלה, יהיה הספק הזוכה אחראי על העמסה, הובלה, פריקה והתקנה של הציוד, על חשבונו. הספק הזוכה לא ידרוש מהמשרד תוספות מחיר לשם כך.</w:t>
      </w:r>
    </w:p>
    <w:p w14:paraId="38EC0342" w14:textId="77777777" w:rsidR="000717D0" w:rsidRPr="00D65D87" w:rsidRDefault="000717D0"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אחריות הספק תכלול את כל הכבלים הנדרשים לצורך תפקודו התקין והמלא של הפריט לו נרכש השירות, בין אם לצורך פעולתו העצמאית ובין אם לצורך קישורו למערכות או התקנים חיצוניים.</w:t>
      </w:r>
    </w:p>
    <w:p w14:paraId="38EC0343" w14:textId="77777777" w:rsidR="000717D0" w:rsidRPr="00D65D87" w:rsidRDefault="000717D0"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הספק הזוכה יבטח בביטוח מקיף את הציוד של המשרד במהלך הובלתו למעבדה, בעת שהותו שם ובעת החזרתו למקומו. </w:t>
      </w:r>
    </w:p>
    <w:p w14:paraId="38EC0344" w14:textId="77777777" w:rsidR="000717D0" w:rsidRPr="00D65D87" w:rsidRDefault="000717D0"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הספק הזוכה לא ידרוש מהמזמין לבטח את הציוד החלופי שהעמיד לרשותו.</w:t>
      </w:r>
    </w:p>
    <w:p w14:paraId="38EC0345" w14:textId="77777777" w:rsidR="000717D0" w:rsidRPr="00D65D87" w:rsidRDefault="000717D0"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מדפסות</w:t>
      </w:r>
    </w:p>
    <w:p w14:paraId="38EC0346" w14:textId="77777777" w:rsidR="000717D0" w:rsidRPr="004B5F6E" w:rsidRDefault="000717D0"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4B5F6E">
        <w:rPr>
          <w:rFonts w:cs="David"/>
          <w:b w:val="0"/>
          <w:bCs w:val="0"/>
          <w:i w:val="0"/>
          <w:iCs w:val="0"/>
          <w:spacing w:val="0"/>
          <w:sz w:val="24"/>
          <w:szCs w:val="24"/>
          <w:rtl/>
        </w:rPr>
        <w:t xml:space="preserve">האחריות כוללת את כל רכיבי המדפסת לרבות, מגירות, </w:t>
      </w:r>
      <w:r w:rsidR="005D3EC0" w:rsidRPr="004B5F6E">
        <w:rPr>
          <w:rFonts w:cs="David" w:hint="cs"/>
          <w:b w:val="0"/>
          <w:bCs w:val="0"/>
          <w:i w:val="0"/>
          <w:iCs w:val="0"/>
          <w:spacing w:val="0"/>
          <w:sz w:val="24"/>
          <w:szCs w:val="24"/>
          <w:rtl/>
        </w:rPr>
        <w:t xml:space="preserve">תנורים, </w:t>
      </w:r>
      <w:r w:rsidRPr="004B5F6E">
        <w:rPr>
          <w:rFonts w:cs="David"/>
          <w:b w:val="0"/>
          <w:bCs w:val="0"/>
          <w:i w:val="0"/>
          <w:iCs w:val="0"/>
          <w:spacing w:val="0"/>
          <w:sz w:val="24"/>
          <w:szCs w:val="24"/>
          <w:rtl/>
        </w:rPr>
        <w:t>כרטיסי אמולציה/ פקס/רשת, רכיבי דופלקס וכד' ולמעט רכיבים מתכלים.</w:t>
      </w:r>
    </w:p>
    <w:p w14:paraId="38EC0347" w14:textId="77777777" w:rsidR="000717D0" w:rsidRPr="00D65D87" w:rsidRDefault="000717D0"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 xml:space="preserve">האחריות </w:t>
      </w:r>
      <w:r w:rsidRPr="006D1363">
        <w:rPr>
          <w:rFonts w:cs="David"/>
          <w:b w:val="0"/>
          <w:bCs w:val="0"/>
          <w:i w:val="0"/>
          <w:iCs w:val="0"/>
          <w:spacing w:val="0"/>
          <w:sz w:val="24"/>
          <w:szCs w:val="24"/>
          <w:u w:val="single"/>
          <w:rtl/>
        </w:rPr>
        <w:t>כוללת</w:t>
      </w:r>
      <w:r w:rsidRPr="00D65D87">
        <w:rPr>
          <w:rFonts w:cs="David"/>
          <w:b w:val="0"/>
          <w:bCs w:val="0"/>
          <w:i w:val="0"/>
          <w:iCs w:val="0"/>
          <w:spacing w:val="0"/>
          <w:sz w:val="24"/>
          <w:szCs w:val="24"/>
          <w:rtl/>
        </w:rPr>
        <w:t xml:space="preserve"> מקרים בהם קיימת פגיעה באיכות ההדפסה.</w:t>
      </w:r>
    </w:p>
    <w:p w14:paraId="38EC0348" w14:textId="77777777" w:rsidR="000717D0" w:rsidRPr="00D65D87" w:rsidRDefault="000717D0"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מחשבים נייחים</w:t>
      </w:r>
    </w:p>
    <w:p w14:paraId="38EC0349" w14:textId="77777777" w:rsidR="000717D0" w:rsidRPr="00D65D87" w:rsidRDefault="000717D0" w:rsidP="00FB3F2E">
      <w:pPr>
        <w:pStyle w:val="Heading1"/>
        <w:pageBreakBefore w:val="0"/>
        <w:tabs>
          <w:tab w:val="left" w:pos="1110"/>
        </w:tabs>
        <w:spacing w:before="40" w:after="120" w:line="280" w:lineRule="exact"/>
        <w:ind w:left="2491" w:firstLine="0"/>
        <w:jc w:val="both"/>
        <w:rPr>
          <w:rFonts w:cs="David"/>
          <w:b w:val="0"/>
          <w:bCs w:val="0"/>
          <w:i w:val="0"/>
          <w:iCs w:val="0"/>
          <w:spacing w:val="0"/>
          <w:sz w:val="24"/>
          <w:szCs w:val="24"/>
          <w:rtl/>
        </w:rPr>
      </w:pPr>
      <w:r w:rsidRPr="00D65D87">
        <w:rPr>
          <w:rFonts w:cs="David"/>
          <w:b w:val="0"/>
          <w:bCs w:val="0"/>
          <w:i w:val="0"/>
          <w:iCs w:val="0"/>
          <w:spacing w:val="0"/>
          <w:sz w:val="24"/>
          <w:szCs w:val="24"/>
          <w:rtl/>
        </w:rPr>
        <w:t>האחריות כוללת את כל הרכיבים הפנימיים לרבות כרטיסי הרחבה, כבלים ומתאמים המאפשרים חיבור המחשב להתקנים חיצוניים ולרשת הארגונית.</w:t>
      </w:r>
    </w:p>
    <w:p w14:paraId="38EC034A" w14:textId="77777777" w:rsidR="000717D0" w:rsidRPr="00D65D87" w:rsidRDefault="000717D0"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מחשבים ניידים ואחרים</w:t>
      </w:r>
    </w:p>
    <w:p w14:paraId="38EC034B" w14:textId="77777777" w:rsidR="000717D0" w:rsidRPr="00D65D87" w:rsidRDefault="000717D0" w:rsidP="00FB3F2E">
      <w:pPr>
        <w:pStyle w:val="Heading1"/>
        <w:pageBreakBefore w:val="0"/>
        <w:tabs>
          <w:tab w:val="left" w:pos="1110"/>
        </w:tabs>
        <w:spacing w:before="40" w:after="120" w:line="280" w:lineRule="exact"/>
        <w:ind w:left="2491" w:firstLine="0"/>
        <w:jc w:val="both"/>
        <w:rPr>
          <w:rFonts w:cs="David"/>
          <w:b w:val="0"/>
          <w:bCs w:val="0"/>
          <w:i w:val="0"/>
          <w:iCs w:val="0"/>
          <w:spacing w:val="0"/>
          <w:sz w:val="24"/>
          <w:szCs w:val="24"/>
          <w:rtl/>
        </w:rPr>
      </w:pPr>
      <w:r w:rsidRPr="00D65D87">
        <w:rPr>
          <w:rFonts w:cs="David"/>
          <w:b w:val="0"/>
          <w:bCs w:val="0"/>
          <w:i w:val="0"/>
          <w:iCs w:val="0"/>
          <w:spacing w:val="0"/>
          <w:sz w:val="24"/>
          <w:szCs w:val="24"/>
          <w:rtl/>
        </w:rPr>
        <w:t>האחריות כוללת את כל הרכיבים הפנימיים לרבות כרטיסי הרחבה, כבלים ומתאמים ומטען המאפשרים חיבור המחשב להתקנים חיצוניים ולרשת הארגונית ולמעט סוללה.</w:t>
      </w:r>
    </w:p>
    <w:p w14:paraId="38EC034C" w14:textId="77777777" w:rsidR="000717D0" w:rsidRPr="00D65D87" w:rsidRDefault="000717D0"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מסכים</w:t>
      </w:r>
    </w:p>
    <w:p w14:paraId="38EC034D" w14:textId="77777777" w:rsidR="000717D0" w:rsidRPr="00D65D87" w:rsidRDefault="000717D0" w:rsidP="00FB3F2E">
      <w:pPr>
        <w:pStyle w:val="Heading1"/>
        <w:pageBreakBefore w:val="0"/>
        <w:tabs>
          <w:tab w:val="left" w:pos="1110"/>
        </w:tabs>
        <w:spacing w:before="40" w:after="120" w:line="280" w:lineRule="exact"/>
        <w:ind w:left="2491" w:firstLine="0"/>
        <w:jc w:val="both"/>
        <w:rPr>
          <w:rFonts w:cs="David"/>
          <w:b w:val="0"/>
          <w:bCs w:val="0"/>
          <w:i w:val="0"/>
          <w:iCs w:val="0"/>
          <w:spacing w:val="0"/>
          <w:sz w:val="24"/>
          <w:szCs w:val="24"/>
          <w:rtl/>
        </w:rPr>
      </w:pPr>
      <w:r w:rsidRPr="00D65D87">
        <w:rPr>
          <w:rFonts w:cs="David"/>
          <w:b w:val="0"/>
          <w:bCs w:val="0"/>
          <w:i w:val="0"/>
          <w:iCs w:val="0"/>
          <w:spacing w:val="0"/>
          <w:sz w:val="24"/>
          <w:szCs w:val="24"/>
          <w:rtl/>
        </w:rPr>
        <w:t>האחריות כוללת את כל חלקי המסך, לרבות הכבלים הנדרשים לצורך פעולתו התקינה והמלאה של המסך ולרבות פגיעה באיכות התצוגה (</w:t>
      </w:r>
      <w:r w:rsidR="006F7FBE" w:rsidRPr="00D65D87">
        <w:rPr>
          <w:rFonts w:cs="David" w:hint="cs"/>
          <w:b w:val="0"/>
          <w:bCs w:val="0"/>
          <w:i w:val="0"/>
          <w:iCs w:val="0"/>
          <w:spacing w:val="0"/>
          <w:sz w:val="24"/>
          <w:szCs w:val="24"/>
          <w:rtl/>
        </w:rPr>
        <w:t xml:space="preserve">לדוגמא: קיומם של </w:t>
      </w:r>
      <w:r w:rsidRPr="00D65D87">
        <w:rPr>
          <w:rFonts w:cs="David"/>
          <w:b w:val="0"/>
          <w:bCs w:val="0"/>
          <w:i w:val="0"/>
          <w:iCs w:val="0"/>
          <w:spacing w:val="0"/>
          <w:sz w:val="24"/>
          <w:szCs w:val="24"/>
          <w:rtl/>
        </w:rPr>
        <w:t>פיקסלים שרופים). האחריות לא תכלול מסכים צרובים.</w:t>
      </w:r>
    </w:p>
    <w:p w14:paraId="38EC034E" w14:textId="77777777" w:rsidR="000717D0" w:rsidRPr="00D65D87" w:rsidRDefault="000717D0"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התקנים חיצוניים</w:t>
      </w:r>
    </w:p>
    <w:p w14:paraId="38EC034F" w14:textId="77777777" w:rsidR="000717D0" w:rsidRPr="00D65D87" w:rsidRDefault="000717D0" w:rsidP="00FB3F2E">
      <w:pPr>
        <w:pStyle w:val="Heading1"/>
        <w:pageBreakBefore w:val="0"/>
        <w:tabs>
          <w:tab w:val="left" w:pos="1110"/>
        </w:tabs>
        <w:spacing w:before="40" w:after="120" w:line="280" w:lineRule="exact"/>
        <w:ind w:left="2491" w:firstLine="0"/>
        <w:jc w:val="both"/>
        <w:rPr>
          <w:rFonts w:cs="David"/>
          <w:b w:val="0"/>
          <w:bCs w:val="0"/>
          <w:i w:val="0"/>
          <w:iCs w:val="0"/>
          <w:spacing w:val="0"/>
          <w:sz w:val="24"/>
          <w:szCs w:val="24"/>
          <w:rtl/>
        </w:rPr>
      </w:pPr>
      <w:r w:rsidRPr="00D65D87">
        <w:rPr>
          <w:rFonts w:cs="David"/>
          <w:b w:val="0"/>
          <w:bCs w:val="0"/>
          <w:i w:val="0"/>
          <w:iCs w:val="0"/>
          <w:spacing w:val="0"/>
          <w:sz w:val="24"/>
          <w:szCs w:val="24"/>
          <w:rtl/>
        </w:rPr>
        <w:t>האחריות כוללת את כל רכיבי ההתקנים החיצוניים, לרבות כבלים, תושבות, מתאמים, ממשקים וכדומה.</w:t>
      </w:r>
    </w:p>
    <w:p w14:paraId="38EC0350" w14:textId="77777777" w:rsidR="000717D0" w:rsidRPr="00D65D87" w:rsidRDefault="000717D0"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שרתים</w:t>
      </w:r>
    </w:p>
    <w:p w14:paraId="38EC0351" w14:textId="77777777" w:rsidR="000717D0" w:rsidRPr="00D65D87" w:rsidRDefault="000717D0" w:rsidP="00FB3F2E">
      <w:pPr>
        <w:pStyle w:val="Heading1"/>
        <w:pageBreakBefore w:val="0"/>
        <w:tabs>
          <w:tab w:val="left" w:pos="1110"/>
        </w:tabs>
        <w:spacing w:before="40" w:after="120" w:line="280" w:lineRule="exact"/>
        <w:ind w:left="2491" w:firstLine="0"/>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האחריות כוללת את כל רכיבי השרת הפנימיים והחיצוניים. </w:t>
      </w:r>
    </w:p>
    <w:p w14:paraId="38EC0352" w14:textId="77777777" w:rsidR="00393619" w:rsidRPr="00D65D87" w:rsidRDefault="00393619" w:rsidP="002C63E8">
      <w:pPr>
        <w:pStyle w:val="Normal1"/>
        <w:spacing w:before="40" w:after="120" w:line="280" w:lineRule="exact"/>
        <w:rPr>
          <w:rtl/>
        </w:rPr>
      </w:pPr>
    </w:p>
    <w:p w14:paraId="38EC0353" w14:textId="77777777" w:rsidR="00CA1DDB" w:rsidRPr="00D65D87" w:rsidRDefault="00CA1DDB" w:rsidP="002C63E8">
      <w:pPr>
        <w:pStyle w:val="Normal1"/>
        <w:spacing w:before="40" w:after="120" w:line="280" w:lineRule="exact"/>
        <w:rPr>
          <w:rtl/>
        </w:rPr>
      </w:pPr>
    </w:p>
    <w:p w14:paraId="38EC0354" w14:textId="77777777" w:rsidR="005741D0" w:rsidRPr="00D65D87" w:rsidRDefault="005741D0"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tl/>
        </w:rPr>
      </w:pPr>
      <w:r w:rsidRPr="00D65D87">
        <w:rPr>
          <w:rFonts w:cs="David" w:hint="eastAsia"/>
          <w:i w:val="0"/>
          <w:iCs w:val="0"/>
          <w:spacing w:val="0"/>
          <w:sz w:val="28"/>
          <w:szCs w:val="28"/>
          <w:rtl/>
        </w:rPr>
        <w:t>אמנת</w:t>
      </w:r>
      <w:r w:rsidRPr="00D65D87">
        <w:rPr>
          <w:rFonts w:cs="David"/>
          <w:i w:val="0"/>
          <w:iCs w:val="0"/>
          <w:spacing w:val="0"/>
          <w:sz w:val="28"/>
          <w:szCs w:val="28"/>
          <w:rtl/>
        </w:rPr>
        <w:t xml:space="preserve"> </w:t>
      </w:r>
      <w:r w:rsidRPr="00D65D87">
        <w:rPr>
          <w:rFonts w:cs="David" w:hint="eastAsia"/>
          <w:i w:val="0"/>
          <w:iCs w:val="0"/>
          <w:spacing w:val="0"/>
          <w:sz w:val="28"/>
          <w:szCs w:val="28"/>
          <w:rtl/>
        </w:rPr>
        <w:t>שירות</w:t>
      </w:r>
      <w:r w:rsidR="006F7FBE" w:rsidRPr="00D65D87">
        <w:rPr>
          <w:rFonts w:cs="David" w:hint="cs"/>
          <w:i w:val="0"/>
          <w:iCs w:val="0"/>
          <w:spacing w:val="0"/>
          <w:sz w:val="28"/>
          <w:szCs w:val="28"/>
          <w:rtl/>
        </w:rPr>
        <w:t xml:space="preserve"> </w:t>
      </w:r>
      <w:r w:rsidR="009C3383" w:rsidRPr="00D65D87">
        <w:rPr>
          <w:rFonts w:cs="David"/>
          <w:i w:val="0"/>
          <w:iCs w:val="0"/>
          <w:spacing w:val="0"/>
          <w:sz w:val="28"/>
          <w:szCs w:val="28"/>
        </w:rPr>
        <w:t>SLA</w:t>
      </w:r>
      <w:r w:rsidRPr="00D65D87">
        <w:rPr>
          <w:rFonts w:cs="David"/>
          <w:i w:val="0"/>
          <w:iCs w:val="0"/>
          <w:spacing w:val="0"/>
          <w:sz w:val="28"/>
          <w:szCs w:val="28"/>
          <w:rtl/>
        </w:rPr>
        <w:t xml:space="preserve"> </w:t>
      </w:r>
    </w:p>
    <w:p w14:paraId="38EC0355" w14:textId="77777777" w:rsidR="00310B46" w:rsidRPr="00D65D87" w:rsidRDefault="00310B46"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מתחייב</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לעשות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שביכולתו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לעמוד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ברמת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השירות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כפי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שנרכשה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ממנו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וכפי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שמשתמע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מעצם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הגשת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מענה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למכרז</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זה</w:t>
      </w:r>
      <w:r w:rsidRPr="00D65D87">
        <w:rPr>
          <w:rFonts w:cs="David"/>
          <w:b w:val="0"/>
          <w:bCs w:val="0"/>
          <w:i w:val="0"/>
          <w:iCs w:val="0"/>
          <w:spacing w:val="0"/>
          <w:sz w:val="24"/>
          <w:szCs w:val="24"/>
          <w:rtl/>
        </w:rPr>
        <w:t xml:space="preserve"> על ידו. </w:t>
      </w:r>
    </w:p>
    <w:p w14:paraId="38EC0356" w14:textId="77777777" w:rsidR="0067516B" w:rsidRPr="00D65D87" w:rsidRDefault="0067516B"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hint="cs"/>
          <w:b w:val="0"/>
          <w:bCs w:val="0"/>
          <w:i w:val="0"/>
          <w:iCs w:val="0"/>
          <w:spacing w:val="0"/>
          <w:sz w:val="24"/>
          <w:szCs w:val="24"/>
          <w:rtl/>
        </w:rPr>
        <w:t>למזמין עומדת הזכות לקנוס את הספק הזוכה בגין אי עמידה ברמת השירות באופנים הבאים</w:t>
      </w:r>
    </w:p>
    <w:p w14:paraId="38EC0357" w14:textId="77777777" w:rsidR="0067516B" w:rsidRPr="00D65D87" w:rsidRDefault="0067516B"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cs"/>
          <w:b w:val="0"/>
          <w:bCs w:val="0"/>
          <w:i w:val="0"/>
          <w:iCs w:val="0"/>
          <w:spacing w:val="0"/>
          <w:sz w:val="24"/>
          <w:szCs w:val="24"/>
          <w:rtl/>
        </w:rPr>
        <w:t>קנס כספי לפי הפירוט הבא:</w:t>
      </w:r>
    </w:p>
    <w:tbl>
      <w:tblPr>
        <w:tblStyle w:val="TableGrid"/>
        <w:bidiVisual/>
        <w:tblW w:w="0" w:type="auto"/>
        <w:tblInd w:w="2581" w:type="dxa"/>
        <w:tblLayout w:type="fixed"/>
        <w:tblLook w:val="04A0" w:firstRow="1" w:lastRow="0" w:firstColumn="1" w:lastColumn="0" w:noHBand="0" w:noVBand="1"/>
      </w:tblPr>
      <w:tblGrid>
        <w:gridCol w:w="480"/>
        <w:gridCol w:w="1559"/>
        <w:gridCol w:w="1985"/>
        <w:gridCol w:w="3969"/>
      </w:tblGrid>
      <w:tr w:rsidR="005741D0" w:rsidRPr="00D65D87" w14:paraId="38EC035C" w14:textId="77777777" w:rsidTr="0067516B">
        <w:trPr>
          <w:cantSplit/>
          <w:tblHeader/>
        </w:trPr>
        <w:tc>
          <w:tcPr>
            <w:tcW w:w="480" w:type="dxa"/>
            <w:shd w:val="clear" w:color="auto" w:fill="AEAAAA" w:themeFill="background2" w:themeFillShade="BF"/>
          </w:tcPr>
          <w:p w14:paraId="38EC0358" w14:textId="77777777" w:rsidR="005741D0" w:rsidRPr="00D65D87" w:rsidRDefault="00110789" w:rsidP="002C63E8">
            <w:pPr>
              <w:keepNext/>
              <w:spacing w:before="40" w:after="120" w:line="280" w:lineRule="exact"/>
              <w:jc w:val="center"/>
              <w:rPr>
                <w:sz w:val="24"/>
                <w:rtl/>
              </w:rPr>
            </w:pPr>
            <w:r w:rsidRPr="00D65D87">
              <w:rPr>
                <w:rFonts w:hint="cs"/>
                <w:sz w:val="24"/>
                <w:rtl/>
              </w:rPr>
              <w:t>#</w:t>
            </w:r>
          </w:p>
        </w:tc>
        <w:tc>
          <w:tcPr>
            <w:tcW w:w="1559" w:type="dxa"/>
            <w:shd w:val="clear" w:color="auto" w:fill="AEAAAA" w:themeFill="background2" w:themeFillShade="BF"/>
          </w:tcPr>
          <w:p w14:paraId="38EC0359" w14:textId="77777777" w:rsidR="005741D0" w:rsidRPr="00D65D87" w:rsidRDefault="005741D0" w:rsidP="00110789">
            <w:pPr>
              <w:keepNext/>
              <w:spacing w:before="40" w:after="120" w:line="280" w:lineRule="exact"/>
              <w:jc w:val="left"/>
              <w:rPr>
                <w:sz w:val="24"/>
                <w:rtl/>
              </w:rPr>
            </w:pPr>
            <w:r w:rsidRPr="00D65D87">
              <w:rPr>
                <w:sz w:val="24"/>
                <w:rtl/>
              </w:rPr>
              <w:t>הנושא</w:t>
            </w:r>
          </w:p>
        </w:tc>
        <w:tc>
          <w:tcPr>
            <w:tcW w:w="1985" w:type="dxa"/>
            <w:shd w:val="clear" w:color="auto" w:fill="AEAAAA" w:themeFill="background2" w:themeFillShade="BF"/>
          </w:tcPr>
          <w:p w14:paraId="38EC035A" w14:textId="77777777" w:rsidR="005741D0" w:rsidRPr="00D65D87" w:rsidRDefault="005741D0" w:rsidP="00110789">
            <w:pPr>
              <w:keepNext/>
              <w:spacing w:before="40" w:after="120" w:line="280" w:lineRule="exact"/>
              <w:jc w:val="left"/>
              <w:rPr>
                <w:sz w:val="24"/>
                <w:rtl/>
              </w:rPr>
            </w:pPr>
            <w:r w:rsidRPr="00D65D87">
              <w:rPr>
                <w:sz w:val="24"/>
                <w:rtl/>
              </w:rPr>
              <w:t>דרישת המכרז</w:t>
            </w:r>
          </w:p>
        </w:tc>
        <w:tc>
          <w:tcPr>
            <w:tcW w:w="3969" w:type="dxa"/>
            <w:shd w:val="clear" w:color="auto" w:fill="AEAAAA" w:themeFill="background2" w:themeFillShade="BF"/>
          </w:tcPr>
          <w:p w14:paraId="38EC035B" w14:textId="77777777" w:rsidR="005741D0" w:rsidRPr="00D65D87" w:rsidRDefault="005741D0" w:rsidP="00110789">
            <w:pPr>
              <w:keepNext/>
              <w:spacing w:before="40" w:after="120" w:line="280" w:lineRule="exact"/>
              <w:jc w:val="left"/>
              <w:rPr>
                <w:sz w:val="24"/>
                <w:rtl/>
              </w:rPr>
            </w:pPr>
            <w:r w:rsidRPr="00D65D87">
              <w:rPr>
                <w:sz w:val="24"/>
                <w:rtl/>
              </w:rPr>
              <w:t>קנס על חריגה מדרישות המכרז</w:t>
            </w:r>
          </w:p>
        </w:tc>
      </w:tr>
      <w:tr w:rsidR="005741D0" w:rsidRPr="00D65D87" w14:paraId="38EC0365" w14:textId="77777777" w:rsidTr="0067516B">
        <w:trPr>
          <w:cantSplit/>
        </w:trPr>
        <w:tc>
          <w:tcPr>
            <w:tcW w:w="480" w:type="dxa"/>
          </w:tcPr>
          <w:p w14:paraId="38EC035D" w14:textId="77777777" w:rsidR="005741D0" w:rsidRPr="00D65D87" w:rsidRDefault="005741D0" w:rsidP="002C63E8">
            <w:pPr>
              <w:keepNext/>
              <w:spacing w:before="40" w:after="120" w:line="280" w:lineRule="exact"/>
              <w:rPr>
                <w:sz w:val="24"/>
                <w:rtl/>
              </w:rPr>
            </w:pPr>
            <w:r w:rsidRPr="00D65D87">
              <w:rPr>
                <w:sz w:val="24"/>
                <w:rtl/>
              </w:rPr>
              <w:t>1</w:t>
            </w:r>
          </w:p>
        </w:tc>
        <w:tc>
          <w:tcPr>
            <w:tcW w:w="1559" w:type="dxa"/>
          </w:tcPr>
          <w:p w14:paraId="38EC035E" w14:textId="77777777" w:rsidR="005741D0" w:rsidRPr="00D65D87" w:rsidRDefault="005741D0" w:rsidP="00110789">
            <w:pPr>
              <w:keepNext/>
              <w:spacing w:before="40" w:after="120" w:line="280" w:lineRule="exact"/>
              <w:jc w:val="left"/>
              <w:rPr>
                <w:sz w:val="24"/>
                <w:rtl/>
              </w:rPr>
            </w:pPr>
            <w:r w:rsidRPr="00D65D87">
              <w:rPr>
                <w:sz w:val="24"/>
                <w:rtl/>
              </w:rPr>
              <w:t>המתנה למענה לקריאה טלפונית למרכז השירות</w:t>
            </w:r>
          </w:p>
        </w:tc>
        <w:tc>
          <w:tcPr>
            <w:tcW w:w="1985" w:type="dxa"/>
          </w:tcPr>
          <w:p w14:paraId="38EC035F" w14:textId="77777777" w:rsidR="005741D0" w:rsidRPr="00D65D87" w:rsidRDefault="005741D0" w:rsidP="00110789">
            <w:pPr>
              <w:keepNext/>
              <w:spacing w:before="40" w:after="120" w:line="280" w:lineRule="exact"/>
              <w:jc w:val="left"/>
              <w:rPr>
                <w:sz w:val="24"/>
                <w:rtl/>
              </w:rPr>
            </w:pPr>
            <w:r w:rsidRPr="00D65D87">
              <w:rPr>
                <w:sz w:val="24"/>
                <w:rtl/>
              </w:rPr>
              <w:t>מענה לשיחה תוך 60 שניות מרגע בו התקבלה הקריאה במרכזת הספק הזוכה</w:t>
            </w:r>
          </w:p>
        </w:tc>
        <w:tc>
          <w:tcPr>
            <w:tcW w:w="3969" w:type="dxa"/>
          </w:tcPr>
          <w:p w14:paraId="38EC0360" w14:textId="77777777" w:rsidR="005741D0" w:rsidRPr="00D65D87" w:rsidRDefault="005741D0" w:rsidP="0067516B">
            <w:pPr>
              <w:keepNext/>
              <w:spacing w:before="0" w:line="240" w:lineRule="auto"/>
              <w:jc w:val="left"/>
              <w:rPr>
                <w:sz w:val="24"/>
                <w:rtl/>
              </w:rPr>
            </w:pPr>
            <w:r w:rsidRPr="00D65D87">
              <w:rPr>
                <w:sz w:val="24"/>
                <w:rtl/>
              </w:rPr>
              <w:t>על פי הדוחות החודשים שיוגשו על ידי הספק הזוכה ו/או על פי תלונות מתועדות של נציגי המזמין כפי שנמסרו לעורך המכרז.</w:t>
            </w:r>
          </w:p>
          <w:p w14:paraId="38EC0361" w14:textId="77777777" w:rsidR="005741D0" w:rsidRPr="00D65D87" w:rsidRDefault="005741D0" w:rsidP="0022393D">
            <w:pPr>
              <w:keepNext/>
              <w:spacing w:before="0" w:line="240" w:lineRule="auto"/>
              <w:jc w:val="left"/>
              <w:rPr>
                <w:sz w:val="24"/>
                <w:rtl/>
              </w:rPr>
            </w:pPr>
            <w:r w:rsidRPr="00D65D87">
              <w:rPr>
                <w:sz w:val="24"/>
                <w:rtl/>
              </w:rPr>
              <w:t>10 ₪ על כל חריגה מתועדת</w:t>
            </w:r>
          </w:p>
          <w:p w14:paraId="38EC0362" w14:textId="77777777" w:rsidR="009329F0" w:rsidRPr="00D65D87" w:rsidRDefault="009329F0" w:rsidP="0022393D">
            <w:pPr>
              <w:keepNext/>
              <w:spacing w:before="0" w:line="240" w:lineRule="auto"/>
              <w:jc w:val="left"/>
              <w:rPr>
                <w:sz w:val="24"/>
                <w:rtl/>
              </w:rPr>
            </w:pPr>
            <w:r w:rsidRPr="00D65D87">
              <w:rPr>
                <w:rFonts w:hint="cs"/>
                <w:sz w:val="24"/>
                <w:rtl/>
              </w:rPr>
              <w:t>10</w:t>
            </w:r>
            <w:r w:rsidRPr="00D65D87">
              <w:rPr>
                <w:sz w:val="24"/>
                <w:rtl/>
              </w:rPr>
              <w:t xml:space="preserve"> ₪</w:t>
            </w:r>
            <w:r w:rsidRPr="00D65D87">
              <w:rPr>
                <w:rFonts w:hint="cs"/>
                <w:sz w:val="24"/>
                <w:rtl/>
              </w:rPr>
              <w:t xml:space="preserve"> תוספת על המתנה מעל ל- 2 דקות</w:t>
            </w:r>
          </w:p>
          <w:p w14:paraId="38EC0363" w14:textId="77777777" w:rsidR="009329F0" w:rsidRPr="00D65D87" w:rsidRDefault="009329F0" w:rsidP="0022393D">
            <w:pPr>
              <w:keepNext/>
              <w:spacing w:before="0" w:line="240" w:lineRule="auto"/>
              <w:jc w:val="left"/>
              <w:rPr>
                <w:sz w:val="24"/>
                <w:rtl/>
              </w:rPr>
            </w:pPr>
            <w:r w:rsidRPr="00D65D87">
              <w:rPr>
                <w:rFonts w:hint="cs"/>
                <w:sz w:val="24"/>
                <w:rtl/>
              </w:rPr>
              <w:t xml:space="preserve">30 </w:t>
            </w:r>
            <w:r w:rsidRPr="00D65D87">
              <w:rPr>
                <w:sz w:val="24"/>
                <w:rtl/>
              </w:rPr>
              <w:t>₪</w:t>
            </w:r>
            <w:r w:rsidRPr="00D65D87">
              <w:rPr>
                <w:rFonts w:hint="cs"/>
                <w:sz w:val="24"/>
                <w:rtl/>
              </w:rPr>
              <w:t xml:space="preserve"> תוספת על המתנה מעל ל- 5 דקות</w:t>
            </w:r>
          </w:p>
          <w:p w14:paraId="38EC0364" w14:textId="6B62C4AC" w:rsidR="006F7FBE" w:rsidRPr="00D65D87" w:rsidRDefault="006F7FBE" w:rsidP="0067516B">
            <w:pPr>
              <w:keepNext/>
              <w:spacing w:before="0" w:line="240" w:lineRule="auto"/>
              <w:jc w:val="left"/>
              <w:rPr>
                <w:sz w:val="24"/>
                <w:rtl/>
              </w:rPr>
            </w:pPr>
          </w:p>
        </w:tc>
      </w:tr>
      <w:tr w:rsidR="005741D0" w:rsidRPr="00D65D87" w14:paraId="38EC036C" w14:textId="77777777" w:rsidTr="0067516B">
        <w:trPr>
          <w:cantSplit/>
        </w:trPr>
        <w:tc>
          <w:tcPr>
            <w:tcW w:w="480" w:type="dxa"/>
          </w:tcPr>
          <w:p w14:paraId="38EC0366" w14:textId="77777777" w:rsidR="005741D0" w:rsidRPr="00D65D87" w:rsidRDefault="005741D0" w:rsidP="002C63E8">
            <w:pPr>
              <w:keepNext/>
              <w:spacing w:before="40" w:after="120" w:line="280" w:lineRule="exact"/>
              <w:rPr>
                <w:sz w:val="24"/>
                <w:rtl/>
              </w:rPr>
            </w:pPr>
            <w:r w:rsidRPr="00D65D87">
              <w:rPr>
                <w:sz w:val="24"/>
                <w:rtl/>
              </w:rPr>
              <w:t>2</w:t>
            </w:r>
          </w:p>
        </w:tc>
        <w:tc>
          <w:tcPr>
            <w:tcW w:w="1559" w:type="dxa"/>
          </w:tcPr>
          <w:p w14:paraId="38EC0367" w14:textId="77777777" w:rsidR="005741D0" w:rsidRPr="00D65D87" w:rsidRDefault="005741D0" w:rsidP="00110789">
            <w:pPr>
              <w:keepNext/>
              <w:spacing w:before="40" w:after="120" w:line="280" w:lineRule="exact"/>
              <w:jc w:val="left"/>
              <w:rPr>
                <w:sz w:val="24"/>
                <w:rtl/>
              </w:rPr>
            </w:pPr>
            <w:r w:rsidRPr="00D65D87">
              <w:rPr>
                <w:sz w:val="24"/>
                <w:rtl/>
              </w:rPr>
              <w:t>זמן תגובה לתקלה בפריט בחלון שירות בסיסי</w:t>
            </w:r>
            <w:r w:rsidR="005D3EC0" w:rsidRPr="00D65D87">
              <w:rPr>
                <w:rFonts w:hint="cs"/>
                <w:sz w:val="24"/>
                <w:rtl/>
              </w:rPr>
              <w:t xml:space="preserve"> ומורחב</w:t>
            </w:r>
          </w:p>
        </w:tc>
        <w:tc>
          <w:tcPr>
            <w:tcW w:w="1985" w:type="dxa"/>
          </w:tcPr>
          <w:p w14:paraId="38EC0368" w14:textId="77777777" w:rsidR="005741D0" w:rsidRPr="00D65D87" w:rsidRDefault="005D3EC0" w:rsidP="009C5F98">
            <w:pPr>
              <w:keepNext/>
              <w:spacing w:before="40" w:after="120" w:line="280" w:lineRule="exact"/>
              <w:jc w:val="left"/>
              <w:rPr>
                <w:sz w:val="24"/>
                <w:rtl/>
              </w:rPr>
            </w:pPr>
            <w:r w:rsidRPr="00D65D87">
              <w:rPr>
                <w:sz w:val="24"/>
                <w:rtl/>
              </w:rPr>
              <w:t xml:space="preserve">ראה </w:t>
            </w:r>
            <w:r w:rsidR="00DC23C1" w:rsidRPr="00D65D87">
              <w:rPr>
                <w:sz w:val="24"/>
                <w:rtl/>
              </w:rPr>
              <w:t>סעי</w:t>
            </w:r>
            <w:r w:rsidR="009C5F98" w:rsidRPr="00D65D87">
              <w:rPr>
                <w:rFonts w:hint="cs"/>
                <w:sz w:val="24"/>
                <w:rtl/>
              </w:rPr>
              <w:t xml:space="preserve">פים 4.2, 4.3 </w:t>
            </w:r>
            <w:r w:rsidRPr="00D65D87">
              <w:rPr>
                <w:sz w:val="24"/>
                <w:rtl/>
              </w:rPr>
              <w:t>בהתאמה לחלון השירות.</w:t>
            </w:r>
          </w:p>
        </w:tc>
        <w:tc>
          <w:tcPr>
            <w:tcW w:w="3969" w:type="dxa"/>
          </w:tcPr>
          <w:p w14:paraId="38EC0369" w14:textId="77777777" w:rsidR="005741D0" w:rsidRPr="00D65D87" w:rsidRDefault="005741D0" w:rsidP="0067516B">
            <w:pPr>
              <w:keepNext/>
              <w:spacing w:before="0" w:line="240" w:lineRule="auto"/>
              <w:jc w:val="left"/>
              <w:rPr>
                <w:sz w:val="24"/>
                <w:rtl/>
              </w:rPr>
            </w:pPr>
            <w:r w:rsidRPr="00D65D87">
              <w:rPr>
                <w:sz w:val="24"/>
                <w:rtl/>
              </w:rPr>
              <w:t>חיוב בקנס בגין כל שעת פיגור, עבור כל אחד מפריטי הציוד להם בוצעה קריאה:</w:t>
            </w:r>
          </w:p>
          <w:p w14:paraId="38EC036A" w14:textId="77777777" w:rsidR="005741D0" w:rsidRPr="00D65D87" w:rsidRDefault="005741D0" w:rsidP="0067516B">
            <w:pPr>
              <w:keepNext/>
              <w:spacing w:before="0" w:line="240" w:lineRule="auto"/>
              <w:jc w:val="left"/>
              <w:rPr>
                <w:sz w:val="24"/>
                <w:rtl/>
              </w:rPr>
            </w:pPr>
            <w:r w:rsidRPr="00D65D87">
              <w:rPr>
                <w:sz w:val="24"/>
                <w:rtl/>
              </w:rPr>
              <w:t>50 ₪ לשעה ראשונה.</w:t>
            </w:r>
          </w:p>
          <w:p w14:paraId="38EC036B" w14:textId="77777777" w:rsidR="005741D0" w:rsidRPr="00D65D87" w:rsidRDefault="005741D0" w:rsidP="0067516B">
            <w:pPr>
              <w:keepNext/>
              <w:spacing w:before="0" w:line="240" w:lineRule="auto"/>
              <w:jc w:val="left"/>
              <w:rPr>
                <w:sz w:val="24"/>
                <w:rtl/>
              </w:rPr>
            </w:pPr>
            <w:r w:rsidRPr="00D65D87">
              <w:rPr>
                <w:sz w:val="24"/>
                <w:rtl/>
              </w:rPr>
              <w:t>100 ₪ לכל שעה לאחר מכן.</w:t>
            </w:r>
          </w:p>
        </w:tc>
      </w:tr>
      <w:tr w:rsidR="005741D0" w:rsidRPr="00D65D87" w14:paraId="38EC0373" w14:textId="77777777" w:rsidTr="0067516B">
        <w:trPr>
          <w:cantSplit/>
        </w:trPr>
        <w:tc>
          <w:tcPr>
            <w:tcW w:w="480" w:type="dxa"/>
          </w:tcPr>
          <w:p w14:paraId="38EC036D" w14:textId="77777777" w:rsidR="005741D0" w:rsidRPr="00D65D87" w:rsidRDefault="005741D0" w:rsidP="002C63E8">
            <w:pPr>
              <w:spacing w:before="40" w:after="120" w:line="280" w:lineRule="exact"/>
              <w:rPr>
                <w:sz w:val="24"/>
                <w:rtl/>
              </w:rPr>
            </w:pPr>
            <w:r w:rsidRPr="00D65D87">
              <w:rPr>
                <w:sz w:val="24"/>
                <w:rtl/>
              </w:rPr>
              <w:t>4</w:t>
            </w:r>
          </w:p>
        </w:tc>
        <w:tc>
          <w:tcPr>
            <w:tcW w:w="1559" w:type="dxa"/>
          </w:tcPr>
          <w:p w14:paraId="38EC036E" w14:textId="77777777" w:rsidR="005741D0" w:rsidRPr="00D65D87" w:rsidRDefault="005741D0" w:rsidP="00110789">
            <w:pPr>
              <w:spacing w:before="40" w:after="120" w:line="280" w:lineRule="exact"/>
              <w:jc w:val="left"/>
              <w:rPr>
                <w:sz w:val="24"/>
                <w:rtl/>
              </w:rPr>
            </w:pPr>
            <w:r w:rsidRPr="00D65D87">
              <w:rPr>
                <w:sz w:val="24"/>
                <w:rtl/>
              </w:rPr>
              <w:t>זמן תגובה לתקלה בפריט בחלון שירות מסביב לשעון</w:t>
            </w:r>
          </w:p>
        </w:tc>
        <w:tc>
          <w:tcPr>
            <w:tcW w:w="1985" w:type="dxa"/>
            <w:vAlign w:val="center"/>
          </w:tcPr>
          <w:p w14:paraId="38EC036F" w14:textId="77777777" w:rsidR="005741D0" w:rsidRPr="00D65D87" w:rsidRDefault="009C5F98" w:rsidP="009C5F98">
            <w:pPr>
              <w:pStyle w:val="Normal3"/>
              <w:spacing w:before="40" w:after="120" w:line="280" w:lineRule="exact"/>
              <w:ind w:left="0"/>
              <w:jc w:val="left"/>
              <w:rPr>
                <w:sz w:val="24"/>
                <w:rtl/>
              </w:rPr>
            </w:pPr>
            <w:r w:rsidRPr="00D65D87">
              <w:rPr>
                <w:sz w:val="24"/>
                <w:rtl/>
              </w:rPr>
              <w:t>ראה סעי</w:t>
            </w:r>
            <w:r w:rsidRPr="00D65D87">
              <w:rPr>
                <w:rFonts w:hint="cs"/>
                <w:sz w:val="24"/>
                <w:rtl/>
              </w:rPr>
              <w:t xml:space="preserve">פים 4.2, 4.3 </w:t>
            </w:r>
            <w:r w:rsidRPr="00D65D87">
              <w:rPr>
                <w:sz w:val="24"/>
                <w:rtl/>
              </w:rPr>
              <w:t>בהתאמה לחלון השירות.</w:t>
            </w:r>
          </w:p>
        </w:tc>
        <w:tc>
          <w:tcPr>
            <w:tcW w:w="3969" w:type="dxa"/>
          </w:tcPr>
          <w:p w14:paraId="38EC0370" w14:textId="77777777" w:rsidR="005741D0" w:rsidRPr="00D65D87" w:rsidRDefault="005741D0" w:rsidP="0067516B">
            <w:pPr>
              <w:spacing w:before="0" w:line="240" w:lineRule="auto"/>
              <w:jc w:val="left"/>
              <w:rPr>
                <w:sz w:val="24"/>
                <w:rtl/>
              </w:rPr>
            </w:pPr>
            <w:r w:rsidRPr="00D65D87">
              <w:rPr>
                <w:sz w:val="24"/>
                <w:rtl/>
              </w:rPr>
              <w:t>חיוב בקנס בגין כל שעת פיגור, עבור כל אחד מפריטי הציוד להם בוצעה קריאה:</w:t>
            </w:r>
          </w:p>
          <w:p w14:paraId="38EC0371" w14:textId="77777777" w:rsidR="005741D0" w:rsidRPr="00D65D87" w:rsidRDefault="005741D0" w:rsidP="0067516B">
            <w:pPr>
              <w:spacing w:before="0" w:line="240" w:lineRule="auto"/>
              <w:jc w:val="left"/>
              <w:rPr>
                <w:sz w:val="24"/>
                <w:rtl/>
              </w:rPr>
            </w:pPr>
            <w:r w:rsidRPr="00D65D87">
              <w:rPr>
                <w:sz w:val="24"/>
                <w:rtl/>
              </w:rPr>
              <w:t>250 ₪ לשעה ראשונה.</w:t>
            </w:r>
          </w:p>
          <w:p w14:paraId="38EC0372" w14:textId="77777777" w:rsidR="005741D0" w:rsidRPr="00D65D87" w:rsidRDefault="005741D0" w:rsidP="0067516B">
            <w:pPr>
              <w:spacing w:before="0" w:line="240" w:lineRule="auto"/>
              <w:jc w:val="left"/>
              <w:rPr>
                <w:sz w:val="24"/>
                <w:rtl/>
              </w:rPr>
            </w:pPr>
            <w:r w:rsidRPr="00D65D87">
              <w:rPr>
                <w:sz w:val="24"/>
                <w:rtl/>
              </w:rPr>
              <w:t>500 ₪ לכל שעה לאחר מכן.</w:t>
            </w:r>
          </w:p>
        </w:tc>
      </w:tr>
      <w:tr w:rsidR="005741D0" w:rsidRPr="00D65D87" w14:paraId="38EC037A" w14:textId="77777777" w:rsidTr="0067516B">
        <w:trPr>
          <w:cantSplit/>
        </w:trPr>
        <w:tc>
          <w:tcPr>
            <w:tcW w:w="480" w:type="dxa"/>
          </w:tcPr>
          <w:p w14:paraId="38EC0374" w14:textId="77777777" w:rsidR="005741D0" w:rsidRPr="00D65D87" w:rsidRDefault="005741D0" w:rsidP="002C63E8">
            <w:pPr>
              <w:spacing w:before="40" w:after="120" w:line="280" w:lineRule="exact"/>
              <w:rPr>
                <w:sz w:val="24"/>
                <w:rtl/>
              </w:rPr>
            </w:pPr>
            <w:r w:rsidRPr="00D65D87">
              <w:rPr>
                <w:sz w:val="24"/>
                <w:rtl/>
              </w:rPr>
              <w:t>5</w:t>
            </w:r>
          </w:p>
        </w:tc>
        <w:tc>
          <w:tcPr>
            <w:tcW w:w="1559" w:type="dxa"/>
          </w:tcPr>
          <w:p w14:paraId="38EC0375" w14:textId="77777777" w:rsidR="005741D0" w:rsidRPr="00D65D87" w:rsidRDefault="005741D0" w:rsidP="00110789">
            <w:pPr>
              <w:spacing w:before="40" w:after="120" w:line="280" w:lineRule="exact"/>
              <w:jc w:val="left"/>
              <w:rPr>
                <w:sz w:val="24"/>
                <w:rtl/>
              </w:rPr>
            </w:pPr>
            <w:r w:rsidRPr="00D65D87">
              <w:rPr>
                <w:sz w:val="24"/>
                <w:rtl/>
              </w:rPr>
              <w:t>זמן תגובה לתקלה בפריט בקטגוריית שרתים, בחלון שירות בסיסי</w:t>
            </w:r>
            <w:r w:rsidR="005D3EC0" w:rsidRPr="00D65D87">
              <w:rPr>
                <w:rFonts w:hint="cs"/>
                <w:sz w:val="24"/>
                <w:rtl/>
              </w:rPr>
              <w:t xml:space="preserve"> ומורחב</w:t>
            </w:r>
          </w:p>
        </w:tc>
        <w:tc>
          <w:tcPr>
            <w:tcW w:w="1985" w:type="dxa"/>
          </w:tcPr>
          <w:p w14:paraId="38EC0376" w14:textId="77777777" w:rsidR="005741D0" w:rsidRPr="00D65D87" w:rsidRDefault="009C5F98" w:rsidP="009C5F98">
            <w:pPr>
              <w:spacing w:before="40" w:after="120" w:line="280" w:lineRule="exact"/>
              <w:jc w:val="left"/>
              <w:rPr>
                <w:sz w:val="24"/>
                <w:rtl/>
              </w:rPr>
            </w:pPr>
            <w:r w:rsidRPr="00D65D87">
              <w:rPr>
                <w:sz w:val="24"/>
                <w:rtl/>
              </w:rPr>
              <w:t>ראה סעי</w:t>
            </w:r>
            <w:r w:rsidRPr="00D65D87">
              <w:rPr>
                <w:rFonts w:hint="cs"/>
                <w:sz w:val="24"/>
                <w:rtl/>
              </w:rPr>
              <w:t xml:space="preserve">פים 4.2, 4.3 </w:t>
            </w:r>
            <w:r w:rsidRPr="00D65D87">
              <w:rPr>
                <w:sz w:val="24"/>
                <w:rtl/>
              </w:rPr>
              <w:t>בהתאמה לחלון השירות.</w:t>
            </w:r>
          </w:p>
        </w:tc>
        <w:tc>
          <w:tcPr>
            <w:tcW w:w="3969" w:type="dxa"/>
          </w:tcPr>
          <w:p w14:paraId="38EC0377" w14:textId="77777777" w:rsidR="005741D0" w:rsidRPr="00D65D87" w:rsidRDefault="005741D0" w:rsidP="0067516B">
            <w:pPr>
              <w:spacing w:before="0" w:line="240" w:lineRule="auto"/>
              <w:jc w:val="left"/>
              <w:rPr>
                <w:sz w:val="24"/>
                <w:rtl/>
              </w:rPr>
            </w:pPr>
            <w:r w:rsidRPr="00D65D87">
              <w:rPr>
                <w:sz w:val="24"/>
                <w:rtl/>
              </w:rPr>
              <w:t>חיוב בקנס בגין כל שעת פיגור, עבור כל אחד מפריטי הציוד להם בוצעה קריאה:</w:t>
            </w:r>
          </w:p>
          <w:p w14:paraId="38EC0378" w14:textId="77777777" w:rsidR="005741D0" w:rsidRPr="00D65D87" w:rsidRDefault="005741D0" w:rsidP="0067516B">
            <w:pPr>
              <w:spacing w:before="0" w:line="240" w:lineRule="auto"/>
              <w:jc w:val="left"/>
              <w:rPr>
                <w:sz w:val="24"/>
                <w:rtl/>
              </w:rPr>
            </w:pPr>
            <w:r w:rsidRPr="00D65D87">
              <w:rPr>
                <w:sz w:val="24"/>
                <w:rtl/>
              </w:rPr>
              <w:t>50 ₪ לשעה ראשונה.</w:t>
            </w:r>
          </w:p>
          <w:p w14:paraId="38EC0379" w14:textId="77777777" w:rsidR="005741D0" w:rsidRPr="00D65D87" w:rsidRDefault="005741D0" w:rsidP="0067516B">
            <w:pPr>
              <w:spacing w:before="0" w:line="240" w:lineRule="auto"/>
              <w:jc w:val="left"/>
              <w:rPr>
                <w:sz w:val="24"/>
                <w:rtl/>
              </w:rPr>
            </w:pPr>
            <w:r w:rsidRPr="00D65D87">
              <w:rPr>
                <w:sz w:val="24"/>
                <w:rtl/>
              </w:rPr>
              <w:t>100 ₪ לכל שעה לאחר מכן.</w:t>
            </w:r>
          </w:p>
        </w:tc>
      </w:tr>
      <w:tr w:rsidR="005741D0" w:rsidRPr="00D65D87" w14:paraId="38EC0381" w14:textId="77777777" w:rsidTr="0067516B">
        <w:trPr>
          <w:cantSplit/>
        </w:trPr>
        <w:tc>
          <w:tcPr>
            <w:tcW w:w="480" w:type="dxa"/>
          </w:tcPr>
          <w:p w14:paraId="38EC037B" w14:textId="77777777" w:rsidR="005741D0" w:rsidRPr="00D65D87" w:rsidRDefault="005741D0" w:rsidP="002C63E8">
            <w:pPr>
              <w:spacing w:before="40" w:after="120" w:line="280" w:lineRule="exact"/>
              <w:rPr>
                <w:sz w:val="24"/>
                <w:rtl/>
              </w:rPr>
            </w:pPr>
            <w:r w:rsidRPr="00D65D87">
              <w:rPr>
                <w:sz w:val="24"/>
                <w:rtl/>
              </w:rPr>
              <w:t>7</w:t>
            </w:r>
          </w:p>
        </w:tc>
        <w:tc>
          <w:tcPr>
            <w:tcW w:w="1559" w:type="dxa"/>
          </w:tcPr>
          <w:p w14:paraId="38EC037C" w14:textId="77777777" w:rsidR="005741D0" w:rsidRPr="00D65D87" w:rsidRDefault="005741D0" w:rsidP="00110789">
            <w:pPr>
              <w:spacing w:before="40" w:after="120" w:line="280" w:lineRule="exact"/>
              <w:jc w:val="left"/>
              <w:rPr>
                <w:sz w:val="24"/>
                <w:rtl/>
              </w:rPr>
            </w:pPr>
            <w:r w:rsidRPr="00D65D87">
              <w:rPr>
                <w:sz w:val="24"/>
                <w:rtl/>
              </w:rPr>
              <w:t>זמן תגובה לתקלה בפריט בקטגוריית שרתים, בחלון שירות מסביב לשעון</w:t>
            </w:r>
          </w:p>
        </w:tc>
        <w:tc>
          <w:tcPr>
            <w:tcW w:w="1985" w:type="dxa"/>
            <w:vAlign w:val="center"/>
          </w:tcPr>
          <w:p w14:paraId="38EC037D" w14:textId="77777777" w:rsidR="005741D0" w:rsidRPr="00D65D87" w:rsidRDefault="009C5F98" w:rsidP="00110789">
            <w:pPr>
              <w:pStyle w:val="Normal3"/>
              <w:spacing w:before="40" w:after="120" w:line="280" w:lineRule="exact"/>
              <w:ind w:left="90"/>
              <w:jc w:val="left"/>
              <w:rPr>
                <w:sz w:val="24"/>
                <w:rtl/>
              </w:rPr>
            </w:pPr>
            <w:r w:rsidRPr="00D65D87">
              <w:rPr>
                <w:sz w:val="24"/>
                <w:rtl/>
              </w:rPr>
              <w:t>ראה סעי</w:t>
            </w:r>
            <w:r w:rsidRPr="00D65D87">
              <w:rPr>
                <w:rFonts w:hint="cs"/>
                <w:sz w:val="24"/>
                <w:rtl/>
              </w:rPr>
              <w:t xml:space="preserve">פים 4.2, 4.3 </w:t>
            </w:r>
            <w:r w:rsidRPr="00D65D87">
              <w:rPr>
                <w:sz w:val="24"/>
                <w:rtl/>
              </w:rPr>
              <w:t>בהתאמה לחלון השירות.</w:t>
            </w:r>
          </w:p>
        </w:tc>
        <w:tc>
          <w:tcPr>
            <w:tcW w:w="3969" w:type="dxa"/>
          </w:tcPr>
          <w:p w14:paraId="38EC037E" w14:textId="77777777" w:rsidR="005741D0" w:rsidRPr="00D65D87" w:rsidRDefault="005741D0" w:rsidP="00110789">
            <w:pPr>
              <w:spacing w:before="40" w:after="120" w:line="280" w:lineRule="exact"/>
              <w:jc w:val="left"/>
              <w:rPr>
                <w:sz w:val="24"/>
                <w:rtl/>
              </w:rPr>
            </w:pPr>
            <w:r w:rsidRPr="00D65D87">
              <w:rPr>
                <w:sz w:val="24"/>
                <w:rtl/>
              </w:rPr>
              <w:t>חיוב בקנס בגין כל שעת פיגור, עבור כל אחד מפריטי הציוד להם בוצעה קריאה:</w:t>
            </w:r>
          </w:p>
          <w:p w14:paraId="38EC037F" w14:textId="77777777" w:rsidR="005741D0" w:rsidRPr="00D65D87" w:rsidRDefault="005741D0" w:rsidP="00110789">
            <w:pPr>
              <w:spacing w:before="40" w:after="120" w:line="280" w:lineRule="exact"/>
              <w:jc w:val="left"/>
              <w:rPr>
                <w:sz w:val="24"/>
                <w:rtl/>
              </w:rPr>
            </w:pPr>
            <w:r w:rsidRPr="00D65D87">
              <w:rPr>
                <w:sz w:val="24"/>
                <w:rtl/>
              </w:rPr>
              <w:t>250 ₪ לשעה ראשונה.</w:t>
            </w:r>
          </w:p>
          <w:p w14:paraId="38EC0380" w14:textId="77777777" w:rsidR="005741D0" w:rsidRPr="00D65D87" w:rsidRDefault="005741D0" w:rsidP="00110789">
            <w:pPr>
              <w:spacing w:before="40" w:after="120" w:line="280" w:lineRule="exact"/>
              <w:jc w:val="left"/>
              <w:rPr>
                <w:sz w:val="24"/>
                <w:rtl/>
              </w:rPr>
            </w:pPr>
            <w:r w:rsidRPr="00D65D87">
              <w:rPr>
                <w:sz w:val="24"/>
                <w:rtl/>
              </w:rPr>
              <w:t>500 ₪ לכל שעה לאחר מכן.</w:t>
            </w:r>
          </w:p>
        </w:tc>
      </w:tr>
      <w:tr w:rsidR="005741D0" w:rsidRPr="00D65D87" w14:paraId="38EC0386" w14:textId="77777777" w:rsidTr="0067516B">
        <w:trPr>
          <w:cantSplit/>
        </w:trPr>
        <w:tc>
          <w:tcPr>
            <w:tcW w:w="480" w:type="dxa"/>
          </w:tcPr>
          <w:p w14:paraId="38EC0382" w14:textId="77777777" w:rsidR="005741D0" w:rsidRPr="00D65D87" w:rsidRDefault="005741D0" w:rsidP="002C63E8">
            <w:pPr>
              <w:spacing w:before="40" w:after="120" w:line="280" w:lineRule="exact"/>
              <w:rPr>
                <w:sz w:val="24"/>
                <w:rtl/>
              </w:rPr>
            </w:pPr>
            <w:r w:rsidRPr="00D65D87">
              <w:rPr>
                <w:sz w:val="24"/>
                <w:rtl/>
              </w:rPr>
              <w:t>8</w:t>
            </w:r>
          </w:p>
        </w:tc>
        <w:tc>
          <w:tcPr>
            <w:tcW w:w="1559" w:type="dxa"/>
          </w:tcPr>
          <w:p w14:paraId="38EC0383" w14:textId="77777777" w:rsidR="005741D0" w:rsidRPr="00D65D87" w:rsidRDefault="005741D0" w:rsidP="00110789">
            <w:pPr>
              <w:spacing w:before="40" w:after="120" w:line="280" w:lineRule="exact"/>
              <w:jc w:val="left"/>
              <w:rPr>
                <w:sz w:val="24"/>
                <w:rtl/>
              </w:rPr>
            </w:pPr>
            <w:r w:rsidRPr="00D65D87">
              <w:rPr>
                <w:sz w:val="24"/>
                <w:rtl/>
              </w:rPr>
              <w:t>טיפול בתקלה בזמן תגובה מקוצר של שעתיים</w:t>
            </w:r>
          </w:p>
        </w:tc>
        <w:tc>
          <w:tcPr>
            <w:tcW w:w="1985" w:type="dxa"/>
          </w:tcPr>
          <w:p w14:paraId="38EC0384" w14:textId="77777777" w:rsidR="005741D0" w:rsidRPr="00D65D87" w:rsidRDefault="009C5F98" w:rsidP="00110789">
            <w:pPr>
              <w:spacing w:before="40" w:after="120" w:line="280" w:lineRule="exact"/>
              <w:jc w:val="left"/>
              <w:rPr>
                <w:sz w:val="24"/>
                <w:rtl/>
              </w:rPr>
            </w:pPr>
            <w:r w:rsidRPr="00D65D87">
              <w:rPr>
                <w:sz w:val="24"/>
                <w:rtl/>
              </w:rPr>
              <w:t>ראה סעי</w:t>
            </w:r>
            <w:r w:rsidRPr="00D65D87">
              <w:rPr>
                <w:rFonts w:hint="cs"/>
                <w:sz w:val="24"/>
                <w:rtl/>
              </w:rPr>
              <w:t xml:space="preserve">פים 4.2, 4.3 </w:t>
            </w:r>
            <w:r w:rsidRPr="00D65D87">
              <w:rPr>
                <w:sz w:val="24"/>
                <w:rtl/>
              </w:rPr>
              <w:t>בהתאמה לחלון השירות.</w:t>
            </w:r>
          </w:p>
        </w:tc>
        <w:tc>
          <w:tcPr>
            <w:tcW w:w="3969" w:type="dxa"/>
          </w:tcPr>
          <w:p w14:paraId="38EC0385" w14:textId="77777777" w:rsidR="005741D0" w:rsidRPr="00D65D87" w:rsidRDefault="005741D0" w:rsidP="005D3EC0">
            <w:pPr>
              <w:spacing w:before="40" w:after="120" w:line="280" w:lineRule="exact"/>
              <w:jc w:val="left"/>
              <w:rPr>
                <w:sz w:val="24"/>
                <w:rtl/>
              </w:rPr>
            </w:pPr>
            <w:r w:rsidRPr="00D65D87">
              <w:rPr>
                <w:sz w:val="24"/>
                <w:rtl/>
              </w:rPr>
              <w:t xml:space="preserve">הכפלת הקנס </w:t>
            </w:r>
            <w:r w:rsidR="00DC23C1" w:rsidRPr="00D65D87">
              <w:rPr>
                <w:sz w:val="24"/>
                <w:rtl/>
              </w:rPr>
              <w:t>סעיף</w:t>
            </w:r>
            <w:r w:rsidR="005D3EC0" w:rsidRPr="00D65D87">
              <w:rPr>
                <w:rFonts w:hint="cs"/>
                <w:sz w:val="24"/>
                <w:rtl/>
              </w:rPr>
              <w:t xml:space="preserve"> בהשוואה לגובהו במסלול זמן תגובה רגיל לפי המפורט לעיל</w:t>
            </w:r>
          </w:p>
        </w:tc>
      </w:tr>
      <w:tr w:rsidR="005741D0" w:rsidRPr="00D65D87" w14:paraId="38EC038D" w14:textId="77777777" w:rsidTr="0067516B">
        <w:trPr>
          <w:cantSplit/>
        </w:trPr>
        <w:tc>
          <w:tcPr>
            <w:tcW w:w="480" w:type="dxa"/>
          </w:tcPr>
          <w:p w14:paraId="38EC0387" w14:textId="77777777" w:rsidR="005741D0" w:rsidRPr="00D65D87" w:rsidRDefault="005741D0" w:rsidP="002C63E8">
            <w:pPr>
              <w:spacing w:before="40" w:after="120" w:line="280" w:lineRule="exact"/>
              <w:rPr>
                <w:sz w:val="24"/>
                <w:rtl/>
              </w:rPr>
            </w:pPr>
            <w:r w:rsidRPr="00D65D87">
              <w:rPr>
                <w:sz w:val="24"/>
                <w:rtl/>
              </w:rPr>
              <w:t>9</w:t>
            </w:r>
          </w:p>
        </w:tc>
        <w:tc>
          <w:tcPr>
            <w:tcW w:w="1559" w:type="dxa"/>
          </w:tcPr>
          <w:p w14:paraId="38EC0388" w14:textId="77777777" w:rsidR="005741D0" w:rsidRPr="00D65D87" w:rsidRDefault="005741D0" w:rsidP="00110789">
            <w:pPr>
              <w:spacing w:before="40" w:after="120" w:line="280" w:lineRule="exact"/>
              <w:jc w:val="left"/>
              <w:rPr>
                <w:sz w:val="24"/>
                <w:rtl/>
              </w:rPr>
            </w:pPr>
            <w:r w:rsidRPr="00D65D87">
              <w:rPr>
                <w:sz w:val="24"/>
                <w:rtl/>
              </w:rPr>
              <w:t>פיתרון תקלה מתמשכת או החלפה קבועה של הציוד</w:t>
            </w:r>
          </w:p>
        </w:tc>
        <w:tc>
          <w:tcPr>
            <w:tcW w:w="1985" w:type="dxa"/>
          </w:tcPr>
          <w:p w14:paraId="38EC0389" w14:textId="05AF280E" w:rsidR="005741D0" w:rsidRPr="00D65D87" w:rsidRDefault="00EE4F5A" w:rsidP="00110789">
            <w:pPr>
              <w:spacing w:before="40" w:after="120" w:line="280" w:lineRule="exact"/>
              <w:jc w:val="left"/>
              <w:rPr>
                <w:sz w:val="24"/>
                <w:rtl/>
              </w:rPr>
            </w:pPr>
            <w:r w:rsidRPr="00D65D87">
              <w:rPr>
                <w:sz w:val="24"/>
                <w:rtl/>
              </w:rPr>
              <w:t>ראה סעי</w:t>
            </w:r>
            <w:r w:rsidRPr="00D65D87">
              <w:rPr>
                <w:rFonts w:hint="cs"/>
                <w:sz w:val="24"/>
                <w:rtl/>
              </w:rPr>
              <w:t xml:space="preserve">פים 4.2, 4.3 </w:t>
            </w:r>
            <w:r w:rsidRPr="00D65D87">
              <w:rPr>
                <w:sz w:val="24"/>
                <w:rtl/>
              </w:rPr>
              <w:t>בהתאמה לחלון השירות.</w:t>
            </w:r>
          </w:p>
        </w:tc>
        <w:tc>
          <w:tcPr>
            <w:tcW w:w="3969" w:type="dxa"/>
          </w:tcPr>
          <w:p w14:paraId="38EC038A" w14:textId="77777777" w:rsidR="005741D0" w:rsidRPr="00D65D87" w:rsidRDefault="005741D0" w:rsidP="00110789">
            <w:pPr>
              <w:spacing w:before="40" w:after="120" w:line="280" w:lineRule="exact"/>
              <w:jc w:val="left"/>
              <w:rPr>
                <w:sz w:val="24"/>
                <w:rtl/>
              </w:rPr>
            </w:pPr>
            <w:r w:rsidRPr="00D65D87">
              <w:rPr>
                <w:sz w:val="24"/>
                <w:rtl/>
              </w:rPr>
              <w:t>חיוב בקנס בגין כל שעת פיגור, עבור כל אחד מפריטי הציוד:</w:t>
            </w:r>
          </w:p>
          <w:p w14:paraId="38EC038B" w14:textId="77777777" w:rsidR="005741D0" w:rsidRPr="00D65D87" w:rsidRDefault="005741D0" w:rsidP="00110789">
            <w:pPr>
              <w:spacing w:before="40" w:after="120" w:line="280" w:lineRule="exact"/>
              <w:jc w:val="left"/>
              <w:rPr>
                <w:sz w:val="24"/>
                <w:rtl/>
              </w:rPr>
            </w:pPr>
            <w:r w:rsidRPr="00D65D87">
              <w:rPr>
                <w:sz w:val="24"/>
                <w:rtl/>
              </w:rPr>
              <w:t>25 ₪ עבור כפל זמן התגובה (שתיים או ארבע שעות ראשונות).</w:t>
            </w:r>
          </w:p>
          <w:p w14:paraId="38EC038C" w14:textId="77777777" w:rsidR="005741D0" w:rsidRPr="00D65D87" w:rsidRDefault="005741D0" w:rsidP="00110789">
            <w:pPr>
              <w:spacing w:before="40" w:after="120" w:line="280" w:lineRule="exact"/>
              <w:jc w:val="left"/>
              <w:rPr>
                <w:sz w:val="24"/>
                <w:rtl/>
              </w:rPr>
            </w:pPr>
            <w:r w:rsidRPr="00D65D87">
              <w:rPr>
                <w:sz w:val="24"/>
                <w:rtl/>
              </w:rPr>
              <w:t>100 ₪ עבור כל שעה נוספת.</w:t>
            </w:r>
          </w:p>
        </w:tc>
      </w:tr>
      <w:tr w:rsidR="005741D0" w:rsidRPr="00D65D87" w14:paraId="38EC0392" w14:textId="77777777" w:rsidTr="0067516B">
        <w:trPr>
          <w:cantSplit/>
        </w:trPr>
        <w:tc>
          <w:tcPr>
            <w:tcW w:w="480" w:type="dxa"/>
          </w:tcPr>
          <w:p w14:paraId="38EC038E" w14:textId="77777777" w:rsidR="005741D0" w:rsidRPr="00D65D87" w:rsidRDefault="005741D0" w:rsidP="002C63E8">
            <w:pPr>
              <w:spacing w:before="40" w:after="120" w:line="280" w:lineRule="exact"/>
              <w:rPr>
                <w:sz w:val="24"/>
                <w:rtl/>
              </w:rPr>
            </w:pPr>
            <w:r w:rsidRPr="00D65D87">
              <w:rPr>
                <w:sz w:val="24"/>
                <w:rtl/>
              </w:rPr>
              <w:t>10</w:t>
            </w:r>
          </w:p>
        </w:tc>
        <w:tc>
          <w:tcPr>
            <w:tcW w:w="1559" w:type="dxa"/>
          </w:tcPr>
          <w:p w14:paraId="38EC038F" w14:textId="77777777" w:rsidR="005741D0" w:rsidRPr="00D65D87" w:rsidRDefault="005741D0" w:rsidP="00110789">
            <w:pPr>
              <w:spacing w:before="40" w:after="120" w:line="280" w:lineRule="exact"/>
              <w:jc w:val="left"/>
              <w:rPr>
                <w:sz w:val="24"/>
                <w:rtl/>
              </w:rPr>
            </w:pPr>
            <w:r w:rsidRPr="00D65D87">
              <w:rPr>
                <w:sz w:val="24"/>
                <w:rtl/>
              </w:rPr>
              <w:t>החזרת הציוד המתוקן או החליפי</w:t>
            </w:r>
          </w:p>
        </w:tc>
        <w:tc>
          <w:tcPr>
            <w:tcW w:w="1985" w:type="dxa"/>
          </w:tcPr>
          <w:p w14:paraId="38EC0390" w14:textId="77777777" w:rsidR="005741D0" w:rsidRPr="00D65D87" w:rsidRDefault="005741D0" w:rsidP="00110789">
            <w:pPr>
              <w:spacing w:before="40" w:after="120" w:line="280" w:lineRule="exact"/>
              <w:jc w:val="left"/>
              <w:rPr>
                <w:sz w:val="24"/>
                <w:rtl/>
              </w:rPr>
            </w:pPr>
            <w:r w:rsidRPr="00D65D87">
              <w:rPr>
                <w:sz w:val="24"/>
                <w:rtl/>
              </w:rPr>
              <w:t>תוך 3 ימי עבודה</w:t>
            </w:r>
          </w:p>
        </w:tc>
        <w:tc>
          <w:tcPr>
            <w:tcW w:w="3969" w:type="dxa"/>
          </w:tcPr>
          <w:p w14:paraId="38EC0391" w14:textId="77777777" w:rsidR="005741D0" w:rsidRPr="00D65D87" w:rsidRDefault="005741D0" w:rsidP="00110789">
            <w:pPr>
              <w:spacing w:before="40" w:after="120" w:line="280" w:lineRule="exact"/>
              <w:jc w:val="left"/>
              <w:rPr>
                <w:sz w:val="24"/>
                <w:rtl/>
              </w:rPr>
            </w:pPr>
            <w:r w:rsidRPr="00D65D87">
              <w:rPr>
                <w:sz w:val="24"/>
                <w:rtl/>
              </w:rPr>
              <w:t>חיוב בקנס של 100₪ בגין כל יום פיגור בהחזרת הציוד</w:t>
            </w:r>
          </w:p>
        </w:tc>
      </w:tr>
      <w:tr w:rsidR="005741D0" w:rsidRPr="00D65D87" w14:paraId="38EC0397" w14:textId="77777777" w:rsidTr="0067516B">
        <w:trPr>
          <w:cantSplit/>
        </w:trPr>
        <w:tc>
          <w:tcPr>
            <w:tcW w:w="480" w:type="dxa"/>
          </w:tcPr>
          <w:p w14:paraId="38EC0393" w14:textId="77777777" w:rsidR="005741D0" w:rsidRPr="00D65D87" w:rsidRDefault="005741D0" w:rsidP="002C63E8">
            <w:pPr>
              <w:spacing w:before="40" w:after="120" w:line="280" w:lineRule="exact"/>
              <w:rPr>
                <w:sz w:val="24"/>
                <w:rtl/>
              </w:rPr>
            </w:pPr>
            <w:r w:rsidRPr="00D65D87">
              <w:rPr>
                <w:sz w:val="24"/>
                <w:rtl/>
              </w:rPr>
              <w:t>11</w:t>
            </w:r>
          </w:p>
        </w:tc>
        <w:tc>
          <w:tcPr>
            <w:tcW w:w="1559" w:type="dxa"/>
          </w:tcPr>
          <w:p w14:paraId="38EC0394" w14:textId="77777777" w:rsidR="005741D0" w:rsidRPr="00D65D87" w:rsidRDefault="005741D0" w:rsidP="00110789">
            <w:pPr>
              <w:spacing w:before="40" w:after="120" w:line="280" w:lineRule="exact"/>
              <w:jc w:val="left"/>
              <w:rPr>
                <w:sz w:val="24"/>
                <w:rtl/>
              </w:rPr>
            </w:pPr>
            <w:r w:rsidRPr="00D65D87">
              <w:rPr>
                <w:sz w:val="24"/>
                <w:rtl/>
              </w:rPr>
              <w:t>ביצוע סקר הציוד</w:t>
            </w:r>
          </w:p>
        </w:tc>
        <w:tc>
          <w:tcPr>
            <w:tcW w:w="1985" w:type="dxa"/>
          </w:tcPr>
          <w:p w14:paraId="38EC0395" w14:textId="0790949A" w:rsidR="005741D0" w:rsidRPr="00D65D87" w:rsidRDefault="005741D0" w:rsidP="00087460">
            <w:pPr>
              <w:spacing w:before="40" w:after="120" w:line="280" w:lineRule="exact"/>
              <w:jc w:val="left"/>
              <w:rPr>
                <w:sz w:val="24"/>
                <w:rtl/>
              </w:rPr>
            </w:pPr>
            <w:r w:rsidRPr="00D65D87">
              <w:rPr>
                <w:sz w:val="24"/>
                <w:rtl/>
              </w:rPr>
              <w:t xml:space="preserve">תוך </w:t>
            </w:r>
            <w:r w:rsidR="00087460" w:rsidRPr="00D65D87">
              <w:rPr>
                <w:rFonts w:hint="cs"/>
                <w:sz w:val="24"/>
                <w:rtl/>
              </w:rPr>
              <w:t>3</w:t>
            </w:r>
            <w:r w:rsidRPr="00D65D87">
              <w:rPr>
                <w:sz w:val="24"/>
                <w:rtl/>
              </w:rPr>
              <w:t xml:space="preserve"> חדשים</w:t>
            </w:r>
          </w:p>
        </w:tc>
        <w:tc>
          <w:tcPr>
            <w:tcW w:w="3969" w:type="dxa"/>
          </w:tcPr>
          <w:p w14:paraId="38EC0396" w14:textId="77777777" w:rsidR="005741D0" w:rsidRPr="00D65D87" w:rsidRDefault="005741D0" w:rsidP="00110789">
            <w:pPr>
              <w:spacing w:before="40" w:after="120" w:line="280" w:lineRule="exact"/>
              <w:jc w:val="left"/>
              <w:rPr>
                <w:sz w:val="24"/>
                <w:rtl/>
              </w:rPr>
            </w:pPr>
            <w:r w:rsidRPr="00D65D87">
              <w:rPr>
                <w:sz w:val="24"/>
                <w:rtl/>
              </w:rPr>
              <w:t>חיוב בקנס של 1,000₪ בגין כל שבוע פיגור בסיום הסקר</w:t>
            </w:r>
          </w:p>
        </w:tc>
      </w:tr>
    </w:tbl>
    <w:p w14:paraId="38EC0398" w14:textId="77777777" w:rsidR="0067516B" w:rsidRPr="00D65D87" w:rsidRDefault="0067516B" w:rsidP="0067516B">
      <w:pPr>
        <w:pStyle w:val="Heading1"/>
        <w:pageBreakBefore w:val="0"/>
        <w:tabs>
          <w:tab w:val="left" w:pos="1110"/>
        </w:tabs>
        <w:spacing w:before="40" w:after="120" w:line="280" w:lineRule="exact"/>
        <w:ind w:left="2491" w:firstLine="0"/>
        <w:jc w:val="left"/>
        <w:rPr>
          <w:rFonts w:cs="David"/>
          <w:b w:val="0"/>
          <w:bCs w:val="0"/>
          <w:i w:val="0"/>
          <w:iCs w:val="0"/>
          <w:spacing w:val="0"/>
          <w:sz w:val="24"/>
          <w:szCs w:val="24"/>
        </w:rPr>
      </w:pPr>
    </w:p>
    <w:p w14:paraId="2823450D" w14:textId="29E4D806" w:rsidR="00AE254B" w:rsidRDefault="00AE254B" w:rsidP="00103805">
      <w:pPr>
        <w:pStyle w:val="Heading1"/>
        <w:pageBreakBefore w:val="0"/>
        <w:tabs>
          <w:tab w:val="left" w:pos="1110"/>
        </w:tabs>
        <w:spacing w:before="40" w:after="120" w:line="280" w:lineRule="exact"/>
        <w:ind w:left="1677" w:firstLine="0"/>
        <w:jc w:val="both"/>
        <w:rPr>
          <w:rFonts w:cs="David"/>
          <w:b w:val="0"/>
          <w:bCs w:val="0"/>
          <w:i w:val="0"/>
          <w:iCs w:val="0"/>
          <w:spacing w:val="0"/>
          <w:sz w:val="24"/>
          <w:szCs w:val="24"/>
          <w:rtl/>
        </w:rPr>
      </w:pPr>
      <w:r w:rsidRPr="00AE254B">
        <w:rPr>
          <w:rFonts w:cs="David"/>
          <w:i w:val="0"/>
          <w:iCs w:val="0"/>
          <w:spacing w:val="0"/>
          <w:sz w:val="24"/>
          <w:szCs w:val="24"/>
          <w:rtl/>
        </w:rPr>
        <w:t>לא ייגבה</w:t>
      </w:r>
      <w:r w:rsidRPr="00AE254B">
        <w:rPr>
          <w:rFonts w:cs="David"/>
          <w:b w:val="0"/>
          <w:bCs w:val="0"/>
          <w:i w:val="0"/>
          <w:iCs w:val="0"/>
          <w:spacing w:val="0"/>
          <w:sz w:val="24"/>
          <w:szCs w:val="24"/>
          <w:rtl/>
        </w:rPr>
        <w:t xml:space="preserve"> קנס עקב אירוע אשר אירע כתוצאה ישירה ממעשה של המזמין, בנסיבות שאינן</w:t>
      </w:r>
      <w:r>
        <w:rPr>
          <w:rFonts w:cs="David" w:hint="cs"/>
          <w:b w:val="0"/>
          <w:bCs w:val="0"/>
          <w:i w:val="0"/>
          <w:iCs w:val="0"/>
          <w:spacing w:val="0"/>
          <w:sz w:val="24"/>
          <w:szCs w:val="24"/>
          <w:rtl/>
        </w:rPr>
        <w:tab/>
      </w:r>
      <w:r w:rsidRPr="00AE254B">
        <w:rPr>
          <w:rFonts w:cs="David"/>
          <w:b w:val="0"/>
          <w:bCs w:val="0"/>
          <w:i w:val="0"/>
          <w:iCs w:val="0"/>
          <w:spacing w:val="0"/>
          <w:sz w:val="24"/>
          <w:szCs w:val="24"/>
          <w:rtl/>
        </w:rPr>
        <w:t>בשליטת הספק.</w:t>
      </w:r>
    </w:p>
    <w:p w14:paraId="0D1E1ABC" w14:textId="77777777" w:rsidR="00AE254B" w:rsidRPr="00AE254B" w:rsidRDefault="00AE254B" w:rsidP="00AE254B">
      <w:pPr>
        <w:pStyle w:val="Normal1"/>
      </w:pPr>
    </w:p>
    <w:p w14:paraId="64FD7F88" w14:textId="0E56D898" w:rsidR="00E60CE9" w:rsidRPr="00D65D87" w:rsidRDefault="00E60CE9" w:rsidP="004D06D6">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Pr>
      </w:pPr>
      <w:r w:rsidRPr="00D65D87">
        <w:rPr>
          <w:rFonts w:cs="David" w:hint="cs"/>
          <w:b w:val="0"/>
          <w:bCs w:val="0"/>
          <w:i w:val="0"/>
          <w:iCs w:val="0"/>
          <w:spacing w:val="0"/>
          <w:sz w:val="24"/>
          <w:szCs w:val="24"/>
          <w:rtl/>
        </w:rPr>
        <w:t>במקרים הבאים, תוקנה ל</w:t>
      </w:r>
      <w:r w:rsidR="006F7FBE" w:rsidRPr="00D65D87">
        <w:rPr>
          <w:rFonts w:cs="David" w:hint="cs"/>
          <w:b w:val="0"/>
          <w:bCs w:val="0"/>
          <w:i w:val="0"/>
          <w:iCs w:val="0"/>
          <w:spacing w:val="0"/>
          <w:sz w:val="24"/>
          <w:szCs w:val="24"/>
          <w:rtl/>
        </w:rPr>
        <w:t xml:space="preserve">וועדת המכרזים </w:t>
      </w:r>
      <w:r w:rsidRPr="00D65D87">
        <w:rPr>
          <w:rFonts w:cs="David" w:hint="cs"/>
          <w:b w:val="0"/>
          <w:bCs w:val="0"/>
          <w:i w:val="0"/>
          <w:iCs w:val="0"/>
          <w:spacing w:val="0"/>
          <w:sz w:val="24"/>
          <w:szCs w:val="24"/>
          <w:rtl/>
        </w:rPr>
        <w:t xml:space="preserve">מטעם המזמין </w:t>
      </w:r>
      <w:r w:rsidR="006F7FBE" w:rsidRPr="00D65D87">
        <w:rPr>
          <w:rFonts w:cs="David" w:hint="cs"/>
          <w:b w:val="0"/>
          <w:bCs w:val="0"/>
          <w:i w:val="0"/>
          <w:iCs w:val="0"/>
          <w:spacing w:val="0"/>
          <w:sz w:val="24"/>
          <w:szCs w:val="24"/>
          <w:rtl/>
        </w:rPr>
        <w:t>הסמכות לביטול</w:t>
      </w:r>
      <w:r w:rsidRPr="00D65D87">
        <w:rPr>
          <w:rFonts w:cs="David" w:hint="cs"/>
          <w:b w:val="0"/>
          <w:bCs w:val="0"/>
          <w:i w:val="0"/>
          <w:iCs w:val="0"/>
          <w:spacing w:val="0"/>
          <w:sz w:val="24"/>
          <w:szCs w:val="24"/>
          <w:rtl/>
        </w:rPr>
        <w:t xml:space="preserve"> ההתקשרות עם הספק הזוכה ומעבר להתקשרות של המזמין הנפגע עם הספק הזוכה שלאחריו. </w:t>
      </w:r>
    </w:p>
    <w:p w14:paraId="38EC039A" w14:textId="4B401ED8" w:rsidR="0022009D" w:rsidRPr="00D65D87" w:rsidRDefault="00E60CE9" w:rsidP="00103805">
      <w:pPr>
        <w:pStyle w:val="Heading1"/>
        <w:pageBreakBefore w:val="0"/>
        <w:numPr>
          <w:ilvl w:val="3"/>
          <w:numId w:val="52"/>
        </w:numPr>
        <w:tabs>
          <w:tab w:val="left" w:pos="1110"/>
        </w:tabs>
        <w:spacing w:before="40" w:after="120" w:line="280" w:lineRule="exact"/>
        <w:ind w:left="2102" w:hanging="324"/>
        <w:jc w:val="both"/>
        <w:rPr>
          <w:rFonts w:cs="David"/>
          <w:b w:val="0"/>
          <w:bCs w:val="0"/>
          <w:i w:val="0"/>
          <w:iCs w:val="0"/>
          <w:spacing w:val="0"/>
          <w:sz w:val="24"/>
          <w:szCs w:val="24"/>
          <w:rtl/>
        </w:rPr>
      </w:pPr>
      <w:r w:rsidRPr="00D65D87">
        <w:rPr>
          <w:rFonts w:cs="David" w:hint="cs"/>
          <w:b w:val="0"/>
          <w:bCs w:val="0"/>
          <w:i w:val="0"/>
          <w:iCs w:val="0"/>
          <w:spacing w:val="0"/>
          <w:sz w:val="24"/>
          <w:szCs w:val="24"/>
          <w:rtl/>
        </w:rPr>
        <w:t>הספק הזוכה</w:t>
      </w:r>
      <w:r w:rsidR="0022009D" w:rsidRPr="00D65D87">
        <w:rPr>
          <w:rFonts w:cs="David"/>
          <w:b w:val="0"/>
          <w:bCs w:val="0"/>
          <w:i w:val="0"/>
          <w:iCs w:val="0"/>
          <w:spacing w:val="0"/>
          <w:sz w:val="24"/>
          <w:szCs w:val="24"/>
          <w:rtl/>
        </w:rPr>
        <w:t xml:space="preserve"> צבר </w:t>
      </w:r>
      <w:r w:rsidR="00E05411" w:rsidRPr="00D65D87">
        <w:rPr>
          <w:rFonts w:cs="David" w:hint="cs"/>
          <w:b w:val="0"/>
          <w:bCs w:val="0"/>
          <w:i w:val="0"/>
          <w:iCs w:val="0"/>
          <w:spacing w:val="0"/>
          <w:sz w:val="24"/>
          <w:szCs w:val="24"/>
          <w:rtl/>
        </w:rPr>
        <w:t>5</w:t>
      </w:r>
      <w:r w:rsidR="00E05411" w:rsidRPr="00D65D87">
        <w:rPr>
          <w:rFonts w:cs="David"/>
          <w:b w:val="0"/>
          <w:bCs w:val="0"/>
          <w:i w:val="0"/>
          <w:iCs w:val="0"/>
          <w:spacing w:val="0"/>
          <w:sz w:val="24"/>
          <w:szCs w:val="24"/>
          <w:rtl/>
        </w:rPr>
        <w:t xml:space="preserve"> </w:t>
      </w:r>
      <w:r w:rsidR="0022009D" w:rsidRPr="00D65D87">
        <w:rPr>
          <w:rFonts w:cs="David"/>
          <w:b w:val="0"/>
          <w:bCs w:val="0"/>
          <w:i w:val="0"/>
          <w:iCs w:val="0"/>
          <w:spacing w:val="0"/>
          <w:sz w:val="24"/>
          <w:szCs w:val="24"/>
          <w:rtl/>
        </w:rPr>
        <w:t xml:space="preserve">קנסות ברבעון אחד בסעיפים הבאים מטבלת </w:t>
      </w:r>
      <w:r w:rsidR="00103805" w:rsidRPr="00D65D87">
        <w:rPr>
          <w:rFonts w:cs="David"/>
          <w:b w:val="0"/>
          <w:bCs w:val="0"/>
          <w:i w:val="0"/>
          <w:iCs w:val="0"/>
          <w:spacing w:val="0"/>
          <w:sz w:val="24"/>
          <w:szCs w:val="24"/>
          <w:rtl/>
        </w:rPr>
        <w:t>ה</w:t>
      </w:r>
      <w:r w:rsidR="00103805">
        <w:rPr>
          <w:rFonts w:cs="David" w:hint="cs"/>
          <w:b w:val="0"/>
          <w:bCs w:val="0"/>
          <w:i w:val="0"/>
          <w:iCs w:val="0"/>
          <w:spacing w:val="0"/>
          <w:sz w:val="24"/>
          <w:szCs w:val="24"/>
          <w:rtl/>
        </w:rPr>
        <w:t>-</w:t>
      </w:r>
      <w:r w:rsidR="0022009D" w:rsidRPr="00D65D87">
        <w:rPr>
          <w:rFonts w:cs="David"/>
          <w:b w:val="0"/>
          <w:bCs w:val="0"/>
          <w:i w:val="0"/>
          <w:iCs w:val="0"/>
          <w:spacing w:val="0"/>
          <w:sz w:val="24"/>
          <w:szCs w:val="24"/>
        </w:rPr>
        <w:t>SLA</w:t>
      </w:r>
      <w:r w:rsidR="0022009D" w:rsidRPr="00D65D87">
        <w:rPr>
          <w:rFonts w:cs="David"/>
          <w:b w:val="0"/>
          <w:bCs w:val="0"/>
          <w:i w:val="0"/>
          <w:iCs w:val="0"/>
          <w:spacing w:val="0"/>
          <w:sz w:val="24"/>
          <w:szCs w:val="24"/>
          <w:rtl/>
        </w:rPr>
        <w:t xml:space="preserve"> 2,3,4,5,6,7,8,910.</w:t>
      </w:r>
    </w:p>
    <w:p w14:paraId="38EC039B" w14:textId="77777777" w:rsidR="0022009D" w:rsidRPr="00D65D87" w:rsidRDefault="0022009D" w:rsidP="0092627B">
      <w:pPr>
        <w:pStyle w:val="Heading1"/>
        <w:pageBreakBefore w:val="0"/>
        <w:numPr>
          <w:ilvl w:val="3"/>
          <w:numId w:val="52"/>
        </w:numPr>
        <w:tabs>
          <w:tab w:val="left" w:pos="1110"/>
        </w:tabs>
        <w:spacing w:before="40" w:after="120" w:line="280" w:lineRule="exact"/>
        <w:ind w:left="2102" w:hanging="324"/>
        <w:jc w:val="both"/>
        <w:rPr>
          <w:rFonts w:cs="David"/>
          <w:b w:val="0"/>
          <w:bCs w:val="0"/>
          <w:i w:val="0"/>
          <w:iCs w:val="0"/>
          <w:spacing w:val="0"/>
          <w:sz w:val="24"/>
          <w:szCs w:val="24"/>
        </w:rPr>
      </w:pPr>
      <w:r w:rsidRPr="00D65D87">
        <w:rPr>
          <w:rFonts w:cs="David" w:hint="eastAsia"/>
          <w:b w:val="0"/>
          <w:bCs w:val="0"/>
          <w:i w:val="0"/>
          <w:iCs w:val="0"/>
          <w:spacing w:val="0"/>
          <w:sz w:val="24"/>
          <w:szCs w:val="24"/>
          <w:rtl/>
        </w:rPr>
        <w:t>אי</w:t>
      </w:r>
      <w:r w:rsidRPr="00D65D87">
        <w:rPr>
          <w:rFonts w:cs="David"/>
          <w:b w:val="0"/>
          <w:bCs w:val="0"/>
          <w:i w:val="0"/>
          <w:iCs w:val="0"/>
          <w:spacing w:val="0"/>
          <w:sz w:val="24"/>
          <w:szCs w:val="24"/>
          <w:rtl/>
        </w:rPr>
        <w:t xml:space="preserve"> ביצוע סקר הציוד, </w:t>
      </w:r>
      <w:r w:rsidR="00DC23C1" w:rsidRPr="00D65D87">
        <w:rPr>
          <w:rFonts w:cs="David" w:hint="eastAsia"/>
          <w:b w:val="0"/>
          <w:bCs w:val="0"/>
          <w:i w:val="0"/>
          <w:iCs w:val="0"/>
          <w:spacing w:val="0"/>
          <w:sz w:val="24"/>
          <w:szCs w:val="24"/>
          <w:rtl/>
        </w:rPr>
        <w:t>סעיף</w:t>
      </w:r>
      <w:r w:rsidRPr="00D65D87">
        <w:rPr>
          <w:rFonts w:cs="David"/>
          <w:b w:val="0"/>
          <w:bCs w:val="0"/>
          <w:i w:val="0"/>
          <w:iCs w:val="0"/>
          <w:spacing w:val="0"/>
          <w:sz w:val="24"/>
          <w:szCs w:val="24"/>
          <w:rtl/>
        </w:rPr>
        <w:t xml:space="preserve"> 11 בטבלת </w:t>
      </w:r>
      <w:r w:rsidRPr="00D65D87">
        <w:rPr>
          <w:rFonts w:cs="David"/>
          <w:b w:val="0"/>
          <w:bCs w:val="0"/>
          <w:i w:val="0"/>
          <w:iCs w:val="0"/>
          <w:spacing w:val="0"/>
          <w:sz w:val="24"/>
          <w:szCs w:val="24"/>
        </w:rPr>
        <w:t>SLA</w:t>
      </w:r>
      <w:r w:rsidR="002411BA" w:rsidRPr="00D65D87">
        <w:rPr>
          <w:rFonts w:cs="David" w:hint="cs"/>
          <w:b w:val="0"/>
          <w:bCs w:val="0"/>
          <w:i w:val="0"/>
          <w:iCs w:val="0"/>
          <w:spacing w:val="0"/>
          <w:sz w:val="24"/>
          <w:szCs w:val="24"/>
          <w:rtl/>
        </w:rPr>
        <w:t xml:space="preserve"> שלא בתאום עם המזמין.</w:t>
      </w:r>
    </w:p>
    <w:p w14:paraId="38EC039C" w14:textId="75EC14F0" w:rsidR="0022009D" w:rsidRPr="00D65D87" w:rsidRDefault="00E60CE9" w:rsidP="00103805">
      <w:pPr>
        <w:pStyle w:val="Heading1"/>
        <w:pageBreakBefore w:val="0"/>
        <w:numPr>
          <w:ilvl w:val="3"/>
          <w:numId w:val="52"/>
        </w:numPr>
        <w:tabs>
          <w:tab w:val="left" w:pos="1110"/>
        </w:tabs>
        <w:spacing w:before="40" w:after="120" w:line="280" w:lineRule="exact"/>
        <w:ind w:left="2102" w:hanging="324"/>
        <w:jc w:val="both"/>
        <w:rPr>
          <w:rFonts w:cs="David"/>
          <w:b w:val="0"/>
          <w:bCs w:val="0"/>
          <w:i w:val="0"/>
          <w:iCs w:val="0"/>
          <w:spacing w:val="0"/>
          <w:sz w:val="24"/>
          <w:szCs w:val="24"/>
        </w:rPr>
      </w:pPr>
      <w:r w:rsidRPr="00D65D87">
        <w:rPr>
          <w:rFonts w:cs="David" w:hint="cs"/>
          <w:b w:val="0"/>
          <w:bCs w:val="0"/>
          <w:i w:val="0"/>
          <w:iCs w:val="0"/>
          <w:spacing w:val="0"/>
          <w:sz w:val="24"/>
          <w:szCs w:val="24"/>
          <w:rtl/>
        </w:rPr>
        <w:t>הספק הזוכה</w:t>
      </w:r>
      <w:r w:rsidR="0022009D" w:rsidRPr="00D65D87">
        <w:rPr>
          <w:rFonts w:cs="David"/>
          <w:b w:val="0"/>
          <w:bCs w:val="0"/>
          <w:i w:val="0"/>
          <w:iCs w:val="0"/>
          <w:spacing w:val="0"/>
          <w:sz w:val="24"/>
          <w:szCs w:val="24"/>
          <w:rtl/>
        </w:rPr>
        <w:t xml:space="preserve"> </w:t>
      </w:r>
      <w:r w:rsidR="0022009D" w:rsidRPr="00D65D87">
        <w:rPr>
          <w:rFonts w:cs="David" w:hint="eastAsia"/>
          <w:b w:val="0"/>
          <w:bCs w:val="0"/>
          <w:i w:val="0"/>
          <w:iCs w:val="0"/>
          <w:spacing w:val="0"/>
          <w:sz w:val="24"/>
          <w:szCs w:val="24"/>
          <w:rtl/>
        </w:rPr>
        <w:t>צבר</w:t>
      </w:r>
      <w:r w:rsidR="0022009D" w:rsidRPr="00D65D87">
        <w:rPr>
          <w:rFonts w:cs="David"/>
          <w:b w:val="0"/>
          <w:bCs w:val="0"/>
          <w:i w:val="0"/>
          <w:iCs w:val="0"/>
          <w:spacing w:val="0"/>
          <w:sz w:val="24"/>
          <w:szCs w:val="24"/>
          <w:rtl/>
        </w:rPr>
        <w:t xml:space="preserve"> </w:t>
      </w:r>
      <w:r w:rsidR="00E05411" w:rsidRPr="00D65D87">
        <w:rPr>
          <w:rFonts w:cs="David" w:hint="cs"/>
          <w:b w:val="0"/>
          <w:bCs w:val="0"/>
          <w:i w:val="0"/>
          <w:iCs w:val="0"/>
          <w:spacing w:val="0"/>
          <w:sz w:val="24"/>
          <w:szCs w:val="24"/>
          <w:rtl/>
        </w:rPr>
        <w:t>10</w:t>
      </w:r>
      <w:r w:rsidR="00E05411" w:rsidRPr="00D65D87">
        <w:rPr>
          <w:rFonts w:cs="David"/>
          <w:b w:val="0"/>
          <w:bCs w:val="0"/>
          <w:i w:val="0"/>
          <w:iCs w:val="0"/>
          <w:spacing w:val="0"/>
          <w:sz w:val="24"/>
          <w:szCs w:val="24"/>
          <w:rtl/>
        </w:rPr>
        <w:t xml:space="preserve"> </w:t>
      </w:r>
      <w:r w:rsidR="0022009D" w:rsidRPr="00D65D87">
        <w:rPr>
          <w:rFonts w:cs="David"/>
          <w:b w:val="0"/>
          <w:bCs w:val="0"/>
          <w:i w:val="0"/>
          <w:iCs w:val="0"/>
          <w:spacing w:val="0"/>
          <w:sz w:val="24"/>
          <w:szCs w:val="24"/>
          <w:rtl/>
        </w:rPr>
        <w:t xml:space="preserve">קנסות ברבעון עבור </w:t>
      </w:r>
      <w:r w:rsidR="00DC23C1" w:rsidRPr="00D65D87">
        <w:rPr>
          <w:rFonts w:cs="David" w:hint="eastAsia"/>
          <w:b w:val="0"/>
          <w:bCs w:val="0"/>
          <w:i w:val="0"/>
          <w:iCs w:val="0"/>
          <w:spacing w:val="0"/>
          <w:sz w:val="24"/>
          <w:szCs w:val="24"/>
          <w:rtl/>
        </w:rPr>
        <w:t>סעיף</w:t>
      </w:r>
      <w:r w:rsidR="0022009D" w:rsidRPr="00D65D87">
        <w:rPr>
          <w:rFonts w:cs="David"/>
          <w:b w:val="0"/>
          <w:bCs w:val="0"/>
          <w:i w:val="0"/>
          <w:iCs w:val="0"/>
          <w:spacing w:val="0"/>
          <w:sz w:val="24"/>
          <w:szCs w:val="24"/>
          <w:rtl/>
        </w:rPr>
        <w:t xml:space="preserve"> 1 בטבלת </w:t>
      </w:r>
      <w:r w:rsidR="00103805" w:rsidRPr="00D65D87">
        <w:rPr>
          <w:rFonts w:cs="David"/>
          <w:b w:val="0"/>
          <w:bCs w:val="0"/>
          <w:i w:val="0"/>
          <w:iCs w:val="0"/>
          <w:spacing w:val="0"/>
          <w:sz w:val="24"/>
          <w:szCs w:val="24"/>
          <w:rtl/>
        </w:rPr>
        <w:t>ה</w:t>
      </w:r>
      <w:r w:rsidR="00103805">
        <w:rPr>
          <w:rFonts w:cs="David" w:hint="cs"/>
          <w:b w:val="0"/>
          <w:bCs w:val="0"/>
          <w:i w:val="0"/>
          <w:iCs w:val="0"/>
          <w:spacing w:val="0"/>
          <w:sz w:val="24"/>
          <w:szCs w:val="24"/>
          <w:rtl/>
        </w:rPr>
        <w:t>-</w:t>
      </w:r>
      <w:r w:rsidR="0022009D" w:rsidRPr="00D65D87">
        <w:rPr>
          <w:rFonts w:cs="David"/>
          <w:b w:val="0"/>
          <w:bCs w:val="0"/>
          <w:i w:val="0"/>
          <w:iCs w:val="0"/>
          <w:spacing w:val="0"/>
          <w:sz w:val="24"/>
          <w:szCs w:val="24"/>
        </w:rPr>
        <w:t>SLA</w:t>
      </w:r>
    </w:p>
    <w:p w14:paraId="38EC039D" w14:textId="6989961C" w:rsidR="0022009D" w:rsidRPr="00D65D87" w:rsidRDefault="0022009D" w:rsidP="0092627B">
      <w:pPr>
        <w:pStyle w:val="Heading1"/>
        <w:pageBreakBefore w:val="0"/>
        <w:tabs>
          <w:tab w:val="left" w:pos="1110"/>
        </w:tabs>
        <w:spacing w:before="40" w:after="120" w:line="280" w:lineRule="exact"/>
        <w:jc w:val="both"/>
        <w:rPr>
          <w:rFonts w:cs="David"/>
          <w:b w:val="0"/>
          <w:bCs w:val="0"/>
          <w:i w:val="0"/>
          <w:iCs w:val="0"/>
          <w:spacing w:val="0"/>
          <w:sz w:val="24"/>
          <w:szCs w:val="24"/>
          <w:rtl/>
        </w:rPr>
      </w:pPr>
    </w:p>
    <w:p w14:paraId="38EC039E" w14:textId="7CEC3E89" w:rsidR="00393619" w:rsidRPr="00D65D87" w:rsidRDefault="006E6A5B" w:rsidP="00103805">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hint="eastAsia"/>
          <w:b w:val="0"/>
          <w:bCs w:val="0"/>
          <w:i w:val="0"/>
          <w:iCs w:val="0"/>
          <w:spacing w:val="0"/>
          <w:sz w:val="24"/>
          <w:szCs w:val="24"/>
          <w:rtl/>
        </w:rPr>
        <w:t>במידה</w:t>
      </w:r>
      <w:r w:rsidRPr="00D65D87">
        <w:rPr>
          <w:rFonts w:cs="David"/>
          <w:b w:val="0"/>
          <w:bCs w:val="0"/>
          <w:i w:val="0"/>
          <w:iCs w:val="0"/>
          <w:spacing w:val="0"/>
          <w:sz w:val="24"/>
          <w:szCs w:val="24"/>
          <w:rtl/>
        </w:rPr>
        <w:t xml:space="preserve"> ומתברר באתר נתון, לאחר המיפוי הראשוני ולאחר חודש של עבודה ש</w:t>
      </w:r>
      <w:r w:rsidR="006D1363">
        <w:rPr>
          <w:rFonts w:cs="David"/>
          <w:b w:val="0"/>
          <w:bCs w:val="0"/>
          <w:i w:val="0"/>
          <w:iCs w:val="0"/>
          <w:spacing w:val="0"/>
          <w:sz w:val="24"/>
          <w:szCs w:val="24"/>
          <w:rtl/>
        </w:rPr>
        <w:t>וטפת שהמזמין נדרש לתמיכה תכופה</w:t>
      </w:r>
      <w:r w:rsidR="006D1363">
        <w:rPr>
          <w:rFonts w:cs="David" w:hint="cs"/>
          <w:b w:val="0"/>
          <w:bCs w:val="0"/>
          <w:i w:val="0"/>
          <w:iCs w:val="0"/>
          <w:spacing w:val="0"/>
          <w:sz w:val="24"/>
          <w:szCs w:val="24"/>
          <w:rtl/>
        </w:rPr>
        <w:t xml:space="preserve"> ו</w:t>
      </w:r>
      <w:r w:rsidRPr="00D65D87">
        <w:rPr>
          <w:rFonts w:cs="David"/>
          <w:b w:val="0"/>
          <w:bCs w:val="0"/>
          <w:i w:val="0"/>
          <w:iCs w:val="0"/>
          <w:spacing w:val="0"/>
          <w:sz w:val="24"/>
          <w:szCs w:val="24"/>
          <w:rtl/>
        </w:rPr>
        <w:t>כי הספק הזוכה מתקשה לעמוד ב-</w:t>
      </w:r>
      <w:r w:rsidRPr="00D65D87">
        <w:rPr>
          <w:rFonts w:cs="David"/>
          <w:b w:val="0"/>
          <w:bCs w:val="0"/>
          <w:i w:val="0"/>
          <w:iCs w:val="0"/>
          <w:spacing w:val="0"/>
          <w:sz w:val="24"/>
          <w:szCs w:val="24"/>
        </w:rPr>
        <w:t>SLA</w:t>
      </w:r>
      <w:r w:rsidRPr="00D65D87">
        <w:rPr>
          <w:rFonts w:cs="David"/>
          <w:b w:val="0"/>
          <w:bCs w:val="0"/>
          <w:i w:val="0"/>
          <w:iCs w:val="0"/>
          <w:spacing w:val="0"/>
          <w:sz w:val="24"/>
          <w:szCs w:val="24"/>
          <w:rtl/>
        </w:rPr>
        <w:t xml:space="preserve"> כפי שמוגדר </w:t>
      </w:r>
      <w:r w:rsidR="006D1363">
        <w:rPr>
          <w:rFonts w:cs="David" w:hint="cs"/>
          <w:b w:val="0"/>
          <w:bCs w:val="0"/>
          <w:i w:val="0"/>
          <w:iCs w:val="0"/>
          <w:spacing w:val="0"/>
          <w:sz w:val="24"/>
          <w:szCs w:val="24"/>
          <w:rtl/>
        </w:rPr>
        <w:t>לעיל</w:t>
      </w:r>
      <w:r w:rsidRPr="00D65D87">
        <w:rPr>
          <w:rFonts w:cs="David"/>
          <w:b w:val="0"/>
          <w:bCs w:val="0"/>
          <w:i w:val="0"/>
          <w:iCs w:val="0"/>
          <w:spacing w:val="0"/>
          <w:sz w:val="24"/>
          <w:szCs w:val="24"/>
          <w:rtl/>
        </w:rPr>
        <w:t xml:space="preserve"> והמזמין אינו שבע רצון באופן כללי מרמת השרות הניתנת לו </w:t>
      </w:r>
      <w:r w:rsidR="00103805">
        <w:rPr>
          <w:rFonts w:cs="David" w:hint="cs"/>
          <w:b w:val="0"/>
          <w:bCs w:val="0"/>
          <w:i w:val="0"/>
          <w:iCs w:val="0"/>
          <w:spacing w:val="0"/>
          <w:sz w:val="24"/>
          <w:szCs w:val="24"/>
          <w:rtl/>
        </w:rPr>
        <w:t>יעמיד</w:t>
      </w:r>
      <w:r w:rsidR="00103805" w:rsidRPr="00D65D87">
        <w:rPr>
          <w:rFonts w:cs="David"/>
          <w:b w:val="0"/>
          <w:bCs w:val="0"/>
          <w:i w:val="0"/>
          <w:iCs w:val="0"/>
          <w:spacing w:val="0"/>
          <w:sz w:val="24"/>
          <w:szCs w:val="24"/>
          <w:rtl/>
        </w:rPr>
        <w:t xml:space="preserve"> </w:t>
      </w:r>
      <w:r w:rsidRPr="00D65D87">
        <w:rPr>
          <w:rFonts w:cs="David"/>
          <w:b w:val="0"/>
          <w:bCs w:val="0"/>
          <w:i w:val="0"/>
          <w:iCs w:val="0"/>
          <w:spacing w:val="0"/>
          <w:sz w:val="24"/>
          <w:szCs w:val="24"/>
          <w:rtl/>
        </w:rPr>
        <w:t>הספק הזוכה ל</w:t>
      </w:r>
      <w:r w:rsidR="00103805">
        <w:rPr>
          <w:rFonts w:cs="David" w:hint="cs"/>
          <w:b w:val="0"/>
          <w:bCs w:val="0"/>
          <w:i w:val="0"/>
          <w:iCs w:val="0"/>
          <w:spacing w:val="0"/>
          <w:sz w:val="24"/>
          <w:szCs w:val="24"/>
          <w:rtl/>
        </w:rPr>
        <w:t>רשות ה</w:t>
      </w:r>
      <w:r w:rsidRPr="00D65D87">
        <w:rPr>
          <w:rFonts w:cs="David"/>
          <w:b w:val="0"/>
          <w:bCs w:val="0"/>
          <w:i w:val="0"/>
          <w:iCs w:val="0"/>
          <w:spacing w:val="0"/>
          <w:sz w:val="24"/>
          <w:szCs w:val="24"/>
          <w:rtl/>
        </w:rPr>
        <w:t xml:space="preserve">אתר "טכנאי חצר" מטעמו. אותו "טכנאי חצר" יוצב דרך קבע באתר המזמין, </w:t>
      </w:r>
      <w:r w:rsidRPr="006D1363">
        <w:rPr>
          <w:rFonts w:cs="David"/>
          <w:b w:val="0"/>
          <w:bCs w:val="0"/>
          <w:i w:val="0"/>
          <w:iCs w:val="0"/>
          <w:spacing w:val="0"/>
          <w:sz w:val="24"/>
          <w:szCs w:val="24"/>
          <w:u w:val="single"/>
          <w:rtl/>
        </w:rPr>
        <w:t>ללא תמורה נוספת</w:t>
      </w:r>
      <w:r w:rsidRPr="00D65D87">
        <w:rPr>
          <w:rFonts w:cs="David"/>
          <w:b w:val="0"/>
          <w:bCs w:val="0"/>
          <w:i w:val="0"/>
          <w:iCs w:val="0"/>
          <w:spacing w:val="0"/>
          <w:sz w:val="24"/>
          <w:szCs w:val="24"/>
          <w:rtl/>
        </w:rPr>
        <w:t xml:space="preserve"> וזאת על מנת לעמוד ב-</w:t>
      </w:r>
      <w:r w:rsidRPr="00D65D87">
        <w:rPr>
          <w:rFonts w:cs="David"/>
          <w:b w:val="0"/>
          <w:bCs w:val="0"/>
          <w:i w:val="0"/>
          <w:iCs w:val="0"/>
          <w:spacing w:val="0"/>
          <w:sz w:val="24"/>
          <w:szCs w:val="24"/>
        </w:rPr>
        <w:t xml:space="preserve">SLA </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להעלות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שביעות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רצון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ולהימנע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מקנסות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w:t>
      </w:r>
      <w:r w:rsidRPr="00D65D87">
        <w:rPr>
          <w:rFonts w:cs="David"/>
          <w:b w:val="0"/>
          <w:bCs w:val="0"/>
          <w:i w:val="0"/>
          <w:iCs w:val="0"/>
          <w:spacing w:val="0"/>
          <w:sz w:val="24"/>
          <w:szCs w:val="24"/>
          <w:rtl/>
        </w:rPr>
        <w:t xml:space="preserve">/או </w:t>
      </w:r>
      <w:r w:rsidRPr="00D65D87">
        <w:rPr>
          <w:rFonts w:cs="David" w:hint="eastAsia"/>
          <w:b w:val="0"/>
          <w:bCs w:val="0"/>
          <w:i w:val="0"/>
          <w:iCs w:val="0"/>
          <w:spacing w:val="0"/>
          <w:sz w:val="24"/>
          <w:szCs w:val="24"/>
          <w:rtl/>
        </w:rPr>
        <w:t>ביטול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מעמד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ראשון</w:t>
      </w:r>
      <w:r w:rsidRPr="00D65D87">
        <w:rPr>
          <w:rFonts w:cs="David"/>
          <w:b w:val="0"/>
          <w:bCs w:val="0"/>
          <w:i w:val="0"/>
          <w:iCs w:val="0"/>
          <w:spacing w:val="0"/>
          <w:sz w:val="24"/>
          <w:szCs w:val="24"/>
          <w:rtl/>
        </w:rPr>
        <w:t>.</w:t>
      </w:r>
    </w:p>
    <w:p w14:paraId="38EC039F" w14:textId="77777777" w:rsidR="00755F1E" w:rsidRPr="00D65D87" w:rsidRDefault="00755F1E" w:rsidP="00755F1E">
      <w:pPr>
        <w:pStyle w:val="Normal1"/>
        <w:rPr>
          <w:rtl/>
        </w:rPr>
      </w:pPr>
    </w:p>
    <w:p w14:paraId="38EC03A0" w14:textId="77777777" w:rsidR="00755F1E" w:rsidRPr="00D65D87" w:rsidRDefault="00755F1E" w:rsidP="00755F1E">
      <w:pPr>
        <w:spacing w:before="40" w:after="120" w:line="280" w:lineRule="exact"/>
        <w:ind w:left="851" w:right="567"/>
        <w:jc w:val="left"/>
        <w:rPr>
          <w:rtl/>
        </w:rPr>
      </w:pPr>
    </w:p>
    <w:p w14:paraId="38EC03A1" w14:textId="6F3443AA" w:rsidR="00755F1E" w:rsidRPr="00D65D87" w:rsidRDefault="00755F1E"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tl/>
        </w:rPr>
      </w:pPr>
      <w:r w:rsidRPr="00D65D87">
        <w:rPr>
          <w:rFonts w:cs="David" w:hint="eastAsia"/>
          <w:i w:val="0"/>
          <w:iCs w:val="0"/>
          <w:spacing w:val="0"/>
          <w:sz w:val="28"/>
          <w:szCs w:val="28"/>
          <w:rtl/>
        </w:rPr>
        <w:t>היקף</w:t>
      </w:r>
      <w:r w:rsidRPr="00D65D87">
        <w:rPr>
          <w:rFonts w:cs="David"/>
          <w:i w:val="0"/>
          <w:iCs w:val="0"/>
          <w:spacing w:val="0"/>
          <w:sz w:val="28"/>
          <w:szCs w:val="28"/>
          <w:rtl/>
        </w:rPr>
        <w:t xml:space="preserve"> </w:t>
      </w:r>
      <w:r w:rsidRPr="00D65D87">
        <w:rPr>
          <w:rFonts w:cs="David" w:hint="eastAsia"/>
          <w:i w:val="0"/>
          <w:iCs w:val="0"/>
          <w:spacing w:val="0"/>
          <w:sz w:val="28"/>
          <w:szCs w:val="28"/>
          <w:rtl/>
        </w:rPr>
        <w:t>עסקי</w:t>
      </w:r>
      <w:r w:rsidRPr="00D65D87">
        <w:rPr>
          <w:rFonts w:cs="David"/>
          <w:i w:val="0"/>
          <w:iCs w:val="0"/>
          <w:spacing w:val="0"/>
          <w:sz w:val="28"/>
          <w:szCs w:val="28"/>
          <w:rtl/>
        </w:rPr>
        <w:t xml:space="preserve"> </w:t>
      </w:r>
      <w:r w:rsidRPr="00D65D87">
        <w:rPr>
          <w:rFonts w:cs="David" w:hint="eastAsia"/>
          <w:i w:val="0"/>
          <w:iCs w:val="0"/>
          <w:spacing w:val="0"/>
          <w:sz w:val="28"/>
          <w:szCs w:val="28"/>
          <w:rtl/>
        </w:rPr>
        <w:t>של</w:t>
      </w:r>
      <w:r w:rsidRPr="00D65D87">
        <w:rPr>
          <w:rFonts w:cs="David"/>
          <w:i w:val="0"/>
          <w:iCs w:val="0"/>
          <w:spacing w:val="0"/>
          <w:sz w:val="28"/>
          <w:szCs w:val="28"/>
          <w:rtl/>
        </w:rPr>
        <w:t xml:space="preserve"> </w:t>
      </w:r>
      <w:r w:rsidRPr="00D65D87">
        <w:rPr>
          <w:rFonts w:cs="David" w:hint="eastAsia"/>
          <w:i w:val="0"/>
          <w:iCs w:val="0"/>
          <w:spacing w:val="0"/>
          <w:sz w:val="28"/>
          <w:szCs w:val="28"/>
          <w:rtl/>
        </w:rPr>
        <w:t>המציע</w:t>
      </w:r>
    </w:p>
    <w:p w14:paraId="38EC03A2" w14:textId="1116021B" w:rsidR="00755F1E" w:rsidRPr="00D65D87" w:rsidRDefault="00755F1E" w:rsidP="005F0031">
      <w:pPr>
        <w:spacing w:before="40" w:after="120" w:line="280" w:lineRule="exact"/>
        <w:ind w:left="968"/>
        <w:rPr>
          <w:smallCaps/>
          <w:sz w:val="24"/>
          <w:rtl/>
        </w:rPr>
      </w:pPr>
      <w:r w:rsidRPr="00D65D87">
        <w:rPr>
          <w:rFonts w:hint="eastAsia"/>
          <w:smallCaps/>
          <w:sz w:val="24"/>
          <w:rtl/>
        </w:rPr>
        <w:t>תשומת</w:t>
      </w:r>
      <w:r w:rsidRPr="00D65D87">
        <w:rPr>
          <w:smallCaps/>
          <w:sz w:val="24"/>
          <w:rtl/>
        </w:rPr>
        <w:t xml:space="preserve"> </w:t>
      </w:r>
      <w:r w:rsidRPr="00D65D87">
        <w:rPr>
          <w:rFonts w:hint="eastAsia"/>
          <w:smallCaps/>
          <w:sz w:val="24"/>
          <w:rtl/>
        </w:rPr>
        <w:t>לב</w:t>
      </w:r>
      <w:r w:rsidRPr="00D65D87">
        <w:rPr>
          <w:smallCaps/>
          <w:sz w:val="24"/>
          <w:rtl/>
        </w:rPr>
        <w:t xml:space="preserve"> </w:t>
      </w:r>
      <w:r w:rsidRPr="00D65D87">
        <w:rPr>
          <w:rFonts w:hint="eastAsia"/>
          <w:smallCaps/>
          <w:sz w:val="24"/>
          <w:rtl/>
        </w:rPr>
        <w:t>המציעים</w:t>
      </w:r>
      <w:r w:rsidRPr="00D65D87">
        <w:rPr>
          <w:smallCaps/>
          <w:sz w:val="24"/>
          <w:rtl/>
        </w:rPr>
        <w:t xml:space="preserve"> </w:t>
      </w:r>
      <w:r w:rsidRPr="00D65D87">
        <w:rPr>
          <w:rFonts w:hint="eastAsia"/>
          <w:smallCaps/>
          <w:sz w:val="24"/>
          <w:rtl/>
        </w:rPr>
        <w:t>מופנית</w:t>
      </w:r>
      <w:r w:rsidRPr="00D65D87">
        <w:rPr>
          <w:smallCaps/>
          <w:sz w:val="24"/>
          <w:rtl/>
        </w:rPr>
        <w:t xml:space="preserve"> </w:t>
      </w:r>
      <w:r w:rsidRPr="00D65D87">
        <w:rPr>
          <w:rFonts w:hint="eastAsia"/>
          <w:smallCaps/>
          <w:sz w:val="24"/>
          <w:rtl/>
        </w:rPr>
        <w:t>לכך</w:t>
      </w:r>
      <w:r w:rsidRPr="00D65D87">
        <w:rPr>
          <w:smallCaps/>
          <w:sz w:val="24"/>
          <w:rtl/>
        </w:rPr>
        <w:t xml:space="preserve"> </w:t>
      </w:r>
      <w:r w:rsidRPr="00D65D87">
        <w:rPr>
          <w:rFonts w:hint="eastAsia"/>
          <w:smallCaps/>
          <w:sz w:val="24"/>
          <w:rtl/>
        </w:rPr>
        <w:t>שההיק</w:t>
      </w:r>
      <w:r w:rsidRPr="00D65D87">
        <w:rPr>
          <w:rFonts w:hint="cs"/>
          <w:smallCaps/>
          <w:sz w:val="24"/>
          <w:rtl/>
        </w:rPr>
        <w:t>ף</w:t>
      </w:r>
      <w:r w:rsidRPr="00D65D87">
        <w:rPr>
          <w:smallCaps/>
          <w:sz w:val="24"/>
          <w:rtl/>
        </w:rPr>
        <w:t xml:space="preserve"> </w:t>
      </w:r>
      <w:r w:rsidRPr="00D65D87">
        <w:rPr>
          <w:rFonts w:hint="eastAsia"/>
          <w:smallCaps/>
          <w:sz w:val="24"/>
          <w:rtl/>
        </w:rPr>
        <w:t>המינימאלי</w:t>
      </w:r>
      <w:r w:rsidRPr="00D65D87">
        <w:rPr>
          <w:smallCaps/>
          <w:sz w:val="24"/>
          <w:rtl/>
        </w:rPr>
        <w:t xml:space="preserve"> כפי </w:t>
      </w:r>
      <w:r w:rsidRPr="00D65D87">
        <w:rPr>
          <w:rFonts w:hint="eastAsia"/>
          <w:smallCaps/>
          <w:sz w:val="24"/>
          <w:rtl/>
        </w:rPr>
        <w:t>שהוגדר</w:t>
      </w:r>
      <w:r w:rsidRPr="00D65D87">
        <w:rPr>
          <w:smallCaps/>
          <w:sz w:val="24"/>
          <w:rtl/>
        </w:rPr>
        <w:t xml:space="preserve"> </w:t>
      </w:r>
      <w:r w:rsidRPr="00D65D87">
        <w:rPr>
          <w:rFonts w:hint="eastAsia"/>
          <w:smallCaps/>
          <w:sz w:val="24"/>
          <w:rtl/>
        </w:rPr>
        <w:t>בדרישות</w:t>
      </w:r>
      <w:r w:rsidRPr="00D65D87">
        <w:rPr>
          <w:smallCaps/>
          <w:sz w:val="24"/>
          <w:rtl/>
        </w:rPr>
        <w:t xml:space="preserve"> </w:t>
      </w:r>
      <w:r w:rsidRPr="00D65D87">
        <w:rPr>
          <w:rFonts w:hint="eastAsia"/>
          <w:smallCaps/>
          <w:sz w:val="24"/>
          <w:rtl/>
        </w:rPr>
        <w:t>הסף</w:t>
      </w:r>
      <w:r w:rsidRPr="00D65D87">
        <w:rPr>
          <w:smallCaps/>
          <w:sz w:val="24"/>
          <w:rtl/>
        </w:rPr>
        <w:t xml:space="preserve"> </w:t>
      </w:r>
      <w:r w:rsidRPr="00D65D87">
        <w:rPr>
          <w:rFonts w:hint="eastAsia"/>
          <w:smallCaps/>
          <w:sz w:val="24"/>
          <w:rtl/>
        </w:rPr>
        <w:t>די</w:t>
      </w:r>
      <w:r w:rsidRPr="00D65D87">
        <w:rPr>
          <w:smallCaps/>
          <w:sz w:val="24"/>
          <w:rtl/>
        </w:rPr>
        <w:t xml:space="preserve"> </w:t>
      </w:r>
      <w:r w:rsidRPr="00D65D87">
        <w:rPr>
          <w:rFonts w:hint="eastAsia"/>
          <w:smallCaps/>
          <w:sz w:val="24"/>
          <w:rtl/>
        </w:rPr>
        <w:t>ב</w:t>
      </w:r>
      <w:r w:rsidRPr="00D65D87">
        <w:rPr>
          <w:rFonts w:hint="cs"/>
          <w:smallCaps/>
          <w:sz w:val="24"/>
          <w:rtl/>
        </w:rPr>
        <w:t>ו</w:t>
      </w:r>
      <w:r w:rsidRPr="00D65D87">
        <w:rPr>
          <w:smallCaps/>
          <w:sz w:val="24"/>
          <w:rtl/>
        </w:rPr>
        <w:t xml:space="preserve"> </w:t>
      </w:r>
      <w:r w:rsidRPr="00D65D87">
        <w:rPr>
          <w:rFonts w:hint="eastAsia"/>
          <w:smallCaps/>
          <w:sz w:val="24"/>
          <w:rtl/>
        </w:rPr>
        <w:t>לבדיקת</w:t>
      </w:r>
      <w:r w:rsidRPr="00D65D87">
        <w:rPr>
          <w:smallCaps/>
          <w:sz w:val="24"/>
          <w:rtl/>
        </w:rPr>
        <w:t xml:space="preserve"> "עמידת </w:t>
      </w:r>
      <w:r w:rsidRPr="00D65D87">
        <w:rPr>
          <w:rFonts w:hint="eastAsia"/>
          <w:smallCaps/>
          <w:sz w:val="24"/>
          <w:rtl/>
        </w:rPr>
        <w:t>ההצעה</w:t>
      </w:r>
      <w:r w:rsidRPr="00D65D87">
        <w:rPr>
          <w:smallCaps/>
          <w:sz w:val="24"/>
          <w:rtl/>
        </w:rPr>
        <w:t xml:space="preserve"> </w:t>
      </w:r>
      <w:r w:rsidRPr="00D65D87">
        <w:rPr>
          <w:rFonts w:hint="eastAsia"/>
          <w:smallCaps/>
          <w:sz w:val="24"/>
          <w:rtl/>
        </w:rPr>
        <w:t>בתנאי</w:t>
      </w:r>
      <w:r w:rsidRPr="00D65D87">
        <w:rPr>
          <w:smallCaps/>
          <w:sz w:val="24"/>
          <w:rtl/>
        </w:rPr>
        <w:t xml:space="preserve"> </w:t>
      </w:r>
      <w:r w:rsidRPr="00D65D87">
        <w:rPr>
          <w:rFonts w:hint="eastAsia"/>
          <w:smallCaps/>
          <w:sz w:val="24"/>
          <w:rtl/>
        </w:rPr>
        <w:t>הסף</w:t>
      </w:r>
      <w:r w:rsidRPr="00D65D87">
        <w:rPr>
          <w:smallCaps/>
          <w:sz w:val="24"/>
          <w:rtl/>
        </w:rPr>
        <w:t xml:space="preserve">", </w:t>
      </w:r>
      <w:r w:rsidRPr="00D65D87">
        <w:rPr>
          <w:rFonts w:hint="eastAsia"/>
          <w:smallCaps/>
          <w:sz w:val="24"/>
          <w:rtl/>
        </w:rPr>
        <w:t>אך</w:t>
      </w:r>
      <w:r w:rsidRPr="00D65D87">
        <w:rPr>
          <w:smallCaps/>
          <w:sz w:val="24"/>
          <w:rtl/>
        </w:rPr>
        <w:t xml:space="preserve"> </w:t>
      </w:r>
      <w:r w:rsidRPr="00D65D87">
        <w:rPr>
          <w:rFonts w:hint="eastAsia"/>
          <w:smallCaps/>
          <w:sz w:val="24"/>
          <w:rtl/>
        </w:rPr>
        <w:t>אין</w:t>
      </w:r>
      <w:r w:rsidRPr="00D65D87">
        <w:rPr>
          <w:smallCaps/>
          <w:sz w:val="24"/>
          <w:rtl/>
        </w:rPr>
        <w:t xml:space="preserve"> </w:t>
      </w:r>
      <w:r w:rsidRPr="00D65D87">
        <w:rPr>
          <w:rFonts w:hint="eastAsia"/>
          <w:smallCaps/>
          <w:sz w:val="24"/>
          <w:rtl/>
        </w:rPr>
        <w:t>די</w:t>
      </w:r>
      <w:r w:rsidRPr="00D65D87">
        <w:rPr>
          <w:smallCaps/>
          <w:sz w:val="24"/>
          <w:rtl/>
        </w:rPr>
        <w:t xml:space="preserve"> </w:t>
      </w:r>
      <w:r w:rsidRPr="00D65D87">
        <w:rPr>
          <w:rFonts w:hint="eastAsia"/>
          <w:smallCaps/>
          <w:sz w:val="24"/>
          <w:rtl/>
        </w:rPr>
        <w:t>ב</w:t>
      </w:r>
      <w:r w:rsidRPr="00D65D87">
        <w:rPr>
          <w:rFonts w:hint="cs"/>
          <w:smallCaps/>
          <w:sz w:val="24"/>
          <w:rtl/>
        </w:rPr>
        <w:t>ו</w:t>
      </w:r>
      <w:r w:rsidRPr="00D65D87">
        <w:rPr>
          <w:smallCaps/>
          <w:sz w:val="24"/>
          <w:rtl/>
        </w:rPr>
        <w:t xml:space="preserve"> </w:t>
      </w:r>
      <w:r w:rsidRPr="00D65D87">
        <w:rPr>
          <w:rFonts w:hint="cs"/>
          <w:smallCaps/>
          <w:sz w:val="24"/>
          <w:rtl/>
        </w:rPr>
        <w:t>להכרות מעמיקה יותר עם המציע. מומלץ</w:t>
      </w:r>
      <w:r w:rsidRPr="00D65D87">
        <w:rPr>
          <w:smallCaps/>
          <w:sz w:val="24"/>
          <w:rtl/>
        </w:rPr>
        <w:t xml:space="preserve"> </w:t>
      </w:r>
      <w:r w:rsidRPr="00D65D87">
        <w:rPr>
          <w:rFonts w:hint="eastAsia"/>
          <w:smallCaps/>
          <w:sz w:val="24"/>
          <w:rtl/>
        </w:rPr>
        <w:t>לפרט</w:t>
      </w:r>
      <w:r w:rsidRPr="00D65D87">
        <w:rPr>
          <w:smallCaps/>
          <w:sz w:val="24"/>
          <w:rtl/>
        </w:rPr>
        <w:t xml:space="preserve"> </w:t>
      </w:r>
      <w:r w:rsidRPr="00D65D87">
        <w:rPr>
          <w:rFonts w:hint="eastAsia"/>
          <w:smallCaps/>
          <w:sz w:val="24"/>
          <w:rtl/>
        </w:rPr>
        <w:t>היקפים</w:t>
      </w:r>
      <w:r w:rsidRPr="00D65D87">
        <w:rPr>
          <w:smallCaps/>
          <w:sz w:val="24"/>
          <w:rtl/>
        </w:rPr>
        <w:t xml:space="preserve"> </w:t>
      </w:r>
      <w:r w:rsidRPr="00D65D87">
        <w:rPr>
          <w:rFonts w:hint="eastAsia"/>
          <w:smallCaps/>
          <w:sz w:val="24"/>
          <w:rtl/>
        </w:rPr>
        <w:t>ופעילות</w:t>
      </w:r>
      <w:r w:rsidRPr="00D65D87">
        <w:rPr>
          <w:smallCaps/>
          <w:sz w:val="24"/>
          <w:rtl/>
        </w:rPr>
        <w:t xml:space="preserve"> </w:t>
      </w:r>
      <w:r w:rsidRPr="00D65D87">
        <w:rPr>
          <w:rFonts w:hint="eastAsia"/>
          <w:smallCaps/>
          <w:sz w:val="24"/>
          <w:rtl/>
        </w:rPr>
        <w:t>מעבר</w:t>
      </w:r>
      <w:r w:rsidRPr="00D65D87">
        <w:rPr>
          <w:smallCaps/>
          <w:sz w:val="24"/>
          <w:rtl/>
        </w:rPr>
        <w:t xml:space="preserve"> </w:t>
      </w:r>
      <w:r w:rsidRPr="00D65D87">
        <w:rPr>
          <w:rFonts w:hint="eastAsia"/>
          <w:smallCaps/>
          <w:sz w:val="24"/>
          <w:rtl/>
        </w:rPr>
        <w:t>למינימום</w:t>
      </w:r>
      <w:r w:rsidRPr="00D65D87">
        <w:rPr>
          <w:smallCaps/>
          <w:sz w:val="24"/>
          <w:rtl/>
        </w:rPr>
        <w:t xml:space="preserve"> </w:t>
      </w:r>
      <w:r w:rsidRPr="00D65D87">
        <w:rPr>
          <w:rFonts w:hint="eastAsia"/>
          <w:smallCaps/>
          <w:sz w:val="24"/>
          <w:rtl/>
        </w:rPr>
        <w:t>הנדרש</w:t>
      </w:r>
      <w:r w:rsidRPr="00D65D87">
        <w:rPr>
          <w:smallCaps/>
          <w:sz w:val="24"/>
          <w:rtl/>
        </w:rPr>
        <w:t xml:space="preserve"> </w:t>
      </w:r>
      <w:r w:rsidRPr="00D65D87">
        <w:rPr>
          <w:rFonts w:hint="eastAsia"/>
          <w:smallCaps/>
          <w:sz w:val="24"/>
          <w:rtl/>
        </w:rPr>
        <w:t>בתנאי</w:t>
      </w:r>
      <w:r w:rsidRPr="00D65D87">
        <w:rPr>
          <w:smallCaps/>
          <w:sz w:val="24"/>
          <w:rtl/>
        </w:rPr>
        <w:t xml:space="preserve"> </w:t>
      </w:r>
      <w:r w:rsidRPr="00D65D87">
        <w:rPr>
          <w:rFonts w:hint="eastAsia"/>
          <w:smallCaps/>
          <w:sz w:val="24"/>
          <w:rtl/>
        </w:rPr>
        <w:t>הסף</w:t>
      </w:r>
      <w:r w:rsidRPr="00D65D87">
        <w:rPr>
          <w:smallCaps/>
          <w:sz w:val="24"/>
          <w:rtl/>
        </w:rPr>
        <w:t xml:space="preserve">, </w:t>
      </w:r>
      <w:r w:rsidRPr="00D65D87">
        <w:rPr>
          <w:rFonts w:hint="eastAsia"/>
          <w:smallCaps/>
          <w:sz w:val="24"/>
          <w:rtl/>
        </w:rPr>
        <w:t>על</w:t>
      </w:r>
      <w:r w:rsidRPr="00D65D87">
        <w:rPr>
          <w:smallCaps/>
          <w:sz w:val="24"/>
          <w:rtl/>
        </w:rPr>
        <w:t xml:space="preserve"> </w:t>
      </w:r>
      <w:r w:rsidRPr="00D65D87">
        <w:rPr>
          <w:rFonts w:hint="eastAsia"/>
          <w:smallCaps/>
          <w:sz w:val="24"/>
          <w:rtl/>
        </w:rPr>
        <w:t>פי</w:t>
      </w:r>
      <w:r w:rsidRPr="00D65D87">
        <w:rPr>
          <w:smallCaps/>
          <w:sz w:val="24"/>
          <w:rtl/>
        </w:rPr>
        <w:t xml:space="preserve"> </w:t>
      </w:r>
      <w:r w:rsidRPr="00D65D87">
        <w:rPr>
          <w:rFonts w:hint="eastAsia"/>
          <w:smallCaps/>
          <w:sz w:val="24"/>
          <w:rtl/>
        </w:rPr>
        <w:t>הנדרש</w:t>
      </w:r>
      <w:r w:rsidRPr="00D65D87">
        <w:rPr>
          <w:smallCaps/>
          <w:sz w:val="24"/>
          <w:rtl/>
        </w:rPr>
        <w:t xml:space="preserve"> </w:t>
      </w:r>
      <w:r w:rsidRPr="00D65D87">
        <w:rPr>
          <w:rFonts w:hint="eastAsia"/>
          <w:smallCaps/>
          <w:sz w:val="24"/>
          <w:rtl/>
        </w:rPr>
        <w:t>במכרז</w:t>
      </w:r>
      <w:r w:rsidRPr="00D65D87">
        <w:rPr>
          <w:smallCaps/>
          <w:sz w:val="24"/>
          <w:rtl/>
        </w:rPr>
        <w:t xml:space="preserve"> </w:t>
      </w:r>
      <w:r w:rsidRPr="00D65D87">
        <w:rPr>
          <w:rFonts w:hint="eastAsia"/>
          <w:smallCaps/>
          <w:sz w:val="24"/>
          <w:rtl/>
        </w:rPr>
        <w:t>ובטופס</w:t>
      </w:r>
      <w:r w:rsidRPr="00D65D87">
        <w:rPr>
          <w:smallCaps/>
          <w:sz w:val="24"/>
          <w:rtl/>
        </w:rPr>
        <w:t xml:space="preserve"> </w:t>
      </w:r>
      <w:r w:rsidRPr="00D65D87">
        <w:rPr>
          <w:rFonts w:hint="eastAsia"/>
          <w:smallCaps/>
          <w:sz w:val="24"/>
          <w:rtl/>
        </w:rPr>
        <w:t>ההצעה</w:t>
      </w:r>
      <w:r w:rsidRPr="00D65D87">
        <w:rPr>
          <w:smallCaps/>
          <w:sz w:val="24"/>
          <w:rtl/>
        </w:rPr>
        <w:t xml:space="preserve"> </w:t>
      </w:r>
      <w:r w:rsidRPr="00D65D87">
        <w:rPr>
          <w:rFonts w:hint="eastAsia"/>
          <w:smallCaps/>
          <w:sz w:val="24"/>
          <w:rtl/>
        </w:rPr>
        <w:t>שצורף</w:t>
      </w:r>
      <w:r w:rsidRPr="00D65D87">
        <w:rPr>
          <w:smallCaps/>
          <w:sz w:val="24"/>
          <w:rtl/>
        </w:rPr>
        <w:t xml:space="preserve"> </w:t>
      </w:r>
      <w:r w:rsidRPr="00D65D87">
        <w:rPr>
          <w:rFonts w:hint="eastAsia"/>
          <w:smallCaps/>
          <w:sz w:val="24"/>
          <w:rtl/>
        </w:rPr>
        <w:t>למכרז</w:t>
      </w:r>
      <w:r w:rsidR="00103805">
        <w:rPr>
          <w:rFonts w:hint="cs"/>
          <w:smallCaps/>
          <w:sz w:val="24"/>
          <w:rtl/>
        </w:rPr>
        <w:t>.</w:t>
      </w:r>
    </w:p>
    <w:p w14:paraId="38EC03A3" w14:textId="77777777" w:rsidR="00755F1E" w:rsidRDefault="00755F1E" w:rsidP="005F0031">
      <w:pPr>
        <w:spacing w:before="40" w:after="120" w:line="280" w:lineRule="exact"/>
        <w:ind w:left="851"/>
        <w:rPr>
          <w:rtl/>
        </w:rPr>
      </w:pPr>
    </w:p>
    <w:p w14:paraId="7BA201A7" w14:textId="77777777" w:rsidR="00D4760D" w:rsidRPr="00D65D87" w:rsidRDefault="00D4760D" w:rsidP="005F0031">
      <w:pPr>
        <w:spacing w:before="40" w:after="120" w:line="280" w:lineRule="exact"/>
        <w:ind w:left="851"/>
        <w:rPr>
          <w:rtl/>
        </w:rPr>
      </w:pPr>
    </w:p>
    <w:p w14:paraId="38EC03A4" w14:textId="67F5D590" w:rsidR="00755F1E" w:rsidRPr="00D65D87" w:rsidRDefault="00755F1E"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tl/>
        </w:rPr>
      </w:pPr>
      <w:r w:rsidRPr="00D65D87">
        <w:rPr>
          <w:rFonts w:cs="David" w:hint="eastAsia"/>
          <w:i w:val="0"/>
          <w:iCs w:val="0"/>
          <w:spacing w:val="0"/>
          <w:sz w:val="28"/>
          <w:szCs w:val="28"/>
          <w:rtl/>
        </w:rPr>
        <w:t>ותק</w:t>
      </w:r>
      <w:r w:rsidRPr="00D65D87">
        <w:rPr>
          <w:rFonts w:cs="David"/>
          <w:i w:val="0"/>
          <w:iCs w:val="0"/>
          <w:spacing w:val="0"/>
          <w:sz w:val="28"/>
          <w:szCs w:val="28"/>
          <w:rtl/>
        </w:rPr>
        <w:t xml:space="preserve"> </w:t>
      </w:r>
      <w:r w:rsidRPr="00D65D87">
        <w:rPr>
          <w:rFonts w:cs="David" w:hint="eastAsia"/>
          <w:i w:val="0"/>
          <w:iCs w:val="0"/>
          <w:spacing w:val="0"/>
          <w:sz w:val="28"/>
          <w:szCs w:val="28"/>
          <w:rtl/>
        </w:rPr>
        <w:t>וניסיון</w:t>
      </w:r>
      <w:r w:rsidRPr="00D65D87">
        <w:rPr>
          <w:rFonts w:cs="David"/>
          <w:i w:val="0"/>
          <w:iCs w:val="0"/>
          <w:spacing w:val="0"/>
          <w:sz w:val="28"/>
          <w:szCs w:val="28"/>
          <w:rtl/>
        </w:rPr>
        <w:t xml:space="preserve"> </w:t>
      </w:r>
      <w:r w:rsidRPr="00D65D87">
        <w:rPr>
          <w:rFonts w:cs="David" w:hint="eastAsia"/>
          <w:i w:val="0"/>
          <w:iCs w:val="0"/>
          <w:spacing w:val="0"/>
          <w:sz w:val="28"/>
          <w:szCs w:val="28"/>
          <w:rtl/>
        </w:rPr>
        <w:t>של</w:t>
      </w:r>
      <w:r w:rsidRPr="00D65D87">
        <w:rPr>
          <w:rFonts w:cs="David"/>
          <w:i w:val="0"/>
          <w:iCs w:val="0"/>
          <w:spacing w:val="0"/>
          <w:sz w:val="28"/>
          <w:szCs w:val="28"/>
          <w:rtl/>
        </w:rPr>
        <w:t xml:space="preserve"> </w:t>
      </w:r>
      <w:r w:rsidRPr="00D65D87">
        <w:rPr>
          <w:rFonts w:cs="David" w:hint="eastAsia"/>
          <w:i w:val="0"/>
          <w:iCs w:val="0"/>
          <w:spacing w:val="0"/>
          <w:sz w:val="28"/>
          <w:szCs w:val="28"/>
          <w:rtl/>
        </w:rPr>
        <w:t>המציע</w:t>
      </w:r>
    </w:p>
    <w:p w14:paraId="38EC03A5" w14:textId="70432451" w:rsidR="00755F1E" w:rsidRPr="00D65D87" w:rsidRDefault="00755F1E" w:rsidP="005F0031">
      <w:pPr>
        <w:spacing w:before="40" w:after="120" w:line="280" w:lineRule="exact"/>
        <w:ind w:left="968"/>
        <w:rPr>
          <w:smallCaps/>
          <w:sz w:val="24"/>
          <w:rtl/>
        </w:rPr>
      </w:pPr>
      <w:r w:rsidRPr="00D65D87">
        <w:rPr>
          <w:rFonts w:hint="eastAsia"/>
          <w:smallCaps/>
          <w:sz w:val="24"/>
          <w:rtl/>
        </w:rPr>
        <w:t>תשומת</w:t>
      </w:r>
      <w:r w:rsidRPr="00D65D87">
        <w:rPr>
          <w:smallCaps/>
          <w:sz w:val="24"/>
          <w:rtl/>
        </w:rPr>
        <w:t xml:space="preserve"> </w:t>
      </w:r>
      <w:r w:rsidRPr="00D65D87">
        <w:rPr>
          <w:rFonts w:hint="eastAsia"/>
          <w:smallCaps/>
          <w:sz w:val="24"/>
          <w:rtl/>
        </w:rPr>
        <w:t>לב</w:t>
      </w:r>
      <w:r w:rsidRPr="00D65D87">
        <w:rPr>
          <w:smallCaps/>
          <w:sz w:val="24"/>
          <w:rtl/>
        </w:rPr>
        <w:t xml:space="preserve"> </w:t>
      </w:r>
      <w:r w:rsidRPr="00D65D87">
        <w:rPr>
          <w:rFonts w:hint="eastAsia"/>
          <w:smallCaps/>
          <w:sz w:val="24"/>
          <w:rtl/>
        </w:rPr>
        <w:t>המציעים</w:t>
      </w:r>
      <w:r w:rsidRPr="00D65D87">
        <w:rPr>
          <w:smallCaps/>
          <w:sz w:val="24"/>
          <w:rtl/>
        </w:rPr>
        <w:t xml:space="preserve"> </w:t>
      </w:r>
      <w:r w:rsidRPr="00D65D87">
        <w:rPr>
          <w:rFonts w:hint="eastAsia"/>
          <w:smallCaps/>
          <w:sz w:val="24"/>
          <w:rtl/>
        </w:rPr>
        <w:t>מופנית</w:t>
      </w:r>
      <w:r w:rsidRPr="00D65D87">
        <w:rPr>
          <w:smallCaps/>
          <w:sz w:val="24"/>
          <w:rtl/>
        </w:rPr>
        <w:t xml:space="preserve"> </w:t>
      </w:r>
      <w:r w:rsidRPr="00D65D87">
        <w:rPr>
          <w:rFonts w:hint="eastAsia"/>
          <w:smallCaps/>
          <w:sz w:val="24"/>
          <w:rtl/>
        </w:rPr>
        <w:t>לכך</w:t>
      </w:r>
      <w:r w:rsidRPr="00D65D87">
        <w:rPr>
          <w:smallCaps/>
          <w:sz w:val="24"/>
          <w:rtl/>
        </w:rPr>
        <w:t xml:space="preserve"> </w:t>
      </w:r>
      <w:r w:rsidRPr="00D65D87">
        <w:rPr>
          <w:rFonts w:hint="eastAsia"/>
          <w:smallCaps/>
          <w:sz w:val="24"/>
          <w:rtl/>
        </w:rPr>
        <w:t>ש</w:t>
      </w:r>
      <w:r w:rsidRPr="00D65D87">
        <w:rPr>
          <w:rFonts w:hint="cs"/>
          <w:smallCaps/>
          <w:sz w:val="24"/>
          <w:rtl/>
        </w:rPr>
        <w:t>הותק והניסיון</w:t>
      </w:r>
      <w:r w:rsidRPr="00D65D87">
        <w:rPr>
          <w:smallCaps/>
          <w:sz w:val="24"/>
          <w:rtl/>
        </w:rPr>
        <w:t xml:space="preserve"> כפי </w:t>
      </w:r>
      <w:r w:rsidRPr="00D65D87">
        <w:rPr>
          <w:rFonts w:hint="eastAsia"/>
          <w:smallCaps/>
          <w:sz w:val="24"/>
          <w:rtl/>
        </w:rPr>
        <w:t>שהוגדר</w:t>
      </w:r>
      <w:r w:rsidRPr="00D65D87">
        <w:rPr>
          <w:rFonts w:hint="cs"/>
          <w:smallCaps/>
          <w:sz w:val="24"/>
          <w:rtl/>
        </w:rPr>
        <w:t>ו</w:t>
      </w:r>
      <w:r w:rsidRPr="00D65D87">
        <w:rPr>
          <w:smallCaps/>
          <w:sz w:val="24"/>
          <w:rtl/>
        </w:rPr>
        <w:t xml:space="preserve"> </w:t>
      </w:r>
      <w:r w:rsidRPr="00D65D87">
        <w:rPr>
          <w:rFonts w:hint="eastAsia"/>
          <w:smallCaps/>
          <w:sz w:val="24"/>
          <w:rtl/>
        </w:rPr>
        <w:t>בדרישות</w:t>
      </w:r>
      <w:r w:rsidRPr="00D65D87">
        <w:rPr>
          <w:smallCaps/>
          <w:sz w:val="24"/>
          <w:rtl/>
        </w:rPr>
        <w:t xml:space="preserve"> </w:t>
      </w:r>
      <w:r w:rsidRPr="00D65D87">
        <w:rPr>
          <w:rFonts w:hint="eastAsia"/>
          <w:smallCaps/>
          <w:sz w:val="24"/>
          <w:rtl/>
        </w:rPr>
        <w:t>הסף</w:t>
      </w:r>
      <w:r w:rsidRPr="00D65D87">
        <w:rPr>
          <w:smallCaps/>
          <w:sz w:val="24"/>
          <w:rtl/>
        </w:rPr>
        <w:t xml:space="preserve"> </w:t>
      </w:r>
      <w:r w:rsidRPr="00D65D87">
        <w:rPr>
          <w:rFonts w:hint="eastAsia"/>
          <w:smallCaps/>
          <w:sz w:val="24"/>
          <w:rtl/>
        </w:rPr>
        <w:t>די</w:t>
      </w:r>
      <w:r w:rsidRPr="00D65D87">
        <w:rPr>
          <w:smallCaps/>
          <w:sz w:val="24"/>
          <w:rtl/>
        </w:rPr>
        <w:t xml:space="preserve"> </w:t>
      </w:r>
      <w:r w:rsidRPr="00D65D87">
        <w:rPr>
          <w:rFonts w:hint="eastAsia"/>
          <w:smallCaps/>
          <w:sz w:val="24"/>
          <w:rtl/>
        </w:rPr>
        <w:t>ב</w:t>
      </w:r>
      <w:r w:rsidRPr="00D65D87">
        <w:rPr>
          <w:rFonts w:hint="cs"/>
          <w:smallCaps/>
          <w:sz w:val="24"/>
          <w:rtl/>
        </w:rPr>
        <w:t>הם</w:t>
      </w:r>
      <w:r w:rsidRPr="00D65D87">
        <w:rPr>
          <w:smallCaps/>
          <w:sz w:val="24"/>
          <w:rtl/>
        </w:rPr>
        <w:t xml:space="preserve"> </w:t>
      </w:r>
      <w:r w:rsidRPr="00D65D87">
        <w:rPr>
          <w:rFonts w:hint="eastAsia"/>
          <w:smallCaps/>
          <w:sz w:val="24"/>
          <w:rtl/>
        </w:rPr>
        <w:t>לבדיקת</w:t>
      </w:r>
      <w:r w:rsidRPr="00D65D87">
        <w:rPr>
          <w:smallCaps/>
          <w:sz w:val="24"/>
          <w:rtl/>
        </w:rPr>
        <w:t xml:space="preserve"> "עמידת </w:t>
      </w:r>
      <w:r w:rsidRPr="00D65D87">
        <w:rPr>
          <w:rFonts w:hint="eastAsia"/>
          <w:smallCaps/>
          <w:sz w:val="24"/>
          <w:rtl/>
        </w:rPr>
        <w:t>ההצעה</w:t>
      </w:r>
      <w:r w:rsidRPr="00D65D87">
        <w:rPr>
          <w:smallCaps/>
          <w:sz w:val="24"/>
          <w:rtl/>
        </w:rPr>
        <w:t xml:space="preserve"> </w:t>
      </w:r>
      <w:r w:rsidRPr="00D65D87">
        <w:rPr>
          <w:rFonts w:hint="eastAsia"/>
          <w:smallCaps/>
          <w:sz w:val="24"/>
          <w:rtl/>
        </w:rPr>
        <w:t>בתנאי</w:t>
      </w:r>
      <w:r w:rsidRPr="00D65D87">
        <w:rPr>
          <w:smallCaps/>
          <w:sz w:val="24"/>
          <w:rtl/>
        </w:rPr>
        <w:t xml:space="preserve"> </w:t>
      </w:r>
      <w:r w:rsidRPr="00D65D87">
        <w:rPr>
          <w:rFonts w:hint="eastAsia"/>
          <w:smallCaps/>
          <w:sz w:val="24"/>
          <w:rtl/>
        </w:rPr>
        <w:t>הסף</w:t>
      </w:r>
      <w:r w:rsidRPr="00D65D87">
        <w:rPr>
          <w:smallCaps/>
          <w:sz w:val="24"/>
          <w:rtl/>
        </w:rPr>
        <w:t xml:space="preserve">", </w:t>
      </w:r>
      <w:r w:rsidRPr="00D65D87">
        <w:rPr>
          <w:rFonts w:hint="eastAsia"/>
          <w:smallCaps/>
          <w:sz w:val="24"/>
          <w:rtl/>
        </w:rPr>
        <w:t>אך</w:t>
      </w:r>
      <w:r w:rsidRPr="00D65D87">
        <w:rPr>
          <w:smallCaps/>
          <w:sz w:val="24"/>
          <w:rtl/>
        </w:rPr>
        <w:t xml:space="preserve"> </w:t>
      </w:r>
      <w:r w:rsidRPr="00D65D87">
        <w:rPr>
          <w:rFonts w:hint="eastAsia"/>
          <w:smallCaps/>
          <w:sz w:val="24"/>
          <w:rtl/>
        </w:rPr>
        <w:t>אין</w:t>
      </w:r>
      <w:r w:rsidRPr="00D65D87">
        <w:rPr>
          <w:smallCaps/>
          <w:sz w:val="24"/>
          <w:rtl/>
        </w:rPr>
        <w:t xml:space="preserve"> </w:t>
      </w:r>
      <w:r w:rsidRPr="00D65D87">
        <w:rPr>
          <w:rFonts w:hint="eastAsia"/>
          <w:smallCaps/>
          <w:sz w:val="24"/>
          <w:rtl/>
        </w:rPr>
        <w:t>די</w:t>
      </w:r>
      <w:r w:rsidRPr="00D65D87">
        <w:rPr>
          <w:smallCaps/>
          <w:sz w:val="24"/>
          <w:rtl/>
        </w:rPr>
        <w:t xml:space="preserve"> </w:t>
      </w:r>
      <w:r w:rsidRPr="00D65D87">
        <w:rPr>
          <w:rFonts w:hint="eastAsia"/>
          <w:smallCaps/>
          <w:sz w:val="24"/>
          <w:rtl/>
        </w:rPr>
        <w:t>ב</w:t>
      </w:r>
      <w:r w:rsidRPr="00D65D87">
        <w:rPr>
          <w:rFonts w:hint="cs"/>
          <w:smallCaps/>
          <w:sz w:val="24"/>
          <w:rtl/>
        </w:rPr>
        <w:t>הם להכרות מעמיקה יותר עם המציע. מומלץ</w:t>
      </w:r>
      <w:r w:rsidRPr="00D65D87">
        <w:rPr>
          <w:smallCaps/>
          <w:sz w:val="24"/>
          <w:rtl/>
        </w:rPr>
        <w:t xml:space="preserve"> </w:t>
      </w:r>
      <w:r w:rsidRPr="00D65D87">
        <w:rPr>
          <w:rFonts w:hint="eastAsia"/>
          <w:smallCaps/>
          <w:sz w:val="24"/>
          <w:rtl/>
        </w:rPr>
        <w:t>לפרט</w:t>
      </w:r>
      <w:r w:rsidRPr="00D65D87">
        <w:rPr>
          <w:smallCaps/>
          <w:sz w:val="24"/>
          <w:rtl/>
        </w:rPr>
        <w:t xml:space="preserve"> </w:t>
      </w:r>
      <w:r w:rsidRPr="00D65D87">
        <w:rPr>
          <w:rFonts w:hint="eastAsia"/>
          <w:smallCaps/>
          <w:sz w:val="24"/>
          <w:rtl/>
        </w:rPr>
        <w:t>היקפים</w:t>
      </w:r>
      <w:r w:rsidRPr="00D65D87">
        <w:rPr>
          <w:smallCaps/>
          <w:sz w:val="24"/>
          <w:rtl/>
        </w:rPr>
        <w:t xml:space="preserve"> </w:t>
      </w:r>
      <w:r w:rsidRPr="00D65D87">
        <w:rPr>
          <w:rFonts w:hint="eastAsia"/>
          <w:smallCaps/>
          <w:sz w:val="24"/>
          <w:rtl/>
        </w:rPr>
        <w:t>ופעילות</w:t>
      </w:r>
      <w:r w:rsidRPr="00D65D87">
        <w:rPr>
          <w:smallCaps/>
          <w:sz w:val="24"/>
          <w:rtl/>
        </w:rPr>
        <w:t xml:space="preserve"> </w:t>
      </w:r>
      <w:r w:rsidRPr="00D65D87">
        <w:rPr>
          <w:rFonts w:hint="eastAsia"/>
          <w:smallCaps/>
          <w:sz w:val="24"/>
          <w:rtl/>
        </w:rPr>
        <w:t>מעבר</w:t>
      </w:r>
      <w:r w:rsidRPr="00D65D87">
        <w:rPr>
          <w:smallCaps/>
          <w:sz w:val="24"/>
          <w:rtl/>
        </w:rPr>
        <w:t xml:space="preserve"> </w:t>
      </w:r>
      <w:r w:rsidRPr="00D65D87">
        <w:rPr>
          <w:rFonts w:hint="eastAsia"/>
          <w:smallCaps/>
          <w:sz w:val="24"/>
          <w:rtl/>
        </w:rPr>
        <w:t>למינימום</w:t>
      </w:r>
      <w:r w:rsidRPr="00D65D87">
        <w:rPr>
          <w:smallCaps/>
          <w:sz w:val="24"/>
          <w:rtl/>
        </w:rPr>
        <w:t xml:space="preserve"> </w:t>
      </w:r>
      <w:r w:rsidRPr="00D65D87">
        <w:rPr>
          <w:rFonts w:hint="eastAsia"/>
          <w:smallCaps/>
          <w:sz w:val="24"/>
          <w:rtl/>
        </w:rPr>
        <w:t>הנדרש</w:t>
      </w:r>
      <w:r w:rsidRPr="00D65D87">
        <w:rPr>
          <w:smallCaps/>
          <w:sz w:val="24"/>
          <w:rtl/>
        </w:rPr>
        <w:t xml:space="preserve"> </w:t>
      </w:r>
      <w:r w:rsidRPr="00D65D87">
        <w:rPr>
          <w:rFonts w:hint="eastAsia"/>
          <w:smallCaps/>
          <w:sz w:val="24"/>
          <w:rtl/>
        </w:rPr>
        <w:t>בתנאי</w:t>
      </w:r>
      <w:r w:rsidRPr="00D65D87">
        <w:rPr>
          <w:smallCaps/>
          <w:sz w:val="24"/>
          <w:rtl/>
        </w:rPr>
        <w:t xml:space="preserve"> </w:t>
      </w:r>
      <w:r w:rsidRPr="00D65D87">
        <w:rPr>
          <w:rFonts w:hint="eastAsia"/>
          <w:smallCaps/>
          <w:sz w:val="24"/>
          <w:rtl/>
        </w:rPr>
        <w:t>הסף</w:t>
      </w:r>
      <w:r w:rsidRPr="00D65D87">
        <w:rPr>
          <w:smallCaps/>
          <w:sz w:val="24"/>
          <w:rtl/>
        </w:rPr>
        <w:t xml:space="preserve">, </w:t>
      </w:r>
      <w:r w:rsidRPr="00D65D87">
        <w:rPr>
          <w:rFonts w:hint="eastAsia"/>
          <w:smallCaps/>
          <w:sz w:val="24"/>
          <w:rtl/>
        </w:rPr>
        <w:t>על</w:t>
      </w:r>
      <w:r w:rsidRPr="00D65D87">
        <w:rPr>
          <w:smallCaps/>
          <w:sz w:val="24"/>
          <w:rtl/>
        </w:rPr>
        <w:t xml:space="preserve"> </w:t>
      </w:r>
      <w:r w:rsidRPr="00D65D87">
        <w:rPr>
          <w:rFonts w:hint="eastAsia"/>
          <w:smallCaps/>
          <w:sz w:val="24"/>
          <w:rtl/>
        </w:rPr>
        <w:t>פי</w:t>
      </w:r>
      <w:r w:rsidRPr="00D65D87">
        <w:rPr>
          <w:smallCaps/>
          <w:sz w:val="24"/>
          <w:rtl/>
        </w:rPr>
        <w:t xml:space="preserve"> </w:t>
      </w:r>
      <w:r w:rsidRPr="00D65D87">
        <w:rPr>
          <w:rFonts w:hint="eastAsia"/>
          <w:smallCaps/>
          <w:sz w:val="24"/>
          <w:rtl/>
        </w:rPr>
        <w:t>הנדרש</w:t>
      </w:r>
      <w:r w:rsidRPr="00D65D87">
        <w:rPr>
          <w:smallCaps/>
          <w:sz w:val="24"/>
          <w:rtl/>
        </w:rPr>
        <w:t xml:space="preserve"> </w:t>
      </w:r>
      <w:r w:rsidRPr="00D65D87">
        <w:rPr>
          <w:rFonts w:hint="eastAsia"/>
          <w:smallCaps/>
          <w:sz w:val="24"/>
          <w:rtl/>
        </w:rPr>
        <w:t>במכרז</w:t>
      </w:r>
      <w:r w:rsidRPr="00D65D87">
        <w:rPr>
          <w:smallCaps/>
          <w:sz w:val="24"/>
          <w:rtl/>
        </w:rPr>
        <w:t xml:space="preserve"> </w:t>
      </w:r>
      <w:r w:rsidRPr="00D65D87">
        <w:rPr>
          <w:rFonts w:hint="eastAsia"/>
          <w:smallCaps/>
          <w:sz w:val="24"/>
          <w:rtl/>
        </w:rPr>
        <w:t>ובטופס</w:t>
      </w:r>
      <w:r w:rsidRPr="00D65D87">
        <w:rPr>
          <w:smallCaps/>
          <w:sz w:val="24"/>
          <w:rtl/>
        </w:rPr>
        <w:t xml:space="preserve"> </w:t>
      </w:r>
      <w:r w:rsidRPr="00D65D87">
        <w:rPr>
          <w:rFonts w:hint="eastAsia"/>
          <w:smallCaps/>
          <w:sz w:val="24"/>
          <w:rtl/>
        </w:rPr>
        <w:t>ההצעה</w:t>
      </w:r>
      <w:r w:rsidRPr="00D65D87">
        <w:rPr>
          <w:smallCaps/>
          <w:sz w:val="24"/>
          <w:rtl/>
        </w:rPr>
        <w:t xml:space="preserve"> </w:t>
      </w:r>
      <w:r w:rsidRPr="00D65D87">
        <w:rPr>
          <w:rFonts w:hint="eastAsia"/>
          <w:smallCaps/>
          <w:sz w:val="24"/>
          <w:rtl/>
        </w:rPr>
        <w:t>שצורף</w:t>
      </w:r>
      <w:r w:rsidRPr="00D65D87">
        <w:rPr>
          <w:smallCaps/>
          <w:sz w:val="24"/>
          <w:rtl/>
        </w:rPr>
        <w:t xml:space="preserve"> </w:t>
      </w:r>
      <w:r w:rsidRPr="00D65D87">
        <w:rPr>
          <w:rFonts w:hint="eastAsia"/>
          <w:smallCaps/>
          <w:sz w:val="24"/>
          <w:rtl/>
        </w:rPr>
        <w:t>למכרז</w:t>
      </w:r>
      <w:r w:rsidR="00103805">
        <w:rPr>
          <w:rFonts w:hint="cs"/>
          <w:smallCaps/>
          <w:sz w:val="24"/>
          <w:rtl/>
        </w:rPr>
        <w:t>.</w:t>
      </w:r>
    </w:p>
    <w:p w14:paraId="38EC03A6" w14:textId="77777777" w:rsidR="00755F1E" w:rsidRPr="00D65D87" w:rsidRDefault="00755F1E" w:rsidP="00755F1E">
      <w:pPr>
        <w:pStyle w:val="Normal1"/>
        <w:rPr>
          <w:rtl/>
        </w:rPr>
      </w:pPr>
    </w:p>
    <w:p w14:paraId="38EC03A7" w14:textId="77777777" w:rsidR="00755F1E" w:rsidRPr="00D65D87" w:rsidRDefault="00755F1E" w:rsidP="00755F1E">
      <w:pPr>
        <w:pStyle w:val="Normal1"/>
        <w:rPr>
          <w:rtl/>
        </w:rPr>
      </w:pPr>
    </w:p>
    <w:p w14:paraId="38EC03A8" w14:textId="77777777" w:rsidR="00755F1E" w:rsidRPr="00D65D87" w:rsidRDefault="00755F1E" w:rsidP="00755F1E">
      <w:pPr>
        <w:pStyle w:val="Normal1"/>
        <w:rPr>
          <w:rtl/>
        </w:rPr>
      </w:pPr>
    </w:p>
    <w:p w14:paraId="38EC03A9" w14:textId="77777777" w:rsidR="00755F1E" w:rsidRPr="00D65D87" w:rsidRDefault="00755F1E" w:rsidP="00755F1E">
      <w:pPr>
        <w:pStyle w:val="Normal1"/>
        <w:rPr>
          <w:rtl/>
        </w:rPr>
      </w:pPr>
    </w:p>
    <w:p w14:paraId="38EC03AA" w14:textId="77777777" w:rsidR="00EE4F5A" w:rsidRPr="00D65D87" w:rsidRDefault="00EE4F5A">
      <w:pPr>
        <w:bidi w:val="0"/>
        <w:spacing w:before="0" w:after="160" w:line="259" w:lineRule="auto"/>
        <w:jc w:val="left"/>
        <w:rPr>
          <w:b/>
          <w:bCs/>
          <w:caps/>
          <w:noProof w:val="0"/>
          <w:kern w:val="40"/>
          <w:sz w:val="32"/>
          <w:szCs w:val="32"/>
        </w:rPr>
      </w:pPr>
      <w:bookmarkStart w:id="147" w:name="_Toc372891856"/>
      <w:bookmarkStart w:id="148" w:name="_Toc388628395"/>
      <w:bookmarkStart w:id="149" w:name="_Toc517451164"/>
      <w:bookmarkStart w:id="150" w:name="_Toc351475732"/>
      <w:bookmarkStart w:id="151" w:name="_Toc488869489"/>
      <w:r w:rsidRPr="00D65D87">
        <w:rPr>
          <w:i/>
          <w:iCs/>
          <w:sz w:val="32"/>
          <w:szCs w:val="32"/>
          <w:rtl/>
        </w:rPr>
        <w:br w:type="page"/>
      </w:r>
    </w:p>
    <w:p w14:paraId="38EC03AB" w14:textId="77777777" w:rsidR="00393619" w:rsidRPr="00D65D87" w:rsidRDefault="00393619" w:rsidP="00FB3F2E">
      <w:pPr>
        <w:pStyle w:val="Heading1"/>
        <w:pageBreakBefore w:val="0"/>
        <w:numPr>
          <w:ilvl w:val="0"/>
          <w:numId w:val="51"/>
        </w:numPr>
        <w:tabs>
          <w:tab w:val="left" w:pos="968"/>
        </w:tabs>
        <w:spacing w:before="40" w:after="120" w:line="280" w:lineRule="exact"/>
        <w:jc w:val="left"/>
        <w:rPr>
          <w:rFonts w:cs="David"/>
          <w:i w:val="0"/>
          <w:iCs w:val="0"/>
          <w:spacing w:val="0"/>
          <w:sz w:val="32"/>
          <w:szCs w:val="32"/>
          <w:rtl/>
        </w:rPr>
      </w:pPr>
      <w:r w:rsidRPr="00D65D87">
        <w:rPr>
          <w:rFonts w:cs="David"/>
          <w:i w:val="0"/>
          <w:iCs w:val="0"/>
          <w:spacing w:val="0"/>
          <w:sz w:val="32"/>
          <w:szCs w:val="32"/>
          <w:rtl/>
        </w:rPr>
        <w:t>עלות – משאבים</w:t>
      </w:r>
      <w:bookmarkEnd w:id="147"/>
      <w:bookmarkEnd w:id="148"/>
      <w:bookmarkEnd w:id="149"/>
      <w:r w:rsidRPr="00D65D87">
        <w:rPr>
          <w:rFonts w:cs="David"/>
          <w:i w:val="0"/>
          <w:iCs w:val="0"/>
          <w:spacing w:val="0"/>
          <w:sz w:val="32"/>
          <w:szCs w:val="32"/>
          <w:rtl/>
        </w:rPr>
        <w:t xml:space="preserve"> (</w:t>
      </w:r>
      <w:r w:rsidRPr="00D65D87">
        <w:rPr>
          <w:rFonts w:cs="David"/>
          <w:i w:val="0"/>
          <w:iCs w:val="0"/>
          <w:spacing w:val="0"/>
          <w:sz w:val="32"/>
          <w:szCs w:val="32"/>
        </w:rPr>
        <w:t>S</w:t>
      </w:r>
      <w:r w:rsidRPr="00D65D87">
        <w:rPr>
          <w:rFonts w:cs="David"/>
          <w:i w:val="0"/>
          <w:iCs w:val="0"/>
          <w:spacing w:val="0"/>
          <w:sz w:val="32"/>
          <w:szCs w:val="32"/>
          <w:rtl/>
        </w:rPr>
        <w:t>)</w:t>
      </w:r>
      <w:bookmarkEnd w:id="150"/>
      <w:bookmarkEnd w:id="151"/>
    </w:p>
    <w:p w14:paraId="38EC03AC" w14:textId="77777777" w:rsidR="009A0152" w:rsidRPr="00D65D87" w:rsidRDefault="009A0152" w:rsidP="005F0031">
      <w:pPr>
        <w:pStyle w:val="Normal1"/>
        <w:rPr>
          <w:rtl/>
        </w:rPr>
      </w:pPr>
    </w:p>
    <w:p w14:paraId="38EC03AD" w14:textId="77777777" w:rsidR="00393619" w:rsidRPr="00D65D87" w:rsidRDefault="00393619"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tl/>
        </w:rPr>
      </w:pPr>
      <w:bookmarkStart w:id="152" w:name="_Toc360620766"/>
      <w:bookmarkStart w:id="153" w:name="_Toc361210786"/>
      <w:bookmarkStart w:id="154" w:name="_Toc372891859"/>
      <w:r w:rsidRPr="00D65D87">
        <w:rPr>
          <w:rFonts w:cs="David" w:hint="eastAsia"/>
          <w:i w:val="0"/>
          <w:iCs w:val="0"/>
          <w:spacing w:val="0"/>
          <w:sz w:val="28"/>
          <w:szCs w:val="28"/>
          <w:rtl/>
        </w:rPr>
        <w:t>כללי</w:t>
      </w:r>
      <w:r w:rsidRPr="00D65D87">
        <w:rPr>
          <w:rFonts w:cs="David"/>
          <w:i w:val="0"/>
          <w:iCs w:val="0"/>
          <w:spacing w:val="0"/>
          <w:sz w:val="28"/>
          <w:szCs w:val="28"/>
          <w:rtl/>
        </w:rPr>
        <w:t xml:space="preserve"> (</w:t>
      </w:r>
      <w:r w:rsidRPr="00D65D87">
        <w:rPr>
          <w:rFonts w:cs="David"/>
          <w:i w:val="0"/>
          <w:iCs w:val="0"/>
          <w:spacing w:val="0"/>
          <w:sz w:val="28"/>
          <w:szCs w:val="28"/>
        </w:rPr>
        <w:t>I</w:t>
      </w:r>
      <w:r w:rsidRPr="00D65D87">
        <w:rPr>
          <w:rFonts w:cs="David"/>
          <w:i w:val="0"/>
          <w:iCs w:val="0"/>
          <w:spacing w:val="0"/>
          <w:sz w:val="28"/>
          <w:szCs w:val="28"/>
          <w:rtl/>
        </w:rPr>
        <w:t>)</w:t>
      </w:r>
    </w:p>
    <w:p w14:paraId="38EC03AE" w14:textId="770D6600" w:rsidR="00393619" w:rsidRPr="00D65D87" w:rsidRDefault="00393619"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Pr>
      </w:pPr>
      <w:r w:rsidRPr="00D65D87">
        <w:rPr>
          <w:rFonts w:cs="David" w:hint="eastAsia"/>
          <w:b w:val="0"/>
          <w:bCs w:val="0"/>
          <w:i w:val="0"/>
          <w:iCs w:val="0"/>
          <w:spacing w:val="0"/>
          <w:sz w:val="24"/>
          <w:szCs w:val="24"/>
          <w:rtl/>
        </w:rPr>
        <w:t>המציע</w:t>
      </w:r>
      <w:r w:rsidRPr="00D65D87">
        <w:rPr>
          <w:rFonts w:cs="David"/>
          <w:b w:val="0"/>
          <w:bCs w:val="0"/>
          <w:i w:val="0"/>
          <w:iCs w:val="0"/>
          <w:spacing w:val="0"/>
          <w:sz w:val="24"/>
          <w:szCs w:val="24"/>
          <w:rtl/>
        </w:rPr>
        <w:t xml:space="preserve"> יגיש הצעת מחיר הכוללת את מרכיבי הציוד הנדרשים במכרז, כמפורט בפרקים 1-4. </w:t>
      </w:r>
      <w:r w:rsidR="00693676" w:rsidRPr="00D65D87">
        <w:rPr>
          <w:rFonts w:cs="David" w:hint="cs"/>
          <w:b w:val="0"/>
          <w:bCs w:val="0"/>
          <w:i w:val="0"/>
          <w:iCs w:val="0"/>
          <w:spacing w:val="0"/>
          <w:sz w:val="24"/>
          <w:szCs w:val="24"/>
          <w:rtl/>
        </w:rPr>
        <w:t>המחיר המוצע הינו מחיר שנתי.</w:t>
      </w:r>
    </w:p>
    <w:p w14:paraId="38EC03AF" w14:textId="2E5B4DF6" w:rsidR="00393619" w:rsidRPr="00D65D87" w:rsidRDefault="00393619"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hint="eastAsia"/>
          <w:b w:val="0"/>
          <w:bCs w:val="0"/>
          <w:i w:val="0"/>
          <w:iCs w:val="0"/>
          <w:spacing w:val="0"/>
          <w:sz w:val="24"/>
          <w:szCs w:val="24"/>
          <w:rtl/>
        </w:rPr>
        <w:t>על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המציע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לפרט</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עלויות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w:t>
      </w:r>
      <w:r w:rsidR="00DC23C1" w:rsidRPr="00D65D87">
        <w:rPr>
          <w:rFonts w:cs="David" w:hint="eastAsia"/>
          <w:b w:val="0"/>
          <w:bCs w:val="0"/>
          <w:i w:val="0"/>
          <w:iCs w:val="0"/>
          <w:spacing w:val="0"/>
          <w:sz w:val="24"/>
          <w:szCs w:val="24"/>
          <w:rtl/>
        </w:rPr>
        <w:t>נספח</w:t>
      </w:r>
      <w:r w:rsidR="00382F80" w:rsidRPr="00D65D87">
        <w:rPr>
          <w:rFonts w:cs="David" w:hint="cs"/>
          <w:b w:val="0"/>
          <w:bCs w:val="0"/>
          <w:i w:val="0"/>
          <w:iCs w:val="0"/>
          <w:spacing w:val="0"/>
          <w:sz w:val="24"/>
          <w:szCs w:val="24"/>
          <w:rtl/>
        </w:rPr>
        <w:t>ים ד' ו-</w:t>
      </w:r>
      <w:r w:rsidR="007F08CB">
        <w:rPr>
          <w:rFonts w:cs="David" w:hint="cs"/>
          <w:b w:val="0"/>
          <w:bCs w:val="0"/>
          <w:i w:val="0"/>
          <w:iCs w:val="0"/>
          <w:spacing w:val="0"/>
          <w:sz w:val="24"/>
          <w:szCs w:val="24"/>
          <w:rtl/>
        </w:rPr>
        <w:t xml:space="preserve"> </w:t>
      </w:r>
      <w:r w:rsidR="00544070" w:rsidRPr="00D65D87">
        <w:rPr>
          <w:rFonts w:cs="David" w:hint="eastAsia"/>
          <w:b w:val="0"/>
          <w:bCs w:val="0"/>
          <w:i w:val="0"/>
          <w:iCs w:val="0"/>
          <w:spacing w:val="0"/>
          <w:sz w:val="24"/>
          <w:szCs w:val="24"/>
          <w:rtl/>
        </w:rPr>
        <w:t>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בלבד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למלא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עלויות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בפרקים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אחרים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w:t>
      </w:r>
      <w:r w:rsidR="00DC23C1" w:rsidRPr="00D65D87">
        <w:rPr>
          <w:rFonts w:cs="David" w:hint="eastAsia"/>
          <w:b w:val="0"/>
          <w:bCs w:val="0"/>
          <w:i w:val="0"/>
          <w:iCs w:val="0"/>
          <w:spacing w:val="0"/>
          <w:sz w:val="24"/>
          <w:szCs w:val="24"/>
          <w:rtl/>
        </w:rPr>
        <w:t>נספח</w:t>
      </w:r>
      <w:r w:rsidRPr="00D65D87">
        <w:rPr>
          <w:rFonts w:cs="David" w:hint="eastAsia"/>
          <w:b w:val="0"/>
          <w:bCs w:val="0"/>
          <w:i w:val="0"/>
          <w:iCs w:val="0"/>
          <w:spacing w:val="0"/>
          <w:sz w:val="24"/>
          <w:szCs w:val="24"/>
          <w:rtl/>
        </w:rPr>
        <w:t>ים</w:t>
      </w:r>
      <w:r w:rsidR="00E05411" w:rsidRPr="00D65D87">
        <w:rPr>
          <w:rFonts w:cs="David" w:hint="cs"/>
          <w:b w:val="0"/>
          <w:bCs w:val="0"/>
          <w:i w:val="0"/>
          <w:iCs w:val="0"/>
          <w:spacing w:val="0"/>
          <w:sz w:val="24"/>
          <w:szCs w:val="24"/>
          <w:rtl/>
        </w:rPr>
        <w:t xml:space="preserve"> אחרים ולוודא שהצעת המחיר מוגשת במעטפה נפרדת משאר פרקי ההצעה.</w:t>
      </w:r>
      <w:r w:rsidR="00E05411" w:rsidRPr="00D65D87">
        <w:rPr>
          <w:rFonts w:cs="David"/>
          <w:b w:val="0"/>
          <w:bCs w:val="0"/>
          <w:i w:val="0"/>
          <w:iCs w:val="0"/>
          <w:spacing w:val="0"/>
          <w:sz w:val="24"/>
          <w:szCs w:val="24"/>
          <w:rtl/>
        </w:rPr>
        <w:t xml:space="preserve"> </w:t>
      </w:r>
    </w:p>
    <w:p w14:paraId="38EC03B0" w14:textId="77777777" w:rsidR="00393619" w:rsidRPr="00D65D87" w:rsidRDefault="00393619"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Pr>
      </w:pPr>
      <w:r w:rsidRPr="00D65D87">
        <w:rPr>
          <w:rFonts w:cs="David" w:hint="eastAsia"/>
          <w:b w:val="0"/>
          <w:bCs w:val="0"/>
          <w:i w:val="0"/>
          <w:iCs w:val="0"/>
          <w:spacing w:val="0"/>
          <w:sz w:val="24"/>
          <w:szCs w:val="24"/>
          <w:rtl/>
        </w:rPr>
        <w:t>המחירים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שיופיעו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בהצעה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יהיו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נקובים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w:t>
      </w:r>
      <w:r w:rsidR="006E6A5B" w:rsidRPr="00D65D87">
        <w:rPr>
          <w:rFonts w:cs="David" w:hint="eastAsia"/>
          <w:b w:val="0"/>
          <w:bCs w:val="0"/>
          <w:i w:val="0"/>
          <w:iCs w:val="0"/>
          <w:spacing w:val="0"/>
          <w:sz w:val="24"/>
          <w:szCs w:val="24"/>
          <w:rtl/>
        </w:rPr>
        <w:t>שקלים</w:t>
      </w:r>
      <w:r w:rsidR="006E6A5B" w:rsidRPr="00D65D87">
        <w:rPr>
          <w:rFonts w:cs="David"/>
          <w:b w:val="0"/>
          <w:bCs w:val="0"/>
          <w:i w:val="0"/>
          <w:iCs w:val="0"/>
          <w:spacing w:val="0"/>
          <w:sz w:val="24"/>
          <w:szCs w:val="24"/>
          <w:rtl/>
        </w:rPr>
        <w:t xml:space="preserve"> חדשים </w:t>
      </w:r>
      <w:r w:rsidRPr="00D65D87">
        <w:rPr>
          <w:rFonts w:cs="David" w:hint="eastAsia"/>
          <w:b w:val="0"/>
          <w:bCs w:val="0"/>
          <w:i w:val="0"/>
          <w:iCs w:val="0"/>
          <w:spacing w:val="0"/>
          <w:sz w:val="24"/>
          <w:szCs w:val="24"/>
          <w:rtl/>
        </w:rPr>
        <w:t>ללא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מע</w:t>
      </w:r>
      <w:r w:rsidRPr="00D65D87">
        <w:rPr>
          <w:rFonts w:cs="David"/>
          <w:b w:val="0"/>
          <w:bCs w:val="0"/>
          <w:i w:val="0"/>
          <w:iCs w:val="0"/>
          <w:spacing w:val="0"/>
          <w:sz w:val="24"/>
          <w:szCs w:val="24"/>
          <w:rtl/>
        </w:rPr>
        <w:t xml:space="preserve">"מ, </w:t>
      </w:r>
      <w:r w:rsidRPr="00D65D87">
        <w:rPr>
          <w:rFonts w:cs="David" w:hint="eastAsia"/>
          <w:b w:val="0"/>
          <w:bCs w:val="0"/>
          <w:i w:val="0"/>
          <w:iCs w:val="0"/>
          <w:spacing w:val="0"/>
          <w:sz w:val="24"/>
          <w:szCs w:val="24"/>
          <w:rtl/>
        </w:rPr>
        <w:t>ויחייבו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כמפורט</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w:t>
      </w:r>
      <w:r w:rsidR="00DC23C1" w:rsidRPr="00D65D87">
        <w:rPr>
          <w:rFonts w:cs="David" w:hint="eastAsia"/>
          <w:b w:val="0"/>
          <w:bCs w:val="0"/>
          <w:i w:val="0"/>
          <w:iCs w:val="0"/>
          <w:spacing w:val="0"/>
          <w:sz w:val="24"/>
          <w:szCs w:val="24"/>
          <w:rtl/>
        </w:rPr>
        <w:t>סעיף</w:t>
      </w:r>
      <w:r w:rsidRPr="00D65D87">
        <w:rPr>
          <w:rFonts w:cs="David"/>
          <w:b w:val="0"/>
          <w:bCs w:val="0"/>
          <w:i w:val="0"/>
          <w:iCs w:val="0"/>
          <w:spacing w:val="0"/>
          <w:sz w:val="24"/>
          <w:szCs w:val="24"/>
          <w:rtl/>
        </w:rPr>
        <w:t xml:space="preserve"> </w:t>
      </w:r>
      <w:r w:rsidRPr="00D65D87">
        <w:rPr>
          <w:rFonts w:cs="David"/>
          <w:b w:val="0"/>
          <w:bCs w:val="0"/>
          <w:i w:val="0"/>
          <w:iCs w:val="0"/>
          <w:spacing w:val="0"/>
          <w:sz w:val="24"/>
          <w:szCs w:val="24"/>
          <w:rtl/>
        </w:rPr>
        <w:fldChar w:fldCharType="begin"/>
      </w:r>
      <w:r w:rsidRPr="00D65D87">
        <w:rPr>
          <w:rFonts w:cs="David"/>
          <w:b w:val="0"/>
          <w:bCs w:val="0"/>
          <w:i w:val="0"/>
          <w:iCs w:val="0"/>
          <w:spacing w:val="0"/>
          <w:sz w:val="24"/>
          <w:szCs w:val="24"/>
          <w:rtl/>
        </w:rPr>
        <w:instrText xml:space="preserve"> </w:instrText>
      </w:r>
      <w:r w:rsidRPr="00D65D87">
        <w:rPr>
          <w:rFonts w:cs="David"/>
          <w:b w:val="0"/>
          <w:bCs w:val="0"/>
          <w:i w:val="0"/>
          <w:iCs w:val="0"/>
          <w:spacing w:val="0"/>
          <w:sz w:val="24"/>
          <w:szCs w:val="24"/>
        </w:rPr>
        <w:instrText>REF</w:instrText>
      </w:r>
      <w:r w:rsidRPr="00D65D87">
        <w:rPr>
          <w:rFonts w:cs="David"/>
          <w:b w:val="0"/>
          <w:bCs w:val="0"/>
          <w:i w:val="0"/>
          <w:iCs w:val="0"/>
          <w:spacing w:val="0"/>
          <w:sz w:val="24"/>
          <w:szCs w:val="24"/>
          <w:rtl/>
        </w:rPr>
        <w:instrText xml:space="preserve"> _</w:instrText>
      </w:r>
      <w:r w:rsidRPr="00D65D87">
        <w:rPr>
          <w:rFonts w:cs="David"/>
          <w:b w:val="0"/>
          <w:bCs w:val="0"/>
          <w:i w:val="0"/>
          <w:iCs w:val="0"/>
          <w:spacing w:val="0"/>
          <w:sz w:val="24"/>
          <w:szCs w:val="24"/>
        </w:rPr>
        <w:instrText>Ref324174931 \r \h</w:instrText>
      </w:r>
      <w:r w:rsidRPr="00D65D87">
        <w:rPr>
          <w:rFonts w:cs="David"/>
          <w:b w:val="0"/>
          <w:bCs w:val="0"/>
          <w:i w:val="0"/>
          <w:iCs w:val="0"/>
          <w:spacing w:val="0"/>
          <w:sz w:val="24"/>
          <w:szCs w:val="24"/>
          <w:rtl/>
        </w:rPr>
        <w:instrText xml:space="preserve">  \* </w:instrText>
      </w:r>
      <w:r w:rsidRPr="00D65D87">
        <w:rPr>
          <w:rFonts w:cs="David"/>
          <w:b w:val="0"/>
          <w:bCs w:val="0"/>
          <w:i w:val="0"/>
          <w:iCs w:val="0"/>
          <w:spacing w:val="0"/>
          <w:sz w:val="24"/>
          <w:szCs w:val="24"/>
        </w:rPr>
        <w:instrText>MERGEFORMAT</w:instrText>
      </w:r>
      <w:r w:rsidRPr="00D65D87">
        <w:rPr>
          <w:rFonts w:cs="David"/>
          <w:b w:val="0"/>
          <w:bCs w:val="0"/>
          <w:i w:val="0"/>
          <w:iCs w:val="0"/>
          <w:spacing w:val="0"/>
          <w:sz w:val="24"/>
          <w:szCs w:val="24"/>
          <w:rtl/>
        </w:rPr>
        <w:instrText xml:space="preserve"> </w:instrText>
      </w:r>
      <w:r w:rsidRPr="00D65D87">
        <w:rPr>
          <w:rFonts w:cs="David"/>
          <w:b w:val="0"/>
          <w:bCs w:val="0"/>
          <w:i w:val="0"/>
          <w:iCs w:val="0"/>
          <w:spacing w:val="0"/>
          <w:sz w:val="24"/>
          <w:szCs w:val="24"/>
          <w:rtl/>
        </w:rPr>
      </w:r>
      <w:r w:rsidRPr="00D65D87">
        <w:rPr>
          <w:rFonts w:cs="David"/>
          <w:b w:val="0"/>
          <w:bCs w:val="0"/>
          <w:i w:val="0"/>
          <w:iCs w:val="0"/>
          <w:spacing w:val="0"/>
          <w:sz w:val="24"/>
          <w:szCs w:val="24"/>
          <w:rtl/>
        </w:rPr>
        <w:fldChar w:fldCharType="separate"/>
      </w:r>
      <w:r w:rsidRPr="00D65D87">
        <w:rPr>
          <w:rFonts w:cs="David"/>
          <w:b w:val="0"/>
          <w:bCs w:val="0"/>
          <w:i w:val="0"/>
          <w:iCs w:val="0"/>
          <w:spacing w:val="0"/>
          <w:sz w:val="24"/>
          <w:szCs w:val="24"/>
          <w:cs/>
        </w:rPr>
        <w:t>‎</w:t>
      </w:r>
      <w:r w:rsidRPr="00D65D87">
        <w:rPr>
          <w:rFonts w:cs="David"/>
          <w:b w:val="0"/>
          <w:bCs w:val="0"/>
          <w:i w:val="0"/>
          <w:iCs w:val="0"/>
          <w:spacing w:val="0"/>
          <w:sz w:val="24"/>
          <w:szCs w:val="24"/>
        </w:rPr>
        <w:t>0.2</w:t>
      </w:r>
      <w:r w:rsidRPr="00D65D87">
        <w:rPr>
          <w:rFonts w:cs="David"/>
          <w:b w:val="0"/>
          <w:bCs w:val="0"/>
          <w:i w:val="0"/>
          <w:iCs w:val="0"/>
          <w:spacing w:val="0"/>
          <w:sz w:val="24"/>
          <w:szCs w:val="24"/>
          <w:rtl/>
        </w:rPr>
        <w:fldChar w:fldCharType="end"/>
      </w:r>
      <w:r w:rsidRPr="00D65D87">
        <w:rPr>
          <w:rFonts w:cs="David"/>
          <w:b w:val="0"/>
          <w:bCs w:val="0"/>
          <w:i w:val="0"/>
          <w:iCs w:val="0"/>
          <w:spacing w:val="0"/>
          <w:sz w:val="24"/>
          <w:szCs w:val="24"/>
          <w:rtl/>
        </w:rPr>
        <w:t xml:space="preserve">. </w:t>
      </w:r>
    </w:p>
    <w:p w14:paraId="38EC03B3" w14:textId="77777777" w:rsidR="00667C0B" w:rsidRDefault="00667C0B" w:rsidP="009A0152">
      <w:pPr>
        <w:pStyle w:val="Normal1"/>
        <w:rPr>
          <w:rtl/>
        </w:rPr>
      </w:pPr>
    </w:p>
    <w:p w14:paraId="112655DD" w14:textId="77777777" w:rsidR="00D4760D" w:rsidRPr="00D65D87" w:rsidRDefault="00D4760D" w:rsidP="009A0152">
      <w:pPr>
        <w:pStyle w:val="Normal1"/>
      </w:pPr>
    </w:p>
    <w:p w14:paraId="38EC03B4" w14:textId="77777777" w:rsidR="003B6770" w:rsidRPr="00D65D87" w:rsidRDefault="003B6770"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Pr>
      </w:pPr>
      <w:r w:rsidRPr="00D65D87">
        <w:rPr>
          <w:rFonts w:cs="David" w:hint="eastAsia"/>
          <w:i w:val="0"/>
          <w:iCs w:val="0"/>
          <w:spacing w:val="0"/>
          <w:sz w:val="28"/>
          <w:szCs w:val="28"/>
          <w:rtl/>
        </w:rPr>
        <w:t>אופן</w:t>
      </w:r>
      <w:r w:rsidRPr="00D65D87">
        <w:rPr>
          <w:rFonts w:cs="David"/>
          <w:i w:val="0"/>
          <w:iCs w:val="0"/>
          <w:spacing w:val="0"/>
          <w:sz w:val="28"/>
          <w:szCs w:val="28"/>
          <w:rtl/>
        </w:rPr>
        <w:t xml:space="preserve"> </w:t>
      </w:r>
      <w:r w:rsidRPr="00D65D87">
        <w:rPr>
          <w:rFonts w:cs="David" w:hint="eastAsia"/>
          <w:i w:val="0"/>
          <w:iCs w:val="0"/>
          <w:spacing w:val="0"/>
          <w:sz w:val="28"/>
          <w:szCs w:val="28"/>
          <w:rtl/>
        </w:rPr>
        <w:t>חישוב</w:t>
      </w:r>
      <w:r w:rsidRPr="00D65D87">
        <w:rPr>
          <w:rFonts w:cs="David"/>
          <w:i w:val="0"/>
          <w:iCs w:val="0"/>
          <w:spacing w:val="0"/>
          <w:sz w:val="28"/>
          <w:szCs w:val="28"/>
          <w:rtl/>
        </w:rPr>
        <w:t xml:space="preserve"> </w:t>
      </w:r>
      <w:r w:rsidRPr="00D65D87">
        <w:rPr>
          <w:rFonts w:cs="David" w:hint="eastAsia"/>
          <w:i w:val="0"/>
          <w:iCs w:val="0"/>
          <w:spacing w:val="0"/>
          <w:sz w:val="28"/>
          <w:szCs w:val="28"/>
          <w:rtl/>
        </w:rPr>
        <w:t>עלות</w:t>
      </w:r>
      <w:r w:rsidRPr="00D65D87">
        <w:rPr>
          <w:rFonts w:cs="David"/>
          <w:i w:val="0"/>
          <w:iCs w:val="0"/>
          <w:spacing w:val="0"/>
          <w:sz w:val="28"/>
          <w:szCs w:val="28"/>
          <w:rtl/>
        </w:rPr>
        <w:t xml:space="preserve"> </w:t>
      </w:r>
      <w:r w:rsidRPr="00D65D87">
        <w:rPr>
          <w:rFonts w:cs="David" w:hint="eastAsia"/>
          <w:i w:val="0"/>
          <w:iCs w:val="0"/>
          <w:spacing w:val="0"/>
          <w:sz w:val="28"/>
          <w:szCs w:val="28"/>
          <w:rtl/>
        </w:rPr>
        <w:t>השירות</w:t>
      </w:r>
      <w:r w:rsidRPr="00D65D87">
        <w:rPr>
          <w:rFonts w:cs="David"/>
          <w:i w:val="0"/>
          <w:iCs w:val="0"/>
          <w:spacing w:val="0"/>
          <w:sz w:val="28"/>
          <w:szCs w:val="28"/>
          <w:rtl/>
        </w:rPr>
        <w:t xml:space="preserve"> </w:t>
      </w:r>
      <w:r w:rsidRPr="00D65D87">
        <w:rPr>
          <w:rFonts w:cs="David" w:hint="eastAsia"/>
          <w:i w:val="0"/>
          <w:iCs w:val="0"/>
          <w:spacing w:val="0"/>
          <w:sz w:val="28"/>
          <w:szCs w:val="28"/>
          <w:rtl/>
        </w:rPr>
        <w:t>לפריט</w:t>
      </w:r>
    </w:p>
    <w:p w14:paraId="38EC03B5" w14:textId="77777777" w:rsidR="003B6770" w:rsidRPr="00D65D87" w:rsidRDefault="003B6770" w:rsidP="005F0031">
      <w:pPr>
        <w:overflowPunct w:val="0"/>
        <w:autoSpaceDE w:val="0"/>
        <w:autoSpaceDN w:val="0"/>
        <w:adjustRightInd w:val="0"/>
        <w:spacing w:before="40" w:after="120" w:line="280" w:lineRule="exact"/>
        <w:ind w:left="968"/>
        <w:textAlignment w:val="baseline"/>
        <w:rPr>
          <w:sz w:val="24"/>
          <w:rtl/>
        </w:rPr>
      </w:pPr>
      <w:r w:rsidRPr="00D65D87">
        <w:rPr>
          <w:sz w:val="24"/>
          <w:rtl/>
        </w:rPr>
        <w:t>עלות השירות לכל פריט תחושב באופן הבא:</w:t>
      </w:r>
    </w:p>
    <w:p w14:paraId="38EC03B6" w14:textId="057AC97D" w:rsidR="003B6770" w:rsidRPr="00D65D87" w:rsidRDefault="003B6770"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התשלום עבור מתן השירות לכל פריט בחבילה הבסיסית, המורחבת ו-24/7, </w:t>
      </w:r>
      <w:r w:rsidR="00693676" w:rsidRPr="00D65D87">
        <w:rPr>
          <w:rFonts w:cs="David" w:hint="cs"/>
          <w:b w:val="0"/>
          <w:bCs w:val="0"/>
          <w:i w:val="0"/>
          <w:iCs w:val="0"/>
          <w:spacing w:val="0"/>
          <w:sz w:val="24"/>
          <w:szCs w:val="24"/>
          <w:rtl/>
        </w:rPr>
        <w:t xml:space="preserve">בגין </w:t>
      </w:r>
      <w:r w:rsidR="00693676" w:rsidRPr="006D1363">
        <w:rPr>
          <w:rFonts w:cs="David" w:hint="cs"/>
          <w:b w:val="0"/>
          <w:bCs w:val="0"/>
          <w:i w:val="0"/>
          <w:iCs w:val="0"/>
          <w:spacing w:val="0"/>
          <w:sz w:val="24"/>
          <w:szCs w:val="24"/>
          <w:u w:val="single"/>
          <w:rtl/>
        </w:rPr>
        <w:t>שנת שרות</w:t>
      </w:r>
      <w:r w:rsidR="00693676" w:rsidRPr="00D65D87">
        <w:rPr>
          <w:rFonts w:cs="David" w:hint="cs"/>
          <w:b w:val="0"/>
          <w:bCs w:val="0"/>
          <w:i w:val="0"/>
          <w:iCs w:val="0"/>
          <w:spacing w:val="0"/>
          <w:sz w:val="24"/>
          <w:szCs w:val="24"/>
          <w:rtl/>
        </w:rPr>
        <w:t xml:space="preserve"> </w:t>
      </w:r>
      <w:r w:rsidRPr="00D65D87">
        <w:rPr>
          <w:rFonts w:cs="David"/>
          <w:b w:val="0"/>
          <w:bCs w:val="0"/>
          <w:i w:val="0"/>
          <w:iCs w:val="0"/>
          <w:spacing w:val="0"/>
          <w:sz w:val="24"/>
          <w:szCs w:val="24"/>
          <w:rtl/>
        </w:rPr>
        <w:t>מפורט</w:t>
      </w:r>
      <w:r w:rsidR="00544070" w:rsidRPr="00D65D87">
        <w:rPr>
          <w:rFonts w:cs="David"/>
          <w:b w:val="0"/>
          <w:bCs w:val="0"/>
          <w:i w:val="0"/>
          <w:iCs w:val="0"/>
          <w:spacing w:val="0"/>
          <w:sz w:val="24"/>
          <w:szCs w:val="24"/>
          <w:rtl/>
        </w:rPr>
        <w:t xml:space="preserve"> ב</w:t>
      </w:r>
      <w:r w:rsidR="00DC23C1" w:rsidRPr="00D65D87">
        <w:rPr>
          <w:rFonts w:cs="David" w:hint="eastAsia"/>
          <w:b w:val="0"/>
          <w:bCs w:val="0"/>
          <w:i w:val="0"/>
          <w:iCs w:val="0"/>
          <w:spacing w:val="0"/>
          <w:sz w:val="24"/>
          <w:szCs w:val="24"/>
          <w:rtl/>
        </w:rPr>
        <w:t>נספח</w:t>
      </w:r>
      <w:r w:rsidR="00544070" w:rsidRPr="00D65D87">
        <w:rPr>
          <w:rFonts w:cs="David"/>
          <w:b w:val="0"/>
          <w:bCs w:val="0"/>
          <w:i w:val="0"/>
          <w:iCs w:val="0"/>
          <w:spacing w:val="0"/>
          <w:sz w:val="24"/>
          <w:szCs w:val="24"/>
          <w:rtl/>
        </w:rPr>
        <w:t xml:space="preserve"> ו'</w:t>
      </w:r>
      <w:r w:rsidR="006D1363">
        <w:rPr>
          <w:rFonts w:cs="David" w:hint="cs"/>
          <w:b w:val="0"/>
          <w:bCs w:val="0"/>
          <w:i w:val="0"/>
          <w:iCs w:val="0"/>
          <w:spacing w:val="0"/>
          <w:sz w:val="24"/>
          <w:szCs w:val="24"/>
          <w:rtl/>
        </w:rPr>
        <w:t>.</w:t>
      </w:r>
    </w:p>
    <w:p w14:paraId="38EC03B7" w14:textId="77777777" w:rsidR="003B6770" w:rsidRPr="00D65D87" w:rsidRDefault="003B6770"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Pr>
      </w:pPr>
      <w:r w:rsidRPr="00D65D87">
        <w:rPr>
          <w:rFonts w:cs="David"/>
          <w:b w:val="0"/>
          <w:bCs w:val="0"/>
          <w:i w:val="0"/>
          <w:iCs w:val="0"/>
          <w:spacing w:val="0"/>
          <w:sz w:val="24"/>
          <w:szCs w:val="24"/>
          <w:rtl/>
        </w:rPr>
        <w:t>עבור כל שירות נוסף המוזמן, תתווסף לעלות החבילה הרלוונטית התוספת הנדרשת לאותו פריט. במקרה של יותר מתוספת שירות אחת, יתווסף סכום העלויות של כלל התוספות למחיר.</w:t>
      </w:r>
    </w:p>
    <w:p w14:paraId="38EC03B8" w14:textId="2AC67CB6" w:rsidR="003B6770" w:rsidRPr="00D65D87" w:rsidRDefault="003B6770" w:rsidP="005F0031">
      <w:pPr>
        <w:overflowPunct w:val="0"/>
        <w:autoSpaceDE w:val="0"/>
        <w:autoSpaceDN w:val="0"/>
        <w:adjustRightInd w:val="0"/>
        <w:spacing w:before="40" w:after="120" w:line="280" w:lineRule="exact"/>
        <w:ind w:left="968" w:firstLine="709"/>
        <w:textAlignment w:val="baseline"/>
        <w:rPr>
          <w:sz w:val="24"/>
          <w:rtl/>
        </w:rPr>
      </w:pPr>
      <w:r w:rsidRPr="00D65D87">
        <w:rPr>
          <w:sz w:val="24"/>
          <w:u w:val="single"/>
          <w:rtl/>
        </w:rPr>
        <w:t>לדוגמה</w:t>
      </w:r>
      <w:r w:rsidRPr="00D65D87">
        <w:rPr>
          <w:sz w:val="24"/>
          <w:rtl/>
        </w:rPr>
        <w:t xml:space="preserve">: </w:t>
      </w:r>
      <w:r w:rsidR="001F6DBF" w:rsidRPr="00D65D87">
        <w:rPr>
          <w:rFonts w:hint="cs"/>
          <w:sz w:val="24"/>
          <w:rtl/>
        </w:rPr>
        <w:t>(המספרים הם ל</w:t>
      </w:r>
      <w:r w:rsidR="009D5BA4">
        <w:rPr>
          <w:rFonts w:hint="cs"/>
          <w:sz w:val="24"/>
          <w:rtl/>
        </w:rPr>
        <w:t xml:space="preserve">שם </w:t>
      </w:r>
      <w:r w:rsidR="001F6DBF" w:rsidRPr="00D65D87">
        <w:rPr>
          <w:rFonts w:hint="cs"/>
          <w:sz w:val="24"/>
          <w:rtl/>
        </w:rPr>
        <w:t>המחשת הדוגמא בלבד)</w:t>
      </w:r>
    </w:p>
    <w:p w14:paraId="38EC03B9" w14:textId="77777777" w:rsidR="003B6770" w:rsidRPr="00D65D87" w:rsidRDefault="003B6770" w:rsidP="005F0031">
      <w:pPr>
        <w:overflowPunct w:val="0"/>
        <w:autoSpaceDE w:val="0"/>
        <w:autoSpaceDN w:val="0"/>
        <w:adjustRightInd w:val="0"/>
        <w:spacing w:before="40" w:after="120" w:line="280" w:lineRule="exact"/>
        <w:ind w:left="1677"/>
        <w:textAlignment w:val="baseline"/>
        <w:rPr>
          <w:sz w:val="24"/>
          <w:rtl/>
        </w:rPr>
      </w:pPr>
      <w:r w:rsidRPr="00D65D87">
        <w:rPr>
          <w:sz w:val="24"/>
          <w:rtl/>
        </w:rPr>
        <w:t>מזמין רכש שירות למדפסת לייזר ש/ל - במסלול שירות א', חלון קריאה מורחב וזמן תגובה מקוצר.</w:t>
      </w:r>
    </w:p>
    <w:p w14:paraId="38EC03BA" w14:textId="77777777" w:rsidR="003B6770" w:rsidRPr="00D65D87" w:rsidRDefault="003B6770" w:rsidP="005F0031">
      <w:pPr>
        <w:overflowPunct w:val="0"/>
        <w:autoSpaceDE w:val="0"/>
        <w:autoSpaceDN w:val="0"/>
        <w:adjustRightInd w:val="0"/>
        <w:spacing w:before="40" w:after="120" w:line="280" w:lineRule="exact"/>
        <w:ind w:left="1677"/>
        <w:textAlignment w:val="baseline"/>
        <w:rPr>
          <w:sz w:val="24"/>
          <w:rtl/>
        </w:rPr>
      </w:pPr>
      <w:r w:rsidRPr="00D65D87">
        <w:rPr>
          <w:sz w:val="24"/>
          <w:rtl/>
        </w:rPr>
        <w:t>בנוסף, המזמין מעוניין לרכוש תוספת עבור אי הוצאת רכיבי הזיכרון שבפריט מאתריו.</w:t>
      </w:r>
    </w:p>
    <w:p w14:paraId="38EC03BB" w14:textId="77777777" w:rsidR="003B6770" w:rsidRPr="00D65D87" w:rsidRDefault="003B6770" w:rsidP="005F0031">
      <w:pPr>
        <w:overflowPunct w:val="0"/>
        <w:autoSpaceDE w:val="0"/>
        <w:autoSpaceDN w:val="0"/>
        <w:adjustRightInd w:val="0"/>
        <w:spacing w:before="40" w:after="120" w:line="280" w:lineRule="exact"/>
        <w:ind w:left="1677"/>
        <w:textAlignment w:val="baseline"/>
        <w:rPr>
          <w:sz w:val="24"/>
          <w:rtl/>
        </w:rPr>
      </w:pPr>
      <w:r w:rsidRPr="00D65D87">
        <w:rPr>
          <w:sz w:val="24"/>
          <w:rtl/>
        </w:rPr>
        <w:t>המזמין ישלם:</w:t>
      </w:r>
    </w:p>
    <w:p w14:paraId="38EC03BC" w14:textId="77777777" w:rsidR="003B6770" w:rsidRPr="00D65D87" w:rsidRDefault="003B6770" w:rsidP="005F0031">
      <w:pPr>
        <w:overflowPunct w:val="0"/>
        <w:autoSpaceDE w:val="0"/>
        <w:autoSpaceDN w:val="0"/>
        <w:adjustRightInd w:val="0"/>
        <w:spacing w:before="40" w:after="120" w:line="280" w:lineRule="exact"/>
        <w:ind w:left="1677"/>
        <w:textAlignment w:val="baseline"/>
        <w:rPr>
          <w:sz w:val="24"/>
          <w:rtl/>
        </w:rPr>
      </w:pPr>
      <w:r w:rsidRPr="00D65D87">
        <w:rPr>
          <w:sz w:val="24"/>
          <w:rtl/>
        </w:rPr>
        <w:t>מחיר עבור מדפסת לייזר ש/ל בחלון קריאה מורחב =</w:t>
      </w:r>
      <w:r w:rsidR="00544070" w:rsidRPr="00D65D87">
        <w:rPr>
          <w:sz w:val="24"/>
          <w:rtl/>
        </w:rPr>
        <w:t xml:space="preserve"> </w:t>
      </w:r>
      <w:r w:rsidR="001F6DBF" w:rsidRPr="00D65D87">
        <w:rPr>
          <w:rFonts w:hint="cs"/>
          <w:sz w:val="24"/>
          <w:rtl/>
        </w:rPr>
        <w:t>50</w:t>
      </w:r>
      <w:r w:rsidR="001F6DBF" w:rsidRPr="00D65D87">
        <w:rPr>
          <w:sz w:val="24"/>
          <w:rtl/>
        </w:rPr>
        <w:t xml:space="preserve"> </w:t>
      </w:r>
      <w:r w:rsidRPr="00D65D87">
        <w:rPr>
          <w:sz w:val="24"/>
          <w:rtl/>
        </w:rPr>
        <w:t>₪ לשנה.</w:t>
      </w:r>
    </w:p>
    <w:p w14:paraId="38EC03BD" w14:textId="77777777" w:rsidR="003B6770" w:rsidRPr="00D65D87" w:rsidRDefault="003B6770" w:rsidP="005F0031">
      <w:pPr>
        <w:overflowPunct w:val="0"/>
        <w:autoSpaceDE w:val="0"/>
        <w:autoSpaceDN w:val="0"/>
        <w:adjustRightInd w:val="0"/>
        <w:spacing w:before="40" w:after="120" w:line="280" w:lineRule="exact"/>
        <w:ind w:left="1677"/>
        <w:textAlignment w:val="baseline"/>
        <w:rPr>
          <w:sz w:val="24"/>
          <w:rtl/>
        </w:rPr>
      </w:pPr>
      <w:r w:rsidRPr="00D65D87">
        <w:rPr>
          <w:sz w:val="24"/>
          <w:rtl/>
        </w:rPr>
        <w:t>מחיר התוספת בעבור קיצור זמן התגובה לשעתיים =</w:t>
      </w:r>
      <w:r w:rsidR="00544070" w:rsidRPr="00D65D87">
        <w:rPr>
          <w:sz w:val="24"/>
          <w:rtl/>
        </w:rPr>
        <w:t xml:space="preserve"> </w:t>
      </w:r>
      <w:r w:rsidR="001F6DBF" w:rsidRPr="00D65D87">
        <w:rPr>
          <w:rFonts w:hint="cs"/>
          <w:sz w:val="24"/>
          <w:rtl/>
        </w:rPr>
        <w:t>10</w:t>
      </w:r>
      <w:r w:rsidR="001F6DBF" w:rsidRPr="00D65D87">
        <w:rPr>
          <w:sz w:val="24"/>
          <w:rtl/>
        </w:rPr>
        <w:t xml:space="preserve"> </w:t>
      </w:r>
      <w:r w:rsidRPr="00D65D87">
        <w:rPr>
          <w:sz w:val="24"/>
          <w:rtl/>
        </w:rPr>
        <w:t>₪ לשנה.</w:t>
      </w:r>
    </w:p>
    <w:p w14:paraId="38EC03BE" w14:textId="77777777" w:rsidR="003B6770" w:rsidRPr="00D65D87" w:rsidRDefault="003B6770" w:rsidP="005F0031">
      <w:pPr>
        <w:overflowPunct w:val="0"/>
        <w:autoSpaceDE w:val="0"/>
        <w:autoSpaceDN w:val="0"/>
        <w:adjustRightInd w:val="0"/>
        <w:spacing w:before="40" w:after="120" w:line="280" w:lineRule="exact"/>
        <w:ind w:left="1677"/>
        <w:textAlignment w:val="baseline"/>
        <w:rPr>
          <w:sz w:val="24"/>
          <w:rtl/>
        </w:rPr>
      </w:pPr>
      <w:r w:rsidRPr="00D65D87">
        <w:rPr>
          <w:sz w:val="24"/>
          <w:rtl/>
        </w:rPr>
        <w:t>מחיר התוספת עבור אי הוצאת רכיבי זיכרון =</w:t>
      </w:r>
      <w:r w:rsidR="00544070" w:rsidRPr="00D65D87">
        <w:rPr>
          <w:sz w:val="24"/>
          <w:rtl/>
        </w:rPr>
        <w:t xml:space="preserve"> </w:t>
      </w:r>
      <w:r w:rsidR="001F6DBF" w:rsidRPr="00D65D87">
        <w:rPr>
          <w:rFonts w:hint="cs"/>
          <w:sz w:val="24"/>
          <w:rtl/>
        </w:rPr>
        <w:t>5</w:t>
      </w:r>
      <w:r w:rsidR="001F6DBF" w:rsidRPr="00D65D87">
        <w:rPr>
          <w:sz w:val="24"/>
          <w:rtl/>
        </w:rPr>
        <w:t xml:space="preserve"> </w:t>
      </w:r>
      <w:r w:rsidRPr="00D65D87">
        <w:rPr>
          <w:sz w:val="24"/>
          <w:rtl/>
        </w:rPr>
        <w:t>₪ לשנה.</w:t>
      </w:r>
    </w:p>
    <w:p w14:paraId="38EC03BF" w14:textId="77777777" w:rsidR="003B6770" w:rsidRPr="00D65D87" w:rsidRDefault="003B6770" w:rsidP="005F0031">
      <w:pPr>
        <w:overflowPunct w:val="0"/>
        <w:autoSpaceDE w:val="0"/>
        <w:autoSpaceDN w:val="0"/>
        <w:adjustRightInd w:val="0"/>
        <w:spacing w:before="40" w:after="120" w:line="280" w:lineRule="exact"/>
        <w:ind w:left="1677"/>
        <w:textAlignment w:val="baseline"/>
        <w:rPr>
          <w:sz w:val="24"/>
          <w:rtl/>
        </w:rPr>
      </w:pPr>
      <w:r w:rsidRPr="00D65D87">
        <w:rPr>
          <w:sz w:val="24"/>
          <w:rtl/>
        </w:rPr>
        <w:t>סה"כ מחיר עבור הפריט לשנה =</w:t>
      </w:r>
      <w:r w:rsidR="00544070" w:rsidRPr="00D65D87">
        <w:rPr>
          <w:sz w:val="24"/>
          <w:rtl/>
        </w:rPr>
        <w:t xml:space="preserve"> </w:t>
      </w:r>
      <w:r w:rsidR="001F6DBF" w:rsidRPr="00D65D87">
        <w:rPr>
          <w:rFonts w:hint="cs"/>
          <w:sz w:val="24"/>
          <w:rtl/>
        </w:rPr>
        <w:t>50</w:t>
      </w:r>
      <w:r w:rsidR="001F6DBF" w:rsidRPr="00D65D87">
        <w:rPr>
          <w:sz w:val="24"/>
          <w:rtl/>
        </w:rPr>
        <w:t xml:space="preserve"> </w:t>
      </w:r>
      <w:r w:rsidR="00544070" w:rsidRPr="00D65D87">
        <w:rPr>
          <w:sz w:val="24"/>
          <w:rtl/>
        </w:rPr>
        <w:t xml:space="preserve">+ </w:t>
      </w:r>
      <w:r w:rsidR="001F6DBF" w:rsidRPr="00D65D87">
        <w:rPr>
          <w:rFonts w:hint="cs"/>
          <w:sz w:val="24"/>
          <w:rtl/>
        </w:rPr>
        <w:t>10</w:t>
      </w:r>
      <w:r w:rsidR="001F6DBF" w:rsidRPr="00D65D87">
        <w:rPr>
          <w:sz w:val="24"/>
          <w:rtl/>
        </w:rPr>
        <w:t xml:space="preserve"> </w:t>
      </w:r>
      <w:r w:rsidR="00544070" w:rsidRPr="00D65D87">
        <w:rPr>
          <w:sz w:val="24"/>
          <w:rtl/>
        </w:rPr>
        <w:t xml:space="preserve">+ </w:t>
      </w:r>
      <w:r w:rsidR="001F6DBF" w:rsidRPr="00D65D87">
        <w:rPr>
          <w:rFonts w:hint="cs"/>
          <w:sz w:val="24"/>
          <w:rtl/>
        </w:rPr>
        <w:t>5</w:t>
      </w:r>
      <w:r w:rsidR="001F6DBF" w:rsidRPr="00D65D87">
        <w:rPr>
          <w:sz w:val="24"/>
          <w:rtl/>
        </w:rPr>
        <w:t xml:space="preserve"> </w:t>
      </w:r>
      <w:r w:rsidR="00544070" w:rsidRPr="00D65D87">
        <w:rPr>
          <w:sz w:val="24"/>
          <w:rtl/>
        </w:rPr>
        <w:t xml:space="preserve">= </w:t>
      </w:r>
      <w:r w:rsidR="001F6DBF" w:rsidRPr="00D65D87">
        <w:rPr>
          <w:rFonts w:hint="cs"/>
          <w:sz w:val="24"/>
          <w:rtl/>
        </w:rPr>
        <w:t>65</w:t>
      </w:r>
      <w:r w:rsidR="001F6DBF" w:rsidRPr="00D65D87">
        <w:rPr>
          <w:sz w:val="24"/>
          <w:rtl/>
        </w:rPr>
        <w:t xml:space="preserve"> </w:t>
      </w:r>
      <w:r w:rsidRPr="00D65D87">
        <w:rPr>
          <w:sz w:val="24"/>
          <w:rtl/>
        </w:rPr>
        <w:t>₪ לשנה.</w:t>
      </w:r>
      <w:r w:rsidR="000F3552" w:rsidRPr="00D65D87">
        <w:rPr>
          <w:rFonts w:hint="cs"/>
          <w:sz w:val="24"/>
          <w:rtl/>
        </w:rPr>
        <w:t xml:space="preserve"> </w:t>
      </w:r>
    </w:p>
    <w:p w14:paraId="38EC03C0" w14:textId="77777777" w:rsidR="009A0152" w:rsidRPr="00D65D87" w:rsidRDefault="009A0152" w:rsidP="009A0152">
      <w:pPr>
        <w:overflowPunct w:val="0"/>
        <w:autoSpaceDE w:val="0"/>
        <w:autoSpaceDN w:val="0"/>
        <w:adjustRightInd w:val="0"/>
        <w:spacing w:before="40" w:after="120" w:line="280" w:lineRule="exact"/>
        <w:ind w:left="968"/>
        <w:textAlignment w:val="baseline"/>
        <w:rPr>
          <w:sz w:val="24"/>
          <w:rtl/>
        </w:rPr>
      </w:pPr>
    </w:p>
    <w:p w14:paraId="38EC03C1" w14:textId="77777777" w:rsidR="00667C0B" w:rsidRPr="00D65D87" w:rsidRDefault="00667C0B" w:rsidP="009A0152">
      <w:pPr>
        <w:overflowPunct w:val="0"/>
        <w:autoSpaceDE w:val="0"/>
        <w:autoSpaceDN w:val="0"/>
        <w:adjustRightInd w:val="0"/>
        <w:spacing w:before="40" w:after="120" w:line="280" w:lineRule="exact"/>
        <w:ind w:left="968"/>
        <w:textAlignment w:val="baseline"/>
        <w:rPr>
          <w:sz w:val="24"/>
          <w:rtl/>
        </w:rPr>
      </w:pPr>
    </w:p>
    <w:p w14:paraId="38EC03C2" w14:textId="77777777" w:rsidR="003B6770" w:rsidRPr="00D65D87" w:rsidRDefault="003B6770"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Pr>
      </w:pPr>
      <w:r w:rsidRPr="00D65D87">
        <w:rPr>
          <w:rFonts w:cs="David" w:hint="eastAsia"/>
          <w:i w:val="0"/>
          <w:iCs w:val="0"/>
          <w:spacing w:val="0"/>
          <w:sz w:val="28"/>
          <w:szCs w:val="28"/>
          <w:rtl/>
        </w:rPr>
        <w:t>אופן</w:t>
      </w:r>
      <w:r w:rsidRPr="00D65D87">
        <w:rPr>
          <w:rFonts w:cs="David"/>
          <w:i w:val="0"/>
          <w:iCs w:val="0"/>
          <w:spacing w:val="0"/>
          <w:sz w:val="28"/>
          <w:szCs w:val="28"/>
          <w:rtl/>
        </w:rPr>
        <w:t xml:space="preserve"> </w:t>
      </w:r>
      <w:r w:rsidRPr="00D65D87">
        <w:rPr>
          <w:rFonts w:cs="David" w:hint="eastAsia"/>
          <w:i w:val="0"/>
          <w:iCs w:val="0"/>
          <w:spacing w:val="0"/>
          <w:sz w:val="28"/>
          <w:szCs w:val="28"/>
          <w:rtl/>
        </w:rPr>
        <w:t>ביצוע</w:t>
      </w:r>
      <w:r w:rsidRPr="00D65D87">
        <w:rPr>
          <w:rFonts w:cs="David"/>
          <w:i w:val="0"/>
          <w:iCs w:val="0"/>
          <w:spacing w:val="0"/>
          <w:sz w:val="28"/>
          <w:szCs w:val="28"/>
          <w:rtl/>
        </w:rPr>
        <w:t xml:space="preserve"> </w:t>
      </w:r>
      <w:r w:rsidRPr="00D65D87">
        <w:rPr>
          <w:rFonts w:cs="David" w:hint="eastAsia"/>
          <w:i w:val="0"/>
          <w:iCs w:val="0"/>
          <w:spacing w:val="0"/>
          <w:sz w:val="28"/>
          <w:szCs w:val="28"/>
          <w:rtl/>
        </w:rPr>
        <w:t>התשלום</w:t>
      </w:r>
    </w:p>
    <w:p w14:paraId="38EC03C3" w14:textId="77777777" w:rsidR="003B6770" w:rsidRPr="00D65D87" w:rsidRDefault="003B6770"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Pr>
      </w:pPr>
      <w:r w:rsidRPr="00D65D87">
        <w:rPr>
          <w:rFonts w:cs="David"/>
          <w:b w:val="0"/>
          <w:bCs w:val="0"/>
          <w:i w:val="0"/>
          <w:iCs w:val="0"/>
          <w:spacing w:val="0"/>
          <w:sz w:val="24"/>
          <w:szCs w:val="24"/>
          <w:rtl/>
        </w:rPr>
        <w:t>הספק יתחזק רשימה מעודכנת ומאושרת של כל הפריטים אשר הוא נדרש לתת להם שירות ואת תנאי השירות (להלן: "</w:t>
      </w:r>
      <w:r w:rsidRPr="00744774">
        <w:rPr>
          <w:rFonts w:cs="David"/>
          <w:i w:val="0"/>
          <w:iCs w:val="0"/>
          <w:spacing w:val="0"/>
          <w:sz w:val="24"/>
          <w:szCs w:val="24"/>
          <w:rtl/>
        </w:rPr>
        <w:t>הרשימה המאושרת</w:t>
      </w:r>
      <w:r w:rsidRPr="00D65D87">
        <w:rPr>
          <w:rFonts w:cs="David"/>
          <w:b w:val="0"/>
          <w:bCs w:val="0"/>
          <w:i w:val="0"/>
          <w:iCs w:val="0"/>
          <w:spacing w:val="0"/>
          <w:sz w:val="24"/>
          <w:szCs w:val="24"/>
          <w:rtl/>
        </w:rPr>
        <w:t>") – כמפורט ב</w:t>
      </w:r>
      <w:r w:rsidR="00DC23C1" w:rsidRPr="00D65D87">
        <w:rPr>
          <w:rFonts w:cs="David"/>
          <w:b w:val="0"/>
          <w:bCs w:val="0"/>
          <w:i w:val="0"/>
          <w:iCs w:val="0"/>
          <w:spacing w:val="0"/>
          <w:sz w:val="24"/>
          <w:szCs w:val="24"/>
          <w:rtl/>
        </w:rPr>
        <w:t>סעיף</w:t>
      </w:r>
      <w:r w:rsidRPr="00D65D87">
        <w:rPr>
          <w:rFonts w:cs="David"/>
          <w:b w:val="0"/>
          <w:bCs w:val="0"/>
          <w:i w:val="0"/>
          <w:iCs w:val="0"/>
          <w:spacing w:val="0"/>
          <w:sz w:val="24"/>
          <w:szCs w:val="24"/>
          <w:rtl/>
        </w:rPr>
        <w:t xml:space="preserve"> </w:t>
      </w:r>
      <w:r w:rsidR="009C5F98" w:rsidRPr="00D65D87">
        <w:rPr>
          <w:rFonts w:cs="David" w:hint="cs"/>
          <w:b w:val="0"/>
          <w:bCs w:val="0"/>
          <w:i w:val="0"/>
          <w:iCs w:val="0"/>
          <w:spacing w:val="0"/>
          <w:sz w:val="24"/>
          <w:szCs w:val="24"/>
          <w:rtl/>
        </w:rPr>
        <w:t>4.3.1</w:t>
      </w:r>
    </w:p>
    <w:p w14:paraId="38EC03C4" w14:textId="77777777" w:rsidR="003B6770" w:rsidRPr="006D1363" w:rsidRDefault="003B6770"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בתום כל רבעון </w:t>
      </w:r>
      <w:proofErr w:type="spellStart"/>
      <w:r w:rsidRPr="00D65D87">
        <w:rPr>
          <w:rFonts w:cs="David"/>
          <w:b w:val="0"/>
          <w:bCs w:val="0"/>
          <w:i w:val="0"/>
          <w:iCs w:val="0"/>
          <w:spacing w:val="0"/>
          <w:sz w:val="24"/>
          <w:szCs w:val="24"/>
          <w:rtl/>
        </w:rPr>
        <w:t>קלנדרי</w:t>
      </w:r>
      <w:proofErr w:type="spellEnd"/>
      <w:r w:rsidRPr="00D65D87">
        <w:rPr>
          <w:rFonts w:cs="David"/>
          <w:b w:val="0"/>
          <w:bCs w:val="0"/>
          <w:i w:val="0"/>
          <w:iCs w:val="0"/>
          <w:spacing w:val="0"/>
          <w:sz w:val="24"/>
          <w:szCs w:val="24"/>
          <w:rtl/>
        </w:rPr>
        <w:t xml:space="preserve"> יוציא הספק חשבון רבעוני </w:t>
      </w:r>
      <w:r w:rsidR="00E05411" w:rsidRPr="00D65D87">
        <w:rPr>
          <w:rFonts w:cs="David" w:hint="cs"/>
          <w:b w:val="0"/>
          <w:bCs w:val="0"/>
          <w:i w:val="0"/>
          <w:iCs w:val="0"/>
          <w:spacing w:val="0"/>
          <w:sz w:val="24"/>
          <w:szCs w:val="24"/>
          <w:rtl/>
        </w:rPr>
        <w:t xml:space="preserve">למזמין </w:t>
      </w:r>
      <w:r w:rsidRPr="00D65D87">
        <w:rPr>
          <w:rFonts w:cs="David"/>
          <w:b w:val="0"/>
          <w:bCs w:val="0"/>
          <w:i w:val="0"/>
          <w:iCs w:val="0"/>
          <w:spacing w:val="0"/>
          <w:sz w:val="24"/>
          <w:szCs w:val="24"/>
          <w:rtl/>
        </w:rPr>
        <w:t xml:space="preserve">בעבור כל הפריטים ברשימה המאושרת. </w:t>
      </w:r>
      <w:r w:rsidRPr="006D1363">
        <w:rPr>
          <w:rFonts w:cs="David"/>
          <w:b w:val="0"/>
          <w:bCs w:val="0"/>
          <w:i w:val="0"/>
          <w:iCs w:val="0"/>
          <w:spacing w:val="0"/>
          <w:sz w:val="24"/>
          <w:szCs w:val="24"/>
          <w:rtl/>
        </w:rPr>
        <w:t>המחיר לכל פריט בחשבון זה יהיה 1/4 מהמחיר השנתי. פריטים שהוספו לרשימה המאושרת במהלך הרבעון, יחויבו באופן יחסי למועד הוספתם.</w:t>
      </w:r>
    </w:p>
    <w:p w14:paraId="38EC03C5" w14:textId="4391A5CA" w:rsidR="003B6770" w:rsidRPr="006D1363" w:rsidRDefault="003B6770" w:rsidP="006D1363">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6D1363">
        <w:rPr>
          <w:rFonts w:cs="David"/>
          <w:b w:val="0"/>
          <w:bCs w:val="0"/>
          <w:i w:val="0"/>
          <w:iCs w:val="0"/>
          <w:spacing w:val="0"/>
          <w:sz w:val="24"/>
          <w:szCs w:val="24"/>
          <w:rtl/>
        </w:rPr>
        <w:t>עד לסיום ה</w:t>
      </w:r>
      <w:r w:rsidR="003400E7" w:rsidRPr="006D1363">
        <w:rPr>
          <w:rFonts w:cs="David" w:hint="cs"/>
          <w:b w:val="0"/>
          <w:bCs w:val="0"/>
          <w:i w:val="0"/>
          <w:iCs w:val="0"/>
          <w:spacing w:val="0"/>
          <w:sz w:val="24"/>
          <w:szCs w:val="24"/>
          <w:rtl/>
        </w:rPr>
        <w:t>מיפוי</w:t>
      </w:r>
      <w:r w:rsidRPr="006D1363">
        <w:rPr>
          <w:rFonts w:cs="David"/>
          <w:b w:val="0"/>
          <w:bCs w:val="0"/>
          <w:i w:val="0"/>
          <w:iCs w:val="0"/>
          <w:spacing w:val="0"/>
          <w:sz w:val="24"/>
          <w:szCs w:val="24"/>
          <w:rtl/>
        </w:rPr>
        <w:t xml:space="preserve"> ואישור רשימ</w:t>
      </w:r>
      <w:r w:rsidR="006D1363">
        <w:rPr>
          <w:rFonts w:cs="David" w:hint="cs"/>
          <w:b w:val="0"/>
          <w:bCs w:val="0"/>
          <w:i w:val="0"/>
          <w:iCs w:val="0"/>
          <w:spacing w:val="0"/>
          <w:sz w:val="24"/>
          <w:szCs w:val="24"/>
          <w:rtl/>
        </w:rPr>
        <w:t>ת הפריטים</w:t>
      </w:r>
      <w:r w:rsidRPr="006D1363">
        <w:rPr>
          <w:rFonts w:cs="David"/>
          <w:b w:val="0"/>
          <w:bCs w:val="0"/>
          <w:i w:val="0"/>
          <w:iCs w:val="0"/>
          <w:spacing w:val="0"/>
          <w:sz w:val="24"/>
          <w:szCs w:val="24"/>
          <w:rtl/>
        </w:rPr>
        <w:t xml:space="preserve">, החשבון הרבעוני יתבסס על הצהרת </w:t>
      </w:r>
      <w:r w:rsidR="00FD01D8" w:rsidRPr="006D1363">
        <w:rPr>
          <w:rFonts w:cs="David" w:hint="eastAsia"/>
          <w:b w:val="0"/>
          <w:bCs w:val="0"/>
          <w:i w:val="0"/>
          <w:iCs w:val="0"/>
          <w:spacing w:val="0"/>
          <w:sz w:val="24"/>
          <w:szCs w:val="24"/>
          <w:rtl/>
        </w:rPr>
        <w:t>המזמין</w:t>
      </w:r>
      <w:r w:rsidR="00FD01D8" w:rsidRPr="006D1363">
        <w:rPr>
          <w:rFonts w:cs="David"/>
          <w:b w:val="0"/>
          <w:bCs w:val="0"/>
          <w:i w:val="0"/>
          <w:iCs w:val="0"/>
          <w:spacing w:val="0"/>
          <w:sz w:val="24"/>
          <w:szCs w:val="24"/>
          <w:rtl/>
        </w:rPr>
        <w:t xml:space="preserve"> </w:t>
      </w:r>
      <w:r w:rsidRPr="006D1363">
        <w:rPr>
          <w:rFonts w:cs="David"/>
          <w:b w:val="0"/>
          <w:bCs w:val="0"/>
          <w:i w:val="0"/>
          <w:iCs w:val="0"/>
          <w:spacing w:val="0"/>
          <w:sz w:val="24"/>
          <w:szCs w:val="24"/>
          <w:rtl/>
        </w:rPr>
        <w:t>לגבי כמויות הפריטים כמפורט ב</w:t>
      </w:r>
      <w:r w:rsidR="00DC23C1" w:rsidRPr="006D1363">
        <w:rPr>
          <w:rFonts w:cs="David"/>
          <w:b w:val="0"/>
          <w:bCs w:val="0"/>
          <w:i w:val="0"/>
          <w:iCs w:val="0"/>
          <w:spacing w:val="0"/>
          <w:sz w:val="24"/>
          <w:szCs w:val="24"/>
          <w:rtl/>
        </w:rPr>
        <w:t>סעיף</w:t>
      </w:r>
      <w:r w:rsidR="009C5F98" w:rsidRPr="006D1363">
        <w:rPr>
          <w:rFonts w:cs="David" w:hint="cs"/>
          <w:b w:val="0"/>
          <w:bCs w:val="0"/>
          <w:i w:val="0"/>
          <w:iCs w:val="0"/>
          <w:spacing w:val="0"/>
          <w:sz w:val="24"/>
          <w:szCs w:val="24"/>
          <w:rtl/>
        </w:rPr>
        <w:t xml:space="preserve"> </w:t>
      </w:r>
      <w:r w:rsidR="006D1363" w:rsidRPr="006D1363">
        <w:rPr>
          <w:rFonts w:cs="David" w:hint="cs"/>
          <w:b w:val="0"/>
          <w:bCs w:val="0"/>
          <w:i w:val="0"/>
          <w:iCs w:val="0"/>
          <w:spacing w:val="0"/>
          <w:sz w:val="24"/>
          <w:szCs w:val="24"/>
          <w:rtl/>
        </w:rPr>
        <w:t>5.3.7 להלן</w:t>
      </w:r>
      <w:r w:rsidRPr="006D1363">
        <w:rPr>
          <w:rFonts w:cs="David"/>
          <w:b w:val="0"/>
          <w:bCs w:val="0"/>
          <w:i w:val="0"/>
          <w:iCs w:val="0"/>
          <w:spacing w:val="0"/>
          <w:sz w:val="24"/>
          <w:szCs w:val="24"/>
          <w:rtl/>
        </w:rPr>
        <w:t xml:space="preserve">. </w:t>
      </w:r>
    </w:p>
    <w:p w14:paraId="38EC03C6" w14:textId="77777777" w:rsidR="003B6770" w:rsidRPr="00D65D87" w:rsidRDefault="003B6770"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Pr>
      </w:pPr>
      <w:r w:rsidRPr="00D65D87">
        <w:rPr>
          <w:rFonts w:cs="David"/>
          <w:b w:val="0"/>
          <w:bCs w:val="0"/>
          <w:i w:val="0"/>
          <w:iCs w:val="0"/>
          <w:spacing w:val="0"/>
          <w:sz w:val="24"/>
          <w:szCs w:val="24"/>
          <w:rtl/>
        </w:rPr>
        <w:t>המזמין יבדוק ויאשר את החשבון ויעבירו לתשלום.</w:t>
      </w:r>
    </w:p>
    <w:p w14:paraId="38EC03C7" w14:textId="09F1A7FA" w:rsidR="003B6770" w:rsidRPr="00D65D87" w:rsidRDefault="003B6770"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Pr>
      </w:pPr>
      <w:r w:rsidRPr="00D65D87">
        <w:rPr>
          <w:rFonts w:cs="David"/>
          <w:b w:val="0"/>
          <w:bCs w:val="0"/>
          <w:i w:val="0"/>
          <w:iCs w:val="0"/>
          <w:spacing w:val="0"/>
          <w:sz w:val="24"/>
          <w:szCs w:val="24"/>
          <w:rtl/>
        </w:rPr>
        <w:t>טבלאות המחירים המופיעות ב</w:t>
      </w:r>
      <w:r w:rsidR="00DC23C1" w:rsidRPr="00D65D87">
        <w:rPr>
          <w:rFonts w:cs="David" w:hint="eastAsia"/>
          <w:b w:val="0"/>
          <w:bCs w:val="0"/>
          <w:i w:val="0"/>
          <w:iCs w:val="0"/>
          <w:spacing w:val="0"/>
          <w:sz w:val="24"/>
          <w:szCs w:val="24"/>
          <w:rtl/>
        </w:rPr>
        <w:t>נספח</w:t>
      </w:r>
      <w:r w:rsidR="00544070" w:rsidRPr="00D65D87">
        <w:rPr>
          <w:rFonts w:cs="David"/>
          <w:b w:val="0"/>
          <w:bCs w:val="0"/>
          <w:i w:val="0"/>
          <w:iCs w:val="0"/>
          <w:spacing w:val="0"/>
          <w:sz w:val="24"/>
          <w:szCs w:val="24"/>
          <w:rtl/>
        </w:rPr>
        <w:t xml:space="preserve"> ו'</w:t>
      </w:r>
      <w:r w:rsidRPr="00D65D87">
        <w:rPr>
          <w:rFonts w:cs="David"/>
          <w:b w:val="0"/>
          <w:bCs w:val="0"/>
          <w:i w:val="0"/>
          <w:iCs w:val="0"/>
          <w:spacing w:val="0"/>
          <w:sz w:val="24"/>
          <w:szCs w:val="24"/>
          <w:rtl/>
        </w:rPr>
        <w:t xml:space="preserve"> מכילות מחירים קבועים וסופיים, לא כוללים מע"מ, אך כוללים את כל ההוצאות לצורך אספקת השירותים על פי דרישת המזמין</w:t>
      </w:r>
      <w:r w:rsidR="00544070" w:rsidRPr="00D65D87">
        <w:rPr>
          <w:rFonts w:cs="David"/>
          <w:b w:val="0"/>
          <w:bCs w:val="0"/>
          <w:i w:val="0"/>
          <w:iCs w:val="0"/>
          <w:spacing w:val="0"/>
          <w:sz w:val="24"/>
          <w:szCs w:val="24"/>
          <w:rtl/>
        </w:rPr>
        <w:t xml:space="preserve"> ולפי הנחה של המגיש</w:t>
      </w:r>
      <w:r w:rsidR="00693676" w:rsidRPr="00D65D87">
        <w:rPr>
          <w:rFonts w:cs="David" w:hint="cs"/>
          <w:b w:val="0"/>
          <w:bCs w:val="0"/>
          <w:i w:val="0"/>
          <w:iCs w:val="0"/>
          <w:spacing w:val="0"/>
          <w:sz w:val="24"/>
          <w:szCs w:val="24"/>
          <w:rtl/>
        </w:rPr>
        <w:t xml:space="preserve"> למשך שנה ממועד ההתקשרות.</w:t>
      </w:r>
    </w:p>
    <w:p w14:paraId="38EC03C8" w14:textId="77777777" w:rsidR="003B6770" w:rsidRDefault="003B6770"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b w:val="0"/>
          <w:bCs w:val="0"/>
          <w:i w:val="0"/>
          <w:iCs w:val="0"/>
          <w:spacing w:val="0"/>
          <w:sz w:val="24"/>
          <w:szCs w:val="24"/>
          <w:rtl/>
        </w:rPr>
        <w:t>ביצוע התשלום יהיה בדרך של זיכוי חשבון הבנק של הספק הזוכה.</w:t>
      </w:r>
    </w:p>
    <w:p w14:paraId="158641BB" w14:textId="04773D6E" w:rsidR="006D1363" w:rsidRPr="006D1363" w:rsidRDefault="006D1363" w:rsidP="006D1363">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6D1363">
        <w:rPr>
          <w:rFonts w:cs="David" w:hint="eastAsia"/>
          <w:b w:val="0"/>
          <w:bCs w:val="0"/>
          <w:i w:val="0"/>
          <w:iCs w:val="0"/>
          <w:spacing w:val="0"/>
          <w:sz w:val="24"/>
          <w:szCs w:val="24"/>
          <w:rtl/>
        </w:rPr>
        <w:t>התחשבנות</w:t>
      </w:r>
      <w:r w:rsidRPr="006D1363">
        <w:rPr>
          <w:rFonts w:cs="David"/>
          <w:b w:val="0"/>
          <w:bCs w:val="0"/>
          <w:i w:val="0"/>
          <w:iCs w:val="0"/>
          <w:spacing w:val="0"/>
          <w:sz w:val="24"/>
          <w:szCs w:val="24"/>
          <w:rtl/>
        </w:rPr>
        <w:t xml:space="preserve"> </w:t>
      </w:r>
      <w:r w:rsidRPr="006D1363">
        <w:rPr>
          <w:rFonts w:cs="David" w:hint="eastAsia"/>
          <w:b w:val="0"/>
          <w:bCs w:val="0"/>
          <w:i w:val="0"/>
          <w:iCs w:val="0"/>
          <w:spacing w:val="0"/>
          <w:sz w:val="24"/>
          <w:szCs w:val="24"/>
          <w:rtl/>
        </w:rPr>
        <w:t>טרם</w:t>
      </w:r>
      <w:r w:rsidRPr="006D1363">
        <w:rPr>
          <w:rFonts w:cs="David"/>
          <w:b w:val="0"/>
          <w:bCs w:val="0"/>
          <w:i w:val="0"/>
          <w:iCs w:val="0"/>
          <w:spacing w:val="0"/>
          <w:sz w:val="24"/>
          <w:szCs w:val="24"/>
          <w:rtl/>
        </w:rPr>
        <w:t xml:space="preserve"> </w:t>
      </w:r>
      <w:r w:rsidRPr="006D1363">
        <w:rPr>
          <w:rFonts w:cs="David" w:hint="eastAsia"/>
          <w:b w:val="0"/>
          <w:bCs w:val="0"/>
          <w:i w:val="0"/>
          <w:iCs w:val="0"/>
          <w:spacing w:val="0"/>
          <w:sz w:val="24"/>
          <w:szCs w:val="24"/>
          <w:rtl/>
        </w:rPr>
        <w:t>ביצוע</w:t>
      </w:r>
      <w:r w:rsidRPr="006D1363">
        <w:rPr>
          <w:rFonts w:cs="David"/>
          <w:b w:val="0"/>
          <w:bCs w:val="0"/>
          <w:i w:val="0"/>
          <w:iCs w:val="0"/>
          <w:spacing w:val="0"/>
          <w:sz w:val="24"/>
          <w:szCs w:val="24"/>
          <w:rtl/>
        </w:rPr>
        <w:t xml:space="preserve"> </w:t>
      </w:r>
      <w:r w:rsidRPr="006D1363">
        <w:rPr>
          <w:rFonts w:cs="David" w:hint="eastAsia"/>
          <w:b w:val="0"/>
          <w:bCs w:val="0"/>
          <w:i w:val="0"/>
          <w:iCs w:val="0"/>
          <w:spacing w:val="0"/>
          <w:sz w:val="24"/>
          <w:szCs w:val="24"/>
          <w:rtl/>
        </w:rPr>
        <w:t>מיפוי</w:t>
      </w:r>
      <w:r>
        <w:rPr>
          <w:rFonts w:cs="David" w:hint="cs"/>
          <w:b w:val="0"/>
          <w:bCs w:val="0"/>
          <w:i w:val="0"/>
          <w:iCs w:val="0"/>
          <w:spacing w:val="0"/>
          <w:sz w:val="24"/>
          <w:szCs w:val="24"/>
          <w:rtl/>
        </w:rPr>
        <w:t xml:space="preserve"> הפריטים:</w:t>
      </w:r>
    </w:p>
    <w:p w14:paraId="5A946F36" w14:textId="77777777" w:rsidR="006D1363" w:rsidRPr="006D1363" w:rsidRDefault="006D1363" w:rsidP="006D1363">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6D1363">
        <w:rPr>
          <w:rFonts w:cs="David"/>
          <w:b w:val="0"/>
          <w:bCs w:val="0"/>
          <w:i w:val="0"/>
          <w:iCs w:val="0"/>
          <w:spacing w:val="0"/>
          <w:sz w:val="24"/>
          <w:szCs w:val="24"/>
          <w:rtl/>
        </w:rPr>
        <w:t>במהלך החודש הראשון מיום ביצוע ההזמנה, יעביר המזמין לספק הזוכה רשימה בה יציין את כמות הפריטים באתריו ברמת יחידה ארגונית. הפריטים יסווגו לפי קטגוריות הפריטים שנקבעו במכרז כמופיע בטבלת מחירי הפריטים שב</w:t>
      </w:r>
      <w:r w:rsidRPr="006D1363">
        <w:rPr>
          <w:rFonts w:cs="David" w:hint="eastAsia"/>
          <w:b w:val="0"/>
          <w:bCs w:val="0"/>
          <w:i w:val="0"/>
          <w:iCs w:val="0"/>
          <w:spacing w:val="0"/>
          <w:sz w:val="24"/>
          <w:szCs w:val="24"/>
          <w:rtl/>
        </w:rPr>
        <w:t>נספח</w:t>
      </w:r>
      <w:r w:rsidRPr="006D1363">
        <w:rPr>
          <w:rFonts w:cs="David"/>
          <w:b w:val="0"/>
          <w:bCs w:val="0"/>
          <w:i w:val="0"/>
          <w:iCs w:val="0"/>
          <w:spacing w:val="0"/>
          <w:sz w:val="24"/>
          <w:szCs w:val="24"/>
          <w:rtl/>
        </w:rPr>
        <w:t xml:space="preserve"> </w:t>
      </w:r>
      <w:r w:rsidRPr="006D1363">
        <w:rPr>
          <w:rFonts w:cs="David" w:hint="cs"/>
          <w:b w:val="0"/>
          <w:bCs w:val="0"/>
          <w:i w:val="0"/>
          <w:iCs w:val="0"/>
          <w:spacing w:val="0"/>
          <w:sz w:val="24"/>
          <w:szCs w:val="24"/>
          <w:rtl/>
        </w:rPr>
        <w:t>ו'.</w:t>
      </w:r>
    </w:p>
    <w:p w14:paraId="0B7B4103" w14:textId="77777777" w:rsidR="006D1363" w:rsidRPr="006D1363" w:rsidRDefault="006D1363" w:rsidP="006D1363">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6D1363">
        <w:rPr>
          <w:rFonts w:cs="David"/>
          <w:b w:val="0"/>
          <w:bCs w:val="0"/>
          <w:i w:val="0"/>
          <w:iCs w:val="0"/>
          <w:spacing w:val="0"/>
          <w:sz w:val="24"/>
          <w:szCs w:val="24"/>
          <w:rtl/>
        </w:rPr>
        <w:t>במהלך</w:t>
      </w:r>
      <w:r w:rsidRPr="006D1363">
        <w:rPr>
          <w:rFonts w:cs="David" w:hint="cs"/>
          <w:b w:val="0"/>
          <w:bCs w:val="0"/>
          <w:i w:val="0"/>
          <w:iCs w:val="0"/>
          <w:spacing w:val="0"/>
          <w:sz w:val="24"/>
          <w:szCs w:val="24"/>
          <w:rtl/>
        </w:rPr>
        <w:t xml:space="preserve"> 3</w:t>
      </w:r>
      <w:r w:rsidRPr="006D1363">
        <w:rPr>
          <w:rFonts w:cs="David"/>
          <w:b w:val="0"/>
          <w:bCs w:val="0"/>
          <w:i w:val="0"/>
          <w:iCs w:val="0"/>
          <w:spacing w:val="0"/>
          <w:sz w:val="24"/>
          <w:szCs w:val="24"/>
          <w:rtl/>
        </w:rPr>
        <w:t xml:space="preserve"> החודשים הראשונים או עד גמר המיפוי (המוקדם מבניהם), יחושב התשלום לפי דיווח המזמין לכמות הפריטים לגביה נדרש השירות, כאמור לעיל. </w:t>
      </w:r>
    </w:p>
    <w:p w14:paraId="66CBA6C4" w14:textId="77777777" w:rsidR="006D1363" w:rsidRPr="006D1363" w:rsidRDefault="006D1363" w:rsidP="006D1363">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6D1363">
        <w:rPr>
          <w:rFonts w:cs="David"/>
          <w:b w:val="0"/>
          <w:bCs w:val="0"/>
          <w:i w:val="0"/>
          <w:iCs w:val="0"/>
          <w:spacing w:val="0"/>
          <w:sz w:val="24"/>
          <w:szCs w:val="24"/>
          <w:rtl/>
        </w:rPr>
        <w:t xml:space="preserve">לאחר </w:t>
      </w:r>
      <w:r w:rsidRPr="006D1363">
        <w:rPr>
          <w:rFonts w:cs="David" w:hint="cs"/>
          <w:b w:val="0"/>
          <w:bCs w:val="0"/>
          <w:i w:val="0"/>
          <w:iCs w:val="0"/>
          <w:spacing w:val="0"/>
          <w:sz w:val="24"/>
          <w:szCs w:val="24"/>
          <w:rtl/>
        </w:rPr>
        <w:t xml:space="preserve">קבלת אישור המזמין בדבר </w:t>
      </w:r>
      <w:r w:rsidRPr="006D1363">
        <w:rPr>
          <w:rFonts w:cs="David"/>
          <w:b w:val="0"/>
          <w:bCs w:val="0"/>
          <w:i w:val="0"/>
          <w:iCs w:val="0"/>
          <w:spacing w:val="0"/>
          <w:sz w:val="24"/>
          <w:szCs w:val="24"/>
          <w:rtl/>
        </w:rPr>
        <w:t>רשימ</w:t>
      </w:r>
      <w:r w:rsidRPr="006D1363">
        <w:rPr>
          <w:rFonts w:cs="David" w:hint="cs"/>
          <w:b w:val="0"/>
          <w:bCs w:val="0"/>
          <w:i w:val="0"/>
          <w:iCs w:val="0"/>
          <w:spacing w:val="0"/>
          <w:sz w:val="24"/>
          <w:szCs w:val="24"/>
          <w:rtl/>
        </w:rPr>
        <w:t>ת הפריטים</w:t>
      </w:r>
      <w:r w:rsidRPr="006D1363">
        <w:rPr>
          <w:rFonts w:cs="David"/>
          <w:b w:val="0"/>
          <w:bCs w:val="0"/>
          <w:i w:val="0"/>
          <w:iCs w:val="0"/>
          <w:spacing w:val="0"/>
          <w:sz w:val="24"/>
          <w:szCs w:val="24"/>
          <w:rtl/>
        </w:rPr>
        <w:t xml:space="preserve"> המאושרת, יבוצע חשבון הפרשים עם הספק.</w:t>
      </w:r>
    </w:p>
    <w:p w14:paraId="38EC03C9" w14:textId="77777777" w:rsidR="009A0152" w:rsidRPr="00D65D87" w:rsidRDefault="009A0152" w:rsidP="00FB3F2E">
      <w:pPr>
        <w:pStyle w:val="Heading1"/>
        <w:pageBreakBefore w:val="0"/>
        <w:tabs>
          <w:tab w:val="left" w:pos="1110"/>
        </w:tabs>
        <w:spacing w:before="40" w:after="120" w:line="280" w:lineRule="exact"/>
        <w:ind w:left="1677" w:firstLine="0"/>
        <w:jc w:val="both"/>
        <w:rPr>
          <w:rFonts w:cs="David"/>
          <w:b w:val="0"/>
          <w:bCs w:val="0"/>
          <w:i w:val="0"/>
          <w:iCs w:val="0"/>
          <w:spacing w:val="0"/>
          <w:sz w:val="24"/>
          <w:szCs w:val="24"/>
          <w:rtl/>
        </w:rPr>
      </w:pPr>
    </w:p>
    <w:p w14:paraId="38EC03CA" w14:textId="77777777" w:rsidR="00667C0B" w:rsidRPr="00D65D87" w:rsidRDefault="00667C0B" w:rsidP="009A0152">
      <w:pPr>
        <w:pStyle w:val="Normal1"/>
      </w:pPr>
    </w:p>
    <w:p w14:paraId="38EC03CB" w14:textId="77777777" w:rsidR="003B6770" w:rsidRPr="00D65D87" w:rsidRDefault="003B6770"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Pr>
      </w:pPr>
      <w:r w:rsidRPr="00D65D87">
        <w:rPr>
          <w:rFonts w:cs="David" w:hint="eastAsia"/>
          <w:i w:val="0"/>
          <w:iCs w:val="0"/>
          <w:spacing w:val="0"/>
          <w:sz w:val="28"/>
          <w:szCs w:val="28"/>
          <w:rtl/>
        </w:rPr>
        <w:t>מועדי</w:t>
      </w:r>
      <w:r w:rsidRPr="00D65D87">
        <w:rPr>
          <w:rFonts w:cs="David"/>
          <w:i w:val="0"/>
          <w:iCs w:val="0"/>
          <w:spacing w:val="0"/>
          <w:sz w:val="28"/>
          <w:szCs w:val="28"/>
          <w:rtl/>
        </w:rPr>
        <w:t xml:space="preserve"> </w:t>
      </w:r>
      <w:r w:rsidRPr="00D65D87">
        <w:rPr>
          <w:rFonts w:cs="David" w:hint="eastAsia"/>
          <w:i w:val="0"/>
          <w:iCs w:val="0"/>
          <w:spacing w:val="0"/>
          <w:sz w:val="28"/>
          <w:szCs w:val="28"/>
          <w:rtl/>
        </w:rPr>
        <w:t>תשלום</w:t>
      </w:r>
    </w:p>
    <w:p w14:paraId="38EC03CC" w14:textId="77777777" w:rsidR="003B6770" w:rsidRPr="00D65D87" w:rsidRDefault="003B6770"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b w:val="0"/>
          <w:bCs w:val="0"/>
          <w:i w:val="0"/>
          <w:iCs w:val="0"/>
          <w:spacing w:val="0"/>
          <w:sz w:val="24"/>
          <w:szCs w:val="24"/>
          <w:rtl/>
        </w:rPr>
        <w:t>תשלום החשבון יתבצע במועד שבין היום ה-15 והיום ה-24 בחודש (כולל שני ימים אלו) (להלן: "</w:t>
      </w:r>
      <w:r w:rsidRPr="00744774">
        <w:rPr>
          <w:rFonts w:cs="David"/>
          <w:i w:val="0"/>
          <w:iCs w:val="0"/>
          <w:spacing w:val="0"/>
          <w:sz w:val="24"/>
          <w:szCs w:val="24"/>
          <w:rtl/>
        </w:rPr>
        <w:t>מועד התשלום הממשלתי</w:t>
      </w:r>
      <w:r w:rsidRPr="00D65D87">
        <w:rPr>
          <w:rFonts w:cs="David"/>
          <w:b w:val="0"/>
          <w:bCs w:val="0"/>
          <w:i w:val="0"/>
          <w:iCs w:val="0"/>
          <w:spacing w:val="0"/>
          <w:sz w:val="24"/>
          <w:szCs w:val="24"/>
          <w:rtl/>
        </w:rPr>
        <w:t>"). תאריך התשלום ייקבע בהתאם למועד שבו התקבלה חשבונית המס אצל הגורם המקצועי מטעם המזמין, האחראי לאישור העבודה (להלן: "</w:t>
      </w:r>
      <w:r w:rsidRPr="00744774">
        <w:rPr>
          <w:rFonts w:cs="David"/>
          <w:i w:val="0"/>
          <w:iCs w:val="0"/>
          <w:spacing w:val="0"/>
          <w:sz w:val="24"/>
          <w:szCs w:val="24"/>
          <w:rtl/>
        </w:rPr>
        <w:t>מועד הגשת החשבונית למזמין</w:t>
      </w:r>
      <w:r w:rsidRPr="00D65D87">
        <w:rPr>
          <w:rFonts w:cs="David"/>
          <w:b w:val="0"/>
          <w:bCs w:val="0"/>
          <w:i w:val="0"/>
          <w:iCs w:val="0"/>
          <w:spacing w:val="0"/>
          <w:sz w:val="24"/>
          <w:szCs w:val="24"/>
          <w:rtl/>
        </w:rPr>
        <w:t>") על פי המפתח הבא:</w:t>
      </w:r>
    </w:p>
    <w:p w14:paraId="38EC03CD" w14:textId="77777777" w:rsidR="003B6770" w:rsidRPr="00D65D87" w:rsidRDefault="003B6770"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b w:val="0"/>
          <w:bCs w:val="0"/>
          <w:i w:val="0"/>
          <w:iCs w:val="0"/>
          <w:spacing w:val="0"/>
          <w:sz w:val="24"/>
          <w:szCs w:val="24"/>
          <w:rtl/>
        </w:rPr>
        <w:t>חשבונית רבעונית שתוגש למזמין במחצית הראשונה של החודש (בימים 15-1): תשולם בתחילת מועד התשלום הממשלתי של החודש העוקב, כלומר ביום העסקים הראשון הבא לאחר ה-15 לחודש העוקב. במקרה זה יעמדו מספר ימי האשראי על 45-30 ימים ממועד הגשת החשבונית למזמין.</w:t>
      </w:r>
    </w:p>
    <w:p w14:paraId="38EC03CE" w14:textId="70A652D4" w:rsidR="003B6770" w:rsidRPr="00D65D87" w:rsidRDefault="003B6770"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b w:val="0"/>
          <w:bCs w:val="0"/>
          <w:i w:val="0"/>
          <w:iCs w:val="0"/>
          <w:spacing w:val="0"/>
          <w:sz w:val="24"/>
          <w:szCs w:val="24"/>
          <w:rtl/>
        </w:rPr>
        <w:t>חשבונית רבעונית שתוגש למזמין בין התאריכים 24-16</w:t>
      </w:r>
      <w:r w:rsidR="007F08CB">
        <w:rPr>
          <w:rFonts w:cs="David"/>
          <w:b w:val="0"/>
          <w:bCs w:val="0"/>
          <w:i w:val="0"/>
          <w:iCs w:val="0"/>
          <w:spacing w:val="0"/>
          <w:sz w:val="24"/>
          <w:szCs w:val="24"/>
          <w:rtl/>
        </w:rPr>
        <w:t xml:space="preserve"> </w:t>
      </w:r>
      <w:r w:rsidRPr="00D65D87">
        <w:rPr>
          <w:rFonts w:cs="David"/>
          <w:b w:val="0"/>
          <w:bCs w:val="0"/>
          <w:i w:val="0"/>
          <w:iCs w:val="0"/>
          <w:spacing w:val="0"/>
          <w:sz w:val="24"/>
          <w:szCs w:val="24"/>
          <w:rtl/>
        </w:rPr>
        <w:t>בחודש (כולל שני ימים אלו): תשולם בין התאריכים 24-16 של החודש העוקב. במקרה זה יעמדו מספר ימי האשראי על 30 ימים בדיוק ממועד הגשת החשבונית למזמין.</w:t>
      </w:r>
    </w:p>
    <w:p w14:paraId="38EC03CF" w14:textId="77777777" w:rsidR="003B6770" w:rsidRPr="00D65D87" w:rsidRDefault="003B6770"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Pr>
      </w:pPr>
      <w:r w:rsidRPr="00D65D87">
        <w:rPr>
          <w:rFonts w:cs="David"/>
          <w:b w:val="0"/>
          <w:bCs w:val="0"/>
          <w:i w:val="0"/>
          <w:iCs w:val="0"/>
          <w:spacing w:val="0"/>
          <w:sz w:val="24"/>
          <w:szCs w:val="24"/>
          <w:rtl/>
        </w:rPr>
        <w:t>חשבונית רבעונית שתוגש למזמין בין התאריכי</w:t>
      </w:r>
      <w:r w:rsidR="00596D5E" w:rsidRPr="00D65D87">
        <w:rPr>
          <w:rFonts w:cs="David" w:hint="cs"/>
          <w:b w:val="0"/>
          <w:bCs w:val="0"/>
          <w:i w:val="0"/>
          <w:iCs w:val="0"/>
          <w:spacing w:val="0"/>
          <w:sz w:val="24"/>
          <w:szCs w:val="24"/>
          <w:rtl/>
        </w:rPr>
        <w:t>ם</w:t>
      </w:r>
      <w:r w:rsidRPr="00D65D87">
        <w:rPr>
          <w:rFonts w:cs="David"/>
          <w:b w:val="0"/>
          <w:bCs w:val="0"/>
          <w:i w:val="0"/>
          <w:iCs w:val="0"/>
          <w:spacing w:val="0"/>
          <w:sz w:val="24"/>
          <w:szCs w:val="24"/>
          <w:rtl/>
        </w:rPr>
        <w:t xml:space="preserve"> 31-25 בחודש (כולל שני ימים אלו): תשולם ביום ה-24 לחודש העוקב. במקרה זה יעמדו מספר ימי האשראי על כ-29-24 ימי אשראי.</w:t>
      </w:r>
    </w:p>
    <w:p w14:paraId="38EC03D0" w14:textId="77777777" w:rsidR="003B6770" w:rsidRPr="00D65D87" w:rsidRDefault="003B6770" w:rsidP="005F0031">
      <w:pPr>
        <w:pStyle w:val="Normal1"/>
        <w:spacing w:before="40" w:after="120" w:line="280" w:lineRule="exact"/>
        <w:ind w:left="1097"/>
        <w:rPr>
          <w:rtl/>
        </w:rPr>
      </w:pPr>
    </w:p>
    <w:p w14:paraId="38EC03D1" w14:textId="77777777" w:rsidR="00667C0B" w:rsidRPr="00D65D87" w:rsidRDefault="00667C0B" w:rsidP="005F0031">
      <w:pPr>
        <w:pStyle w:val="Normal1"/>
        <w:spacing w:before="40" w:after="120" w:line="280" w:lineRule="exact"/>
        <w:ind w:left="1097"/>
        <w:rPr>
          <w:rtl/>
        </w:rPr>
      </w:pPr>
    </w:p>
    <w:p w14:paraId="38EC03D2" w14:textId="77777777" w:rsidR="00393619" w:rsidRPr="00D65D87" w:rsidRDefault="00393619"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tl/>
        </w:rPr>
      </w:pPr>
      <w:bookmarkStart w:id="155" w:name="_Ref323739652"/>
      <w:r w:rsidRPr="00D65D87">
        <w:rPr>
          <w:rFonts w:cs="David" w:hint="eastAsia"/>
          <w:i w:val="0"/>
          <w:iCs w:val="0"/>
          <w:spacing w:val="0"/>
          <w:sz w:val="28"/>
          <w:szCs w:val="28"/>
          <w:rtl/>
        </w:rPr>
        <w:t>שינויים</w:t>
      </w:r>
      <w:r w:rsidRPr="00D65D87">
        <w:rPr>
          <w:rFonts w:cs="David"/>
          <w:i w:val="0"/>
          <w:iCs w:val="0"/>
          <w:spacing w:val="0"/>
          <w:sz w:val="28"/>
          <w:szCs w:val="28"/>
          <w:rtl/>
        </w:rPr>
        <w:t xml:space="preserve"> </w:t>
      </w:r>
      <w:r w:rsidRPr="00D65D87">
        <w:rPr>
          <w:rFonts w:cs="David" w:hint="eastAsia"/>
          <w:i w:val="0"/>
          <w:iCs w:val="0"/>
          <w:spacing w:val="0"/>
          <w:sz w:val="28"/>
          <w:szCs w:val="28"/>
          <w:rtl/>
        </w:rPr>
        <w:t>ושיפורים</w:t>
      </w:r>
      <w:bookmarkEnd w:id="155"/>
    </w:p>
    <w:p w14:paraId="38EC03D3" w14:textId="561880BD" w:rsidR="00393619" w:rsidRPr="009A0152" w:rsidRDefault="00393619" w:rsidP="004D06D6">
      <w:pPr>
        <w:overflowPunct w:val="0"/>
        <w:autoSpaceDE w:val="0"/>
        <w:autoSpaceDN w:val="0"/>
        <w:adjustRightInd w:val="0"/>
        <w:spacing w:before="40" w:after="120" w:line="280" w:lineRule="exact"/>
        <w:ind w:left="968"/>
        <w:textAlignment w:val="baseline"/>
        <w:rPr>
          <w:sz w:val="24"/>
          <w:rtl/>
        </w:rPr>
      </w:pPr>
      <w:r w:rsidRPr="00D65D87">
        <w:rPr>
          <w:rFonts w:hint="eastAsia"/>
          <w:sz w:val="24"/>
          <w:rtl/>
        </w:rPr>
        <w:t>במקרים</w:t>
      </w:r>
      <w:r w:rsidRPr="00D65D87">
        <w:rPr>
          <w:sz w:val="24"/>
          <w:rtl/>
        </w:rPr>
        <w:t xml:space="preserve"> בהם בציוד מותקן מערכות הפעלה </w:t>
      </w:r>
      <w:r w:rsidR="004D06D6" w:rsidRPr="00D65D87">
        <w:rPr>
          <w:rFonts w:hint="cs"/>
          <w:sz w:val="24"/>
          <w:rtl/>
        </w:rPr>
        <w:t xml:space="preserve">ו/או </w:t>
      </w:r>
      <w:r w:rsidRPr="00D65D87">
        <w:rPr>
          <w:sz w:val="24"/>
          <w:rtl/>
        </w:rPr>
        <w:t xml:space="preserve">אפליקציות </w:t>
      </w:r>
      <w:r w:rsidRPr="00D65D87">
        <w:rPr>
          <w:rFonts w:hint="eastAsia"/>
          <w:sz w:val="24"/>
          <w:rtl/>
        </w:rPr>
        <w:t>המשתדרגות</w:t>
      </w:r>
      <w:r w:rsidRPr="00D65D87">
        <w:rPr>
          <w:sz w:val="24"/>
          <w:rtl/>
        </w:rPr>
        <w:t xml:space="preserve"> עם הזמן, על הספק לספק המשך תמיכה לציוד.</w:t>
      </w:r>
      <w:bookmarkEnd w:id="152"/>
      <w:bookmarkEnd w:id="153"/>
      <w:bookmarkEnd w:id="154"/>
    </w:p>
    <w:sectPr w:rsidR="00393619" w:rsidRPr="009A0152" w:rsidSect="00324DE8">
      <w:pgSz w:w="11906" w:h="16838" w:code="9"/>
      <w:pgMar w:top="720" w:right="720" w:bottom="720" w:left="720" w:header="709" w:footer="709"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96A7C10" w15:done="0"/>
  <w15:commentEx w15:paraId="6EB835B8" w15:done="0"/>
  <w15:commentEx w15:paraId="553F3B72" w15:done="0"/>
  <w15:commentEx w15:paraId="09ED6AE1" w15:done="0"/>
  <w15:commentEx w15:paraId="522A581E" w15:done="0"/>
  <w15:commentEx w15:paraId="3DC32683" w15:done="0"/>
  <w15:commentEx w15:paraId="2B17FE06" w15:done="0"/>
  <w15:commentEx w15:paraId="51D47E12" w15:done="0"/>
  <w15:commentEx w15:paraId="088FBE43" w15:done="0"/>
  <w15:commentEx w15:paraId="2ADB4CBA" w15:done="0"/>
  <w15:commentEx w15:paraId="7964105E" w15:done="0"/>
  <w15:commentEx w15:paraId="574B092D" w15:done="0"/>
  <w15:commentEx w15:paraId="6F97427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0C2ED18" w14:textId="77777777" w:rsidR="006108D7" w:rsidRDefault="006108D7" w:rsidP="00393619">
      <w:pPr>
        <w:spacing w:before="0" w:line="240" w:lineRule="auto"/>
      </w:pPr>
      <w:r>
        <w:separator/>
      </w:r>
    </w:p>
  </w:endnote>
  <w:endnote w:type="continuationSeparator" w:id="0">
    <w:p w14:paraId="41D3EF3F" w14:textId="77777777" w:rsidR="006108D7" w:rsidRDefault="006108D7" w:rsidP="00393619">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Bold">
    <w:panose1 w:val="020B0704020202020204"/>
    <w:charset w:val="00"/>
    <w:family w:val="roman"/>
    <w:notTrueType/>
    <w:pitch w:val="default"/>
  </w:font>
  <w:font w:name="Rod">
    <w:panose1 w:val="02030509050101010101"/>
    <w:charset w:val="B1"/>
    <w:family w:val="modern"/>
    <w:pitch w:val="fixed"/>
    <w:sig w:usb0="00000801" w:usb1="00000000" w:usb2="00000000" w:usb3="00000000" w:csb0="00000020" w:csb1="00000000"/>
  </w:font>
  <w:font w:name="Levenim MT">
    <w:panose1 w:val="02010502060101010101"/>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EC03DD" w14:textId="070B35A1" w:rsidR="006108D7" w:rsidRPr="005263C0" w:rsidRDefault="006108D7" w:rsidP="00FE7144">
    <w:pPr>
      <w:pStyle w:val="Footer"/>
      <w:jc w:val="center"/>
      <w:rPr>
        <w:rFonts w:cs="David"/>
        <w:sz w:val="20"/>
        <w:rtl/>
      </w:rPr>
    </w:pPr>
  </w:p>
  <w:tbl>
    <w:tblPr>
      <w:tblStyle w:val="1f7"/>
      <w:tblW w:w="10065"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gridCol w:w="3119"/>
    </w:tblGrid>
    <w:tr w:rsidR="006108D7" w:rsidRPr="00AB2D31" w14:paraId="58913315" w14:textId="77777777" w:rsidTr="0092627B">
      <w:tc>
        <w:tcPr>
          <w:tcW w:w="6946" w:type="dxa"/>
          <w:tcBorders>
            <w:bottom w:val="single" w:sz="4" w:space="0" w:color="auto"/>
          </w:tcBorders>
        </w:tcPr>
        <w:p w14:paraId="689898E0" w14:textId="77777777" w:rsidR="006108D7" w:rsidRPr="00AB2D31" w:rsidRDefault="006108D7" w:rsidP="00454F72">
          <w:pPr>
            <w:tabs>
              <w:tab w:val="center" w:pos="4153"/>
              <w:tab w:val="right" w:pos="8306"/>
            </w:tabs>
            <w:spacing w:before="0" w:line="240" w:lineRule="auto"/>
            <w:jc w:val="center"/>
            <w:rPr>
              <w:rFonts w:ascii="Calibri" w:eastAsia="Calibri" w:hAnsi="Calibri"/>
              <w:noProof w:val="0"/>
              <w:szCs w:val="22"/>
              <w:lang w:eastAsia="en-US"/>
            </w:rPr>
          </w:pPr>
        </w:p>
      </w:tc>
      <w:tc>
        <w:tcPr>
          <w:tcW w:w="3119" w:type="dxa"/>
        </w:tcPr>
        <w:p w14:paraId="0FB5BCD4" w14:textId="77777777" w:rsidR="006108D7" w:rsidRPr="00AB2D31" w:rsidRDefault="006108D7" w:rsidP="00454F72">
          <w:pPr>
            <w:tabs>
              <w:tab w:val="center" w:pos="4153"/>
              <w:tab w:val="right" w:pos="8306"/>
            </w:tabs>
            <w:bidi w:val="0"/>
            <w:spacing w:before="0" w:line="240" w:lineRule="auto"/>
            <w:jc w:val="center"/>
            <w:rPr>
              <w:rFonts w:ascii="Calibri" w:eastAsia="Calibri" w:hAnsi="Calibri"/>
              <w:noProof w:val="0"/>
              <w:szCs w:val="22"/>
              <w:lang w:eastAsia="en-US"/>
            </w:rPr>
          </w:pPr>
        </w:p>
        <w:p w14:paraId="4A19BDBF" w14:textId="77777777" w:rsidR="006108D7" w:rsidRPr="00454F72" w:rsidRDefault="006108D7" w:rsidP="0092627B">
          <w:pPr>
            <w:tabs>
              <w:tab w:val="center" w:pos="4153"/>
              <w:tab w:val="right" w:pos="8306"/>
            </w:tabs>
            <w:spacing w:before="0" w:line="240" w:lineRule="auto"/>
            <w:jc w:val="left"/>
            <w:rPr>
              <w:rFonts w:ascii="Calibri" w:eastAsia="Calibri" w:hAnsi="Calibri"/>
              <w:b/>
              <w:bCs/>
              <w:noProof w:val="0"/>
              <w:szCs w:val="22"/>
              <w:rtl/>
              <w:lang w:eastAsia="en-US"/>
            </w:rPr>
          </w:pPr>
          <w:r w:rsidRPr="00454F72">
            <w:rPr>
              <w:rFonts w:ascii="Calibri" w:eastAsia="Calibri" w:hAnsi="Calibri" w:hint="cs"/>
              <w:b/>
              <w:bCs/>
              <w:noProof w:val="0"/>
              <w:szCs w:val="22"/>
              <w:rtl/>
              <w:lang w:eastAsia="en-US"/>
            </w:rPr>
            <w:t>קראנו</w:t>
          </w:r>
          <w:r w:rsidRPr="00454F72">
            <w:rPr>
              <w:rFonts w:ascii="Calibri" w:eastAsia="Calibri" w:hAnsi="Calibri"/>
              <w:b/>
              <w:bCs/>
              <w:noProof w:val="0"/>
              <w:szCs w:val="22"/>
              <w:rtl/>
              <w:lang w:eastAsia="en-US"/>
            </w:rPr>
            <w:t xml:space="preserve">, </w:t>
          </w:r>
          <w:r w:rsidRPr="00454F72">
            <w:rPr>
              <w:rFonts w:ascii="Calibri" w:eastAsia="Calibri" w:hAnsi="Calibri" w:hint="cs"/>
              <w:b/>
              <w:bCs/>
              <w:noProof w:val="0"/>
              <w:szCs w:val="22"/>
              <w:rtl/>
              <w:lang w:eastAsia="en-US"/>
            </w:rPr>
            <w:t>הבנו</w:t>
          </w:r>
          <w:r w:rsidRPr="00454F72">
            <w:rPr>
              <w:rFonts w:ascii="Calibri" w:eastAsia="Calibri" w:hAnsi="Calibri"/>
              <w:b/>
              <w:bCs/>
              <w:noProof w:val="0"/>
              <w:szCs w:val="22"/>
              <w:rtl/>
              <w:lang w:eastAsia="en-US"/>
            </w:rPr>
            <w:t xml:space="preserve">, </w:t>
          </w:r>
          <w:r w:rsidRPr="00454F72">
            <w:rPr>
              <w:rFonts w:ascii="Calibri" w:eastAsia="Calibri" w:hAnsi="Calibri" w:hint="cs"/>
              <w:b/>
              <w:bCs/>
              <w:noProof w:val="0"/>
              <w:szCs w:val="22"/>
              <w:rtl/>
              <w:lang w:eastAsia="en-US"/>
            </w:rPr>
            <w:t>מקובל</w:t>
          </w:r>
          <w:r w:rsidRPr="00454F72">
            <w:rPr>
              <w:rFonts w:ascii="Calibri" w:eastAsia="Calibri" w:hAnsi="Calibri"/>
              <w:b/>
              <w:bCs/>
              <w:noProof w:val="0"/>
              <w:szCs w:val="22"/>
              <w:rtl/>
              <w:lang w:eastAsia="en-US"/>
            </w:rPr>
            <w:t xml:space="preserve"> </w:t>
          </w:r>
          <w:r w:rsidRPr="00454F72">
            <w:rPr>
              <w:rFonts w:ascii="Calibri" w:eastAsia="Calibri" w:hAnsi="Calibri" w:hint="cs"/>
              <w:b/>
              <w:bCs/>
              <w:noProof w:val="0"/>
              <w:szCs w:val="22"/>
              <w:rtl/>
              <w:lang w:eastAsia="en-US"/>
            </w:rPr>
            <w:t>עלינו</w:t>
          </w:r>
          <w:r w:rsidRPr="00454F72">
            <w:rPr>
              <w:rFonts w:ascii="Calibri" w:eastAsia="Calibri" w:hAnsi="Calibri"/>
              <w:b/>
              <w:bCs/>
              <w:noProof w:val="0"/>
              <w:szCs w:val="22"/>
              <w:rtl/>
              <w:lang w:eastAsia="en-US"/>
            </w:rPr>
            <w:t xml:space="preserve"> -</w:t>
          </w:r>
        </w:p>
      </w:tc>
    </w:tr>
    <w:tr w:rsidR="006108D7" w:rsidRPr="00AB2D31" w14:paraId="47A0B45B" w14:textId="77777777" w:rsidTr="0092627B">
      <w:tc>
        <w:tcPr>
          <w:tcW w:w="6946" w:type="dxa"/>
          <w:tcBorders>
            <w:top w:val="single" w:sz="4" w:space="0" w:color="auto"/>
          </w:tcBorders>
        </w:tcPr>
        <w:p w14:paraId="55619FA5" w14:textId="77777777" w:rsidR="006108D7" w:rsidRPr="00AB2D31" w:rsidRDefault="006108D7" w:rsidP="00454F72">
          <w:pPr>
            <w:tabs>
              <w:tab w:val="center" w:pos="4153"/>
              <w:tab w:val="right" w:pos="8306"/>
            </w:tabs>
            <w:bidi w:val="0"/>
            <w:spacing w:before="0" w:line="240" w:lineRule="auto"/>
            <w:jc w:val="center"/>
            <w:rPr>
              <w:rFonts w:ascii="Calibri" w:eastAsia="Calibri" w:hAnsi="Calibri"/>
              <w:noProof w:val="0"/>
              <w:sz w:val="20"/>
              <w:szCs w:val="20"/>
              <w:rtl/>
              <w:lang w:eastAsia="en-US"/>
            </w:rPr>
          </w:pPr>
          <w:r w:rsidRPr="00AB2D31">
            <w:rPr>
              <w:rFonts w:ascii="Calibri" w:eastAsia="Calibri" w:hAnsi="Calibri" w:hint="cs"/>
              <w:noProof w:val="0"/>
              <w:sz w:val="20"/>
              <w:szCs w:val="20"/>
              <w:rtl/>
              <w:lang w:eastAsia="en-US"/>
            </w:rPr>
            <w:t xml:space="preserve">(חתימת </w:t>
          </w:r>
          <w:proofErr w:type="spellStart"/>
          <w:r w:rsidRPr="00AB2D31">
            <w:rPr>
              <w:rFonts w:ascii="Calibri" w:eastAsia="Calibri" w:hAnsi="Calibri" w:hint="cs"/>
              <w:noProof w:val="0"/>
              <w:sz w:val="20"/>
              <w:szCs w:val="20"/>
              <w:rtl/>
              <w:lang w:eastAsia="en-US"/>
            </w:rPr>
            <w:t>מורשי</w:t>
          </w:r>
          <w:proofErr w:type="spellEnd"/>
          <w:r w:rsidRPr="00AB2D31">
            <w:rPr>
              <w:rFonts w:ascii="Calibri" w:eastAsia="Calibri" w:hAnsi="Calibri" w:hint="cs"/>
              <w:noProof w:val="0"/>
              <w:sz w:val="20"/>
              <w:szCs w:val="20"/>
              <w:rtl/>
              <w:lang w:eastAsia="en-US"/>
            </w:rPr>
            <w:t xml:space="preserve"> החתימה מטעם המציע בראשי תיבות בצירוף חותמת תאגיד)</w:t>
          </w:r>
        </w:p>
      </w:tc>
      <w:tc>
        <w:tcPr>
          <w:tcW w:w="3119" w:type="dxa"/>
        </w:tcPr>
        <w:p w14:paraId="1D364FD1" w14:textId="77777777" w:rsidR="006108D7" w:rsidRPr="00AB2D31" w:rsidRDefault="006108D7" w:rsidP="00454F72">
          <w:pPr>
            <w:tabs>
              <w:tab w:val="center" w:pos="4153"/>
              <w:tab w:val="right" w:pos="8306"/>
            </w:tabs>
            <w:bidi w:val="0"/>
            <w:spacing w:before="0" w:line="240" w:lineRule="auto"/>
            <w:jc w:val="center"/>
            <w:rPr>
              <w:rFonts w:ascii="Calibri" w:eastAsia="Calibri" w:hAnsi="Calibri"/>
              <w:noProof w:val="0"/>
              <w:lang w:eastAsia="en-US"/>
            </w:rPr>
          </w:pPr>
        </w:p>
      </w:tc>
    </w:tr>
  </w:tbl>
  <w:p w14:paraId="7B33E012" w14:textId="77777777" w:rsidR="006108D7" w:rsidRPr="00AB2D31" w:rsidRDefault="006108D7" w:rsidP="00AB2D31">
    <w:pPr>
      <w:tabs>
        <w:tab w:val="center" w:pos="4153"/>
        <w:tab w:val="right" w:pos="8306"/>
      </w:tabs>
      <w:bidi w:val="0"/>
      <w:spacing w:before="0" w:line="240" w:lineRule="auto"/>
      <w:rPr>
        <w:rFonts w:ascii="Calibri" w:eastAsia="Calibri" w:hAnsi="Calibri"/>
        <w:noProof w:val="0"/>
        <w:sz w:val="24"/>
        <w:lang w:eastAsia="en-US"/>
      </w:rPr>
    </w:pPr>
  </w:p>
  <w:p w14:paraId="38EC03DF" w14:textId="5415126A" w:rsidR="006108D7" w:rsidRPr="00F72B5A" w:rsidRDefault="006108D7" w:rsidP="00454F72">
    <w:pPr>
      <w:pStyle w:val="Footer"/>
      <w:jc w:val="center"/>
      <w:rPr>
        <w:szCs w:val="18"/>
        <w:rtl/>
      </w:rPr>
    </w:pPr>
    <w:r w:rsidRPr="005263C0">
      <w:rPr>
        <w:rFonts w:cs="David"/>
        <w:sz w:val="20"/>
        <w:lang w:val="en-US"/>
      </w:rPr>
      <w:fldChar w:fldCharType="begin"/>
    </w:r>
    <w:r w:rsidRPr="005263C0">
      <w:rPr>
        <w:rFonts w:cs="David"/>
        <w:sz w:val="20"/>
      </w:rPr>
      <w:instrText xml:space="preserve"> PAGE   \* MERGEFORMAT </w:instrText>
    </w:r>
    <w:r w:rsidRPr="005263C0">
      <w:rPr>
        <w:rFonts w:cs="David"/>
        <w:sz w:val="20"/>
        <w:lang w:val="en-US"/>
      </w:rPr>
      <w:fldChar w:fldCharType="separate"/>
    </w:r>
    <w:r w:rsidR="00D85E33" w:rsidRPr="00D85E33">
      <w:rPr>
        <w:rFonts w:ascii="David" w:cs="David"/>
        <w:noProof/>
        <w:sz w:val="20"/>
        <w:rtl/>
        <w:lang w:val="he-IL" w:bidi="en-US"/>
      </w:rPr>
      <w:t>7</w:t>
    </w:r>
    <w:r w:rsidRPr="005263C0">
      <w:rPr>
        <w:rFonts w:ascii="Calibri" w:cs="David"/>
        <w:noProof/>
        <w:sz w:val="20"/>
        <w:lang w:val="he-IL" w:bidi="en-US"/>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EC03E3" w14:textId="77777777" w:rsidR="006108D7" w:rsidRDefault="006108D7" w:rsidP="00FE7144">
    <w:pPr>
      <w:pStyle w:val="Footer"/>
      <w:jc w:val="center"/>
      <w:rPr>
        <w:sz w:val="20"/>
        <w:rtl/>
      </w:rPr>
    </w:pPr>
    <w:r>
      <w:rPr>
        <w:rFonts w:hint="cs"/>
        <w:b/>
        <w:bCs/>
        <w:sz w:val="20"/>
        <w:rtl/>
      </w:rPr>
      <w:t xml:space="preserve">- </w:t>
    </w:r>
    <w:r w:rsidRPr="004A04DB">
      <w:rPr>
        <w:rFonts w:hint="cs"/>
        <w:b/>
        <w:bCs/>
        <w:sz w:val="20"/>
        <w:rtl/>
      </w:rPr>
      <w:t xml:space="preserve"> </w:t>
    </w:r>
    <w:r w:rsidRPr="004A04DB">
      <w:rPr>
        <w:b/>
        <w:bCs/>
        <w:sz w:val="20"/>
        <w:rtl/>
      </w:rPr>
      <w:fldChar w:fldCharType="begin"/>
    </w:r>
    <w:r w:rsidRPr="004A04DB">
      <w:rPr>
        <w:b/>
        <w:bCs/>
        <w:sz w:val="20"/>
        <w:rtl/>
      </w:rPr>
      <w:instrText xml:space="preserve"> </w:instrText>
    </w:r>
    <w:r w:rsidRPr="004A04DB">
      <w:rPr>
        <w:b/>
        <w:bCs/>
        <w:sz w:val="20"/>
      </w:rPr>
      <w:instrText>DOCPROPERTY "Category"  \* MERGEFORMAT</w:instrText>
    </w:r>
    <w:r w:rsidRPr="004A04DB">
      <w:rPr>
        <w:b/>
        <w:bCs/>
        <w:sz w:val="20"/>
        <w:rtl/>
      </w:rPr>
      <w:instrText xml:space="preserve"> </w:instrText>
    </w:r>
    <w:r w:rsidRPr="004A04DB">
      <w:rPr>
        <w:b/>
        <w:bCs/>
        <w:sz w:val="20"/>
        <w:rtl/>
      </w:rPr>
      <w:fldChar w:fldCharType="separate"/>
    </w:r>
    <w:r>
      <w:rPr>
        <w:b/>
        <w:bCs/>
        <w:sz w:val="20"/>
        <w:rtl/>
      </w:rPr>
      <w:t>1</w:t>
    </w:r>
    <w:r w:rsidRPr="004A04DB">
      <w:rPr>
        <w:b/>
        <w:bCs/>
        <w:sz w:val="20"/>
        <w:rtl/>
      </w:rPr>
      <w:fldChar w:fldCharType="end"/>
    </w:r>
    <w:r w:rsidRPr="004A04DB">
      <w:rPr>
        <w:rFonts w:hint="cs"/>
        <w:b/>
        <w:bCs/>
        <w:sz w:val="20"/>
        <w:rtl/>
      </w:rPr>
      <w:t xml:space="preserve"> </w:t>
    </w:r>
    <w:r>
      <w:rPr>
        <w:rFonts w:hint="cs"/>
        <w:b/>
        <w:bCs/>
        <w:sz w:val="20"/>
        <w:rtl/>
      </w:rPr>
      <w:t xml:space="preserve"> -</w:t>
    </w:r>
    <w:r w:rsidRPr="004A04DB">
      <w:rPr>
        <w:rFonts w:hint="cs"/>
        <w:b/>
        <w:bCs/>
        <w:sz w:val="20"/>
        <w:rtl/>
      </w:rPr>
      <w:t xml:space="preserve"> </w:t>
    </w:r>
    <w:r w:rsidRPr="004A04DB">
      <w:rPr>
        <w:b/>
        <w:bCs/>
        <w:sz w:val="20"/>
        <w:rtl/>
      </w:rPr>
      <w:br/>
    </w:r>
    <w:r w:rsidRPr="004A04DB">
      <w:rPr>
        <w:rFonts w:hint="cs"/>
        <w:sz w:val="20"/>
        <w:rtl/>
      </w:rPr>
      <w:t xml:space="preserve">מסמך זה הוא רכושו הבלעדי של </w:t>
    </w:r>
    <w:r w:rsidRPr="004A04DB">
      <w:rPr>
        <w:sz w:val="20"/>
        <w:rtl/>
      </w:rPr>
      <w:fldChar w:fldCharType="begin"/>
    </w:r>
    <w:r w:rsidRPr="004A04DB">
      <w:rPr>
        <w:sz w:val="20"/>
        <w:rtl/>
      </w:rPr>
      <w:instrText xml:space="preserve"> </w:instrText>
    </w:r>
    <w:r w:rsidRPr="004A04DB">
      <w:rPr>
        <w:sz w:val="20"/>
      </w:rPr>
      <w:instrText>DOCPROPERTY "Company"  \* MERGEFORMAT</w:instrText>
    </w:r>
    <w:r w:rsidRPr="004A04DB">
      <w:rPr>
        <w:sz w:val="20"/>
        <w:rtl/>
      </w:rPr>
      <w:instrText xml:space="preserve"> </w:instrText>
    </w:r>
    <w:r w:rsidRPr="004A04DB">
      <w:rPr>
        <w:sz w:val="20"/>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98898B" w14:textId="77777777" w:rsidR="006108D7" w:rsidRDefault="006108D7" w:rsidP="00393619">
      <w:pPr>
        <w:spacing w:before="0" w:line="240" w:lineRule="auto"/>
      </w:pPr>
      <w:r>
        <w:separator/>
      </w:r>
    </w:p>
  </w:footnote>
  <w:footnote w:type="continuationSeparator" w:id="0">
    <w:p w14:paraId="5B1DFB65" w14:textId="77777777" w:rsidR="006108D7" w:rsidRDefault="006108D7" w:rsidP="00393619">
      <w:pPr>
        <w:spacing w:before="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F8D6E3" w14:textId="5B960398" w:rsidR="006108D7" w:rsidRDefault="006108D7" w:rsidP="00456E9F">
    <w:pPr>
      <w:pStyle w:val="Header"/>
      <w:tabs>
        <w:tab w:val="clear" w:pos="4153"/>
        <w:tab w:val="clear" w:pos="8306"/>
        <w:tab w:val="center" w:pos="4570"/>
        <w:tab w:val="left" w:pos="8422"/>
        <w:tab w:val="right" w:pos="9070"/>
      </w:tabs>
      <w:rPr>
        <w:rFonts w:cs="David"/>
        <w:sz w:val="20"/>
        <w:rtl/>
      </w:rPr>
    </w:pPr>
    <w:r w:rsidRPr="00D65D87">
      <w:rPr>
        <w:rFonts w:cs="David" w:hint="cs"/>
        <w:sz w:val="20"/>
        <w:rtl/>
      </w:rPr>
      <w:t>מכרז פומבי 75/2017</w:t>
    </w:r>
    <w:r w:rsidRPr="00D65D87">
      <w:rPr>
        <w:rFonts w:cs="David"/>
        <w:sz w:val="20"/>
        <w:rtl/>
      </w:rPr>
      <w:tab/>
    </w:r>
    <w:r w:rsidRPr="00D65D87">
      <w:rPr>
        <w:rFonts w:cs="David"/>
        <w:b/>
        <w:bCs/>
        <w:sz w:val="20"/>
        <w:rtl/>
      </w:rPr>
      <w:fldChar w:fldCharType="begin"/>
    </w:r>
    <w:r w:rsidRPr="00D65D87">
      <w:rPr>
        <w:rFonts w:cs="David"/>
        <w:b/>
        <w:bCs/>
        <w:sz w:val="20"/>
        <w:rtl/>
      </w:rPr>
      <w:instrText xml:space="preserve"> </w:instrText>
    </w:r>
    <w:r w:rsidRPr="00D65D87">
      <w:rPr>
        <w:rFonts w:cs="David"/>
        <w:b/>
        <w:bCs/>
        <w:sz w:val="20"/>
      </w:rPr>
      <w:instrText>DOCPROPERTY "Company"  \* MERGEFORMAT</w:instrText>
    </w:r>
    <w:r w:rsidRPr="00D65D87">
      <w:rPr>
        <w:rFonts w:cs="David"/>
        <w:b/>
        <w:bCs/>
        <w:sz w:val="20"/>
        <w:rtl/>
      </w:rPr>
      <w:instrText xml:space="preserve"> </w:instrText>
    </w:r>
    <w:r w:rsidRPr="00D65D87">
      <w:rPr>
        <w:rFonts w:cs="David"/>
        <w:b/>
        <w:bCs/>
        <w:sz w:val="20"/>
        <w:rtl/>
      </w:rPr>
      <w:fldChar w:fldCharType="end"/>
    </w:r>
    <w:r w:rsidRPr="00D65D87">
      <w:rPr>
        <w:rFonts w:cs="David"/>
        <w:sz w:val="20"/>
        <w:rtl/>
      </w:rPr>
      <w:tab/>
    </w:r>
    <w:r w:rsidRPr="00D65D87">
      <w:rPr>
        <w:rFonts w:cs="David" w:hint="cs"/>
        <w:sz w:val="20"/>
        <w:rtl/>
      </w:rPr>
      <w:tab/>
    </w:r>
    <w:r w:rsidRPr="00456E9F">
      <w:rPr>
        <w:rFonts w:cs="David" w:hint="eastAsia"/>
        <w:sz w:val="20"/>
        <w:rtl/>
      </w:rPr>
      <w:t>‏‏</w:t>
    </w:r>
    <w:r w:rsidRPr="00456E9F">
      <w:rPr>
        <w:rFonts w:cs="David" w:hint="cs"/>
        <w:sz w:val="20"/>
        <w:rtl/>
      </w:rPr>
      <w:t>15</w:t>
    </w:r>
    <w:r w:rsidRPr="00456E9F">
      <w:rPr>
        <w:rFonts w:cs="David"/>
        <w:sz w:val="20"/>
        <w:rtl/>
      </w:rPr>
      <w:t>/</w:t>
    </w:r>
    <w:r w:rsidRPr="00456E9F">
      <w:rPr>
        <w:rFonts w:cs="David" w:hint="cs"/>
        <w:sz w:val="20"/>
        <w:rtl/>
      </w:rPr>
      <w:t>04</w:t>
    </w:r>
    <w:r w:rsidRPr="00456E9F">
      <w:rPr>
        <w:rFonts w:cs="David"/>
        <w:sz w:val="20"/>
        <w:rtl/>
      </w:rPr>
      <w:t>/201</w:t>
    </w:r>
    <w:r w:rsidRPr="00456E9F">
      <w:rPr>
        <w:rFonts w:cs="David" w:hint="cs"/>
        <w:sz w:val="20"/>
        <w:rtl/>
      </w:rPr>
      <w:t xml:space="preserve">8, </w:t>
    </w:r>
    <w:r w:rsidRPr="00456E9F">
      <w:rPr>
        <w:rFonts w:cs="David" w:hint="eastAsia"/>
        <w:sz w:val="20"/>
        <w:rtl/>
      </w:rPr>
      <w:t>‏‏ל</w:t>
    </w:r>
    <w:r w:rsidRPr="00456E9F">
      <w:rPr>
        <w:rFonts w:cs="David"/>
        <w:sz w:val="20"/>
        <w:rtl/>
      </w:rPr>
      <w:t>' ניסן תשע"ח</w:t>
    </w:r>
  </w:p>
  <w:p w14:paraId="38EC03DA" w14:textId="46476DFC" w:rsidR="006108D7" w:rsidRPr="00D65D87" w:rsidRDefault="006108D7" w:rsidP="00185A6C">
    <w:pPr>
      <w:pStyle w:val="Header"/>
      <w:tabs>
        <w:tab w:val="clear" w:pos="4153"/>
        <w:tab w:val="clear" w:pos="8306"/>
        <w:tab w:val="center" w:pos="4570"/>
        <w:tab w:val="right" w:pos="9070"/>
      </w:tabs>
      <w:rPr>
        <w:rFonts w:cs="David"/>
        <w:sz w:val="20"/>
        <w:rtl/>
      </w:rPr>
    </w:pPr>
    <w:r w:rsidRPr="00D65D87">
      <w:rPr>
        <w:rFonts w:cs="David" w:hint="eastAsia"/>
        <w:sz w:val="20"/>
        <w:rtl/>
      </w:rPr>
      <w:t>שירות</w:t>
    </w:r>
    <w:r w:rsidRPr="00D65D87">
      <w:rPr>
        <w:rFonts w:cs="David" w:hint="cs"/>
        <w:sz w:val="20"/>
        <w:rtl/>
      </w:rPr>
      <w:t xml:space="preserve"> ו</w:t>
    </w:r>
    <w:r w:rsidRPr="00D65D87">
      <w:rPr>
        <w:rFonts w:cs="David" w:hint="eastAsia"/>
        <w:sz w:val="20"/>
        <w:rtl/>
      </w:rPr>
      <w:t>תחזוקה</w:t>
    </w:r>
    <w:r w:rsidRPr="00D65D87">
      <w:rPr>
        <w:rFonts w:cs="David"/>
        <w:sz w:val="20"/>
        <w:rtl/>
      </w:rPr>
      <w:t xml:space="preserve"> </w:t>
    </w:r>
    <w:r w:rsidRPr="00D65D87">
      <w:rPr>
        <w:rFonts w:cs="David" w:hint="eastAsia"/>
        <w:sz w:val="20"/>
        <w:rtl/>
      </w:rPr>
      <w:t>למחשבים</w:t>
    </w:r>
    <w:r w:rsidRPr="00D65D87">
      <w:rPr>
        <w:rFonts w:cs="David"/>
        <w:sz w:val="20"/>
        <w:rtl/>
      </w:rPr>
      <w:t xml:space="preserve"> </w:t>
    </w:r>
    <w:r w:rsidRPr="00D65D87">
      <w:rPr>
        <w:rFonts w:cs="David" w:hint="eastAsia"/>
        <w:sz w:val="20"/>
        <w:rtl/>
      </w:rPr>
      <w:t>ולציוד</w:t>
    </w:r>
    <w:r w:rsidRPr="00D65D87">
      <w:rPr>
        <w:rFonts w:cs="David"/>
        <w:sz w:val="20"/>
        <w:rtl/>
      </w:rPr>
      <w:t xml:space="preserve"> </w:t>
    </w:r>
    <w:r w:rsidRPr="00D65D87">
      <w:rPr>
        <w:rFonts w:cs="David" w:hint="eastAsia"/>
        <w:sz w:val="20"/>
        <w:rtl/>
      </w:rPr>
      <w:t>היקפי</w:t>
    </w:r>
    <w:r w:rsidRPr="00D65D87">
      <w:rPr>
        <w:rFonts w:cs="David" w:hint="cs"/>
        <w:sz w:val="20"/>
        <w:rtl/>
      </w:rPr>
      <w:t xml:space="preserve"> </w:t>
    </w:r>
    <w:r w:rsidRPr="00D65D87">
      <w:rPr>
        <w:rFonts w:cs="David" w:hint="eastAsia"/>
        <w:sz w:val="20"/>
        <w:rtl/>
      </w:rPr>
      <w:t>עבור</w:t>
    </w:r>
    <w:r w:rsidRPr="00D65D87">
      <w:rPr>
        <w:rFonts w:cs="David"/>
        <w:sz w:val="20"/>
        <w:rtl/>
      </w:rPr>
      <w:t xml:space="preserve"> מערך הבריאות </w:t>
    </w:r>
    <w:r w:rsidRPr="00D65D87">
      <w:rPr>
        <w:rFonts w:cs="David" w:hint="cs"/>
        <w:sz w:val="20"/>
        <w:rtl/>
      </w:rPr>
      <w:t>שבאחריות חטיבת המרכזים הרפואיים הממשלתיים</w:t>
    </w:r>
    <w:r w:rsidRPr="00D65D87">
      <w:rPr>
        <w:rFonts w:cs="David"/>
        <w:sz w:val="20"/>
        <w:rtl/>
      </w:rPr>
      <w:tab/>
    </w:r>
    <w:r>
      <w:rPr>
        <w:rFonts w:cs="David" w:hint="cs"/>
        <w:sz w:val="20"/>
        <w:rtl/>
      </w:rPr>
      <w:t xml:space="preserve">    </w:t>
    </w:r>
    <w:r w:rsidRPr="00D65D87">
      <w:rPr>
        <w:rFonts w:cs="David"/>
        <w:sz w:val="20"/>
        <w:rtl/>
      </w:rPr>
      <w:tab/>
    </w:r>
    <w:r>
      <w:rPr>
        <w:rFonts w:cs="David" w:hint="cs"/>
        <w:sz w:val="20"/>
        <w:rtl/>
      </w:rPr>
      <w:t xml:space="preserve">    </w:t>
    </w:r>
    <w:r w:rsidRPr="00D65D87">
      <w:rPr>
        <w:rFonts w:cs="David" w:hint="cs"/>
        <w:sz w:val="20"/>
        <w:rtl/>
      </w:rPr>
      <w:t>מהדורה 1.</w:t>
    </w:r>
    <w:r>
      <w:rPr>
        <w:rFonts w:cs="David" w:hint="cs"/>
        <w:sz w:val="20"/>
        <w:rtl/>
      </w:rPr>
      <w:t>1</w:t>
    </w:r>
  </w:p>
  <w:p w14:paraId="38EC03DB" w14:textId="2AA9A429" w:rsidR="006108D7" w:rsidRDefault="006108D7" w:rsidP="00744413">
    <w:pPr>
      <w:pStyle w:val="Header"/>
      <w:tabs>
        <w:tab w:val="clear" w:pos="4153"/>
        <w:tab w:val="clear" w:pos="8306"/>
        <w:tab w:val="center" w:pos="4570"/>
        <w:tab w:val="right" w:pos="9070"/>
      </w:tabs>
      <w:spacing w:line="480" w:lineRule="auto"/>
      <w:jc w:val="center"/>
      <w:rPr>
        <w:rFonts w:cs="David"/>
        <w:sz w:val="20"/>
        <w:rtl/>
      </w:rPr>
    </w:pPr>
    <w:r w:rsidRPr="00D65D87">
      <w:rPr>
        <w:rFonts w:cs="David" w:hint="cs"/>
        <w:sz w:val="20"/>
        <w:rtl/>
      </w:rPr>
      <w:t xml:space="preserve">עמוד </w:t>
    </w:r>
    <w:r w:rsidRPr="00D65D87">
      <w:rPr>
        <w:rFonts w:cs="David"/>
        <w:sz w:val="20"/>
        <w:rtl/>
      </w:rPr>
      <w:fldChar w:fldCharType="begin"/>
    </w:r>
    <w:r w:rsidRPr="00D65D87">
      <w:rPr>
        <w:rFonts w:cs="David"/>
        <w:sz w:val="20"/>
        <w:rtl/>
      </w:rPr>
      <w:instrText xml:space="preserve"> </w:instrText>
    </w:r>
    <w:r w:rsidRPr="00D65D87">
      <w:rPr>
        <w:rFonts w:cs="David"/>
        <w:sz w:val="20"/>
      </w:rPr>
      <w:instrText>PAGE</w:instrText>
    </w:r>
    <w:r w:rsidRPr="00D65D87">
      <w:rPr>
        <w:rFonts w:cs="David"/>
        <w:sz w:val="20"/>
        <w:rtl/>
      </w:rPr>
      <w:instrText xml:space="preserve">  \</w:instrText>
    </w:r>
    <w:r w:rsidRPr="00D65D87">
      <w:rPr>
        <w:rFonts w:cs="David" w:hint="cs"/>
        <w:sz w:val="20"/>
        <w:rtl/>
      </w:rPr>
      <w:instrText xml:space="preserve">* </w:instrText>
    </w:r>
    <w:r w:rsidRPr="00D65D87">
      <w:rPr>
        <w:rFonts w:cs="David"/>
        <w:sz w:val="20"/>
      </w:rPr>
      <w:instrText>MERGEFORMAT</w:instrText>
    </w:r>
    <w:r w:rsidRPr="00D65D87">
      <w:rPr>
        <w:rFonts w:cs="David"/>
        <w:sz w:val="20"/>
        <w:rtl/>
      </w:rPr>
      <w:instrText xml:space="preserve"> </w:instrText>
    </w:r>
    <w:r w:rsidRPr="00D65D87">
      <w:rPr>
        <w:rFonts w:cs="David"/>
        <w:sz w:val="20"/>
        <w:rtl/>
      </w:rPr>
      <w:fldChar w:fldCharType="separate"/>
    </w:r>
    <w:r w:rsidR="00D85E33">
      <w:rPr>
        <w:rFonts w:cs="David"/>
        <w:noProof/>
        <w:sz w:val="20"/>
        <w:rtl/>
      </w:rPr>
      <w:t>7</w:t>
    </w:r>
    <w:r w:rsidRPr="00D65D87">
      <w:rPr>
        <w:rFonts w:cs="David"/>
        <w:sz w:val="20"/>
        <w:rtl/>
      </w:rPr>
      <w:fldChar w:fldCharType="end"/>
    </w:r>
    <w:r w:rsidRPr="00D65D87">
      <w:rPr>
        <w:rFonts w:cs="David"/>
        <w:sz w:val="20"/>
        <w:rtl/>
      </w:rPr>
      <w:t xml:space="preserve"> </w:t>
    </w:r>
    <w:r w:rsidRPr="00D65D87">
      <w:rPr>
        <w:rFonts w:cs="David" w:hint="cs"/>
        <w:sz w:val="20"/>
        <w:rtl/>
      </w:rPr>
      <w:t xml:space="preserve">מתוך </w:t>
    </w:r>
    <w:r w:rsidRPr="00D65D87">
      <w:rPr>
        <w:rFonts w:cs="David"/>
        <w:sz w:val="20"/>
        <w:rtl/>
      </w:rPr>
      <w:fldChar w:fldCharType="begin"/>
    </w:r>
    <w:r w:rsidRPr="00D65D87">
      <w:rPr>
        <w:rFonts w:cs="David"/>
        <w:sz w:val="20"/>
        <w:rtl/>
      </w:rPr>
      <w:instrText xml:space="preserve"> </w:instrText>
    </w:r>
    <w:r w:rsidRPr="00D65D87">
      <w:rPr>
        <w:rFonts w:cs="David"/>
        <w:sz w:val="20"/>
      </w:rPr>
      <w:instrText>NUMPAGES</w:instrText>
    </w:r>
    <w:r w:rsidRPr="00D65D87">
      <w:rPr>
        <w:rFonts w:cs="David"/>
        <w:sz w:val="20"/>
        <w:rtl/>
      </w:rPr>
      <w:instrText xml:space="preserve"> </w:instrText>
    </w:r>
    <w:r w:rsidRPr="00D65D87">
      <w:rPr>
        <w:rFonts w:cs="David"/>
        <w:sz w:val="20"/>
        <w:rtl/>
      </w:rPr>
      <w:fldChar w:fldCharType="separate"/>
    </w:r>
    <w:r w:rsidR="00D85E33">
      <w:rPr>
        <w:rFonts w:cs="David"/>
        <w:noProof/>
        <w:sz w:val="20"/>
        <w:rtl/>
      </w:rPr>
      <w:t>43</w:t>
    </w:r>
    <w:r w:rsidRPr="00D65D87">
      <w:rPr>
        <w:rFonts w:cs="David"/>
        <w:sz w:val="20"/>
        <w:rtl/>
      </w:rPr>
      <w:fldChar w:fldCharType="end"/>
    </w:r>
  </w:p>
  <w:p w14:paraId="16D2E9C6" w14:textId="77777777" w:rsidR="006108D7" w:rsidRPr="00744413" w:rsidRDefault="006108D7" w:rsidP="00744413">
    <w:pPr>
      <w:pStyle w:val="Header"/>
      <w:tabs>
        <w:tab w:val="clear" w:pos="4153"/>
        <w:tab w:val="clear" w:pos="8306"/>
        <w:tab w:val="center" w:pos="4570"/>
        <w:tab w:val="right" w:pos="9070"/>
      </w:tabs>
      <w:spacing w:line="480" w:lineRule="auto"/>
      <w:jc w:val="center"/>
      <w:rPr>
        <w:rFonts w:cs="David"/>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EC03E0" w14:textId="47392F44" w:rsidR="006108D7" w:rsidRPr="00155973" w:rsidRDefault="006108D7" w:rsidP="00FE7144">
    <w:pPr>
      <w:pStyle w:val="Header"/>
      <w:tabs>
        <w:tab w:val="clear" w:pos="4153"/>
        <w:tab w:val="clear" w:pos="8306"/>
        <w:tab w:val="center" w:pos="4570"/>
        <w:tab w:val="right" w:pos="9070"/>
      </w:tabs>
      <w:jc w:val="center"/>
      <w:rPr>
        <w:sz w:val="20"/>
        <w:rtl/>
      </w:rPr>
    </w:pPr>
    <w:r w:rsidRPr="00155973">
      <w:rPr>
        <w:sz w:val="20"/>
        <w:rtl/>
      </w:rPr>
      <w:fldChar w:fldCharType="begin"/>
    </w:r>
    <w:r w:rsidRPr="00155973">
      <w:rPr>
        <w:sz w:val="20"/>
        <w:rtl/>
      </w:rPr>
      <w:instrText xml:space="preserve"> </w:instrText>
    </w:r>
    <w:r w:rsidRPr="00155973">
      <w:rPr>
        <w:sz w:val="20"/>
      </w:rPr>
      <w:instrText>TITLE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Pr>
        <w:sz w:val="20"/>
        <w:rtl/>
      </w:rPr>
      <w:t>מכרז 70-2016 - 5.9.2016.</w:t>
    </w:r>
    <w:r>
      <w:rPr>
        <w:sz w:val="20"/>
      </w:rPr>
      <w:t>doc</w:t>
    </w:r>
    <w:r>
      <w:rPr>
        <w:sz w:val="20"/>
        <w:rtl/>
      </w:rPr>
      <w:t>.</w:t>
    </w:r>
    <w:r w:rsidRPr="00155973">
      <w:rPr>
        <w:sz w:val="20"/>
        <w:rtl/>
      </w:rPr>
      <w:fldChar w:fldCharType="end"/>
    </w:r>
    <w:r w:rsidRPr="00155973">
      <w:rPr>
        <w:sz w:val="20"/>
        <w:rtl/>
      </w:rPr>
      <w:tab/>
    </w:r>
    <w:r w:rsidRPr="00155973">
      <w:rPr>
        <w:b/>
        <w:bCs/>
        <w:sz w:val="24"/>
        <w:szCs w:val="24"/>
        <w:rtl/>
      </w:rPr>
      <w:fldChar w:fldCharType="begin"/>
    </w:r>
    <w:r w:rsidRPr="00155973">
      <w:rPr>
        <w:b/>
        <w:bCs/>
        <w:sz w:val="24"/>
        <w:szCs w:val="24"/>
        <w:rtl/>
      </w:rPr>
      <w:instrText xml:space="preserve"> </w:instrText>
    </w:r>
    <w:r w:rsidRPr="00155973">
      <w:rPr>
        <w:b/>
        <w:bCs/>
        <w:sz w:val="24"/>
        <w:szCs w:val="24"/>
      </w:rPr>
      <w:instrText>DOCPROPERTY "Company"  \* MERGEFORMAT</w:instrText>
    </w:r>
    <w:r w:rsidRPr="00155973">
      <w:rPr>
        <w:b/>
        <w:bCs/>
        <w:sz w:val="24"/>
        <w:szCs w:val="24"/>
        <w:rtl/>
      </w:rPr>
      <w:instrText xml:space="preserve"> </w:instrText>
    </w:r>
    <w:r w:rsidRPr="00155973">
      <w:rPr>
        <w:b/>
        <w:bCs/>
        <w:sz w:val="24"/>
        <w:szCs w:val="24"/>
        <w:rtl/>
      </w:rPr>
      <w:fldChar w:fldCharType="end"/>
    </w:r>
    <w:r w:rsidRPr="00155973">
      <w:rPr>
        <w:sz w:val="20"/>
        <w:rtl/>
      </w:rPr>
      <w:tab/>
    </w:r>
    <w:r w:rsidRPr="00155973">
      <w:rPr>
        <w:sz w:val="20"/>
        <w:rtl/>
      </w:rPr>
      <w:fldChar w:fldCharType="begin"/>
    </w:r>
    <w:r w:rsidRPr="00155973">
      <w:rPr>
        <w:sz w:val="20"/>
        <w:rtl/>
      </w:rPr>
      <w:instrText xml:space="preserve"> </w:instrText>
    </w:r>
    <w:r w:rsidRPr="00155973">
      <w:rPr>
        <w:sz w:val="20"/>
      </w:rPr>
      <w:instrText>SAVEDATE</w:instrText>
    </w:r>
    <w:r w:rsidRPr="00155973">
      <w:rPr>
        <w:sz w:val="20"/>
        <w:rtl/>
      </w:rPr>
      <w:instrText xml:space="preserve"> \</w:instrText>
    </w:r>
    <w:r w:rsidRPr="00155973">
      <w:rPr>
        <w:rFonts w:hint="cs"/>
        <w:sz w:val="20"/>
        <w:rtl/>
      </w:rPr>
      <w:instrText>@ "</w:instrText>
    </w:r>
    <w:r w:rsidRPr="00155973">
      <w:rPr>
        <w:sz w:val="20"/>
      </w:rPr>
      <w:instrText>dd/MM/yyyy</w:instrText>
    </w:r>
    <w:r w:rsidRPr="00155973">
      <w:rPr>
        <w:sz w:val="20"/>
        <w:rtl/>
      </w:rPr>
      <w:instrText>"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D85E33">
      <w:rPr>
        <w:noProof/>
        <w:sz w:val="20"/>
        <w:rtl/>
      </w:rPr>
      <w:t>‏16/04/2018</w:t>
    </w:r>
    <w:r w:rsidRPr="00155973">
      <w:rPr>
        <w:sz w:val="20"/>
        <w:rtl/>
      </w:rPr>
      <w:fldChar w:fldCharType="end"/>
    </w:r>
  </w:p>
  <w:p w14:paraId="38EC03E1" w14:textId="77777777" w:rsidR="006108D7" w:rsidRPr="00155973" w:rsidRDefault="006108D7" w:rsidP="00FE7144">
    <w:pPr>
      <w:pStyle w:val="Header"/>
      <w:tabs>
        <w:tab w:val="clear" w:pos="4153"/>
        <w:tab w:val="clear" w:pos="8306"/>
        <w:tab w:val="center" w:pos="4570"/>
        <w:tab w:val="right" w:pos="9070"/>
      </w:tabs>
      <w:jc w:val="center"/>
      <w:rPr>
        <w:sz w:val="20"/>
        <w:rtl/>
      </w:rPr>
    </w:pPr>
    <w:r w:rsidRPr="00155973">
      <w:rPr>
        <w:sz w:val="20"/>
        <w:rtl/>
      </w:rPr>
      <w:fldChar w:fldCharType="begin"/>
    </w:r>
    <w:r w:rsidRPr="00155973">
      <w:rPr>
        <w:sz w:val="20"/>
        <w:rtl/>
      </w:rPr>
      <w:instrText xml:space="preserve"> </w:instrText>
    </w:r>
    <w:r w:rsidRPr="00155973">
      <w:rPr>
        <w:sz w:val="20"/>
      </w:rPr>
      <w:instrText>SUBJECT  \* MERGEFORMAT</w:instrText>
    </w:r>
    <w:r w:rsidRPr="00155973">
      <w:rPr>
        <w:sz w:val="20"/>
        <w:rtl/>
      </w:rPr>
      <w:instrText xml:space="preserve"> </w:instrText>
    </w:r>
    <w:r w:rsidRPr="00155973">
      <w:rPr>
        <w:sz w:val="20"/>
        <w:rtl/>
      </w:rPr>
      <w:fldChar w:fldCharType="separate"/>
    </w:r>
    <w:r>
      <w:rPr>
        <w:sz w:val="20"/>
        <w:rtl/>
      </w:rPr>
      <w:t>מערכת זכאות-נט</w:t>
    </w:r>
    <w:r w:rsidRPr="00155973">
      <w:rPr>
        <w:sz w:val="20"/>
        <w:rtl/>
      </w:rPr>
      <w:fldChar w:fldCharType="end"/>
    </w:r>
    <w:r w:rsidRPr="00155973">
      <w:rPr>
        <w:sz w:val="20"/>
        <w:rtl/>
      </w:rPr>
      <w:tab/>
    </w:r>
    <w:r w:rsidRPr="00155973">
      <w:rPr>
        <w:sz w:val="20"/>
        <w:rtl/>
      </w:rPr>
      <w:tab/>
    </w:r>
    <w:r w:rsidRPr="00155973">
      <w:rPr>
        <w:rFonts w:hint="cs"/>
        <w:sz w:val="20"/>
        <w:rtl/>
      </w:rPr>
      <w:t>מהדורה 1.0</w:t>
    </w:r>
  </w:p>
  <w:p w14:paraId="38EC03E2" w14:textId="77777777" w:rsidR="006108D7" w:rsidRPr="00EB318A" w:rsidRDefault="006108D7" w:rsidP="00FE7144">
    <w:pPr>
      <w:pStyle w:val="Header"/>
      <w:tabs>
        <w:tab w:val="clear" w:pos="4153"/>
        <w:tab w:val="clear" w:pos="8306"/>
        <w:tab w:val="center" w:pos="4570"/>
        <w:tab w:val="right" w:pos="9070"/>
      </w:tabs>
      <w:spacing w:line="480" w:lineRule="auto"/>
      <w:jc w:val="center"/>
      <w:rPr>
        <w:sz w:val="20"/>
      </w:rPr>
    </w:pPr>
    <w:r>
      <w:rPr>
        <w:noProof/>
        <w:sz w:val="20"/>
        <w:rtl/>
        <w:lang w:val="en-US" w:eastAsia="en-US"/>
      </w:rPr>
      <mc:AlternateContent>
        <mc:Choice Requires="wps">
          <w:drawing>
            <wp:anchor distT="0" distB="0" distL="114300" distR="114300" simplePos="0" relativeHeight="251659264" behindDoc="0" locked="0" layoutInCell="1" allowOverlap="1" wp14:anchorId="38EC03E4" wp14:editId="38EC03E5">
              <wp:simplePos x="0" y="0"/>
              <wp:positionH relativeFrom="column">
                <wp:posOffset>-429260</wp:posOffset>
              </wp:positionH>
              <wp:positionV relativeFrom="paragraph">
                <wp:posOffset>210820</wp:posOffset>
              </wp:positionV>
              <wp:extent cx="7527925" cy="635"/>
              <wp:effectExtent l="8890" t="10795" r="6985" b="7620"/>
              <wp:wrapNone/>
              <wp:docPr id="7" name="מחבר חץ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0DD2301B" id="_x0000_t32" coordsize="21600,21600" o:spt="32" o:oned="t" path="m,l21600,21600e" filled="f">
              <v:path arrowok="t" fillok="f" o:connecttype="none"/>
              <o:lock v:ext="edit" shapetype="t"/>
            </v:shapetype>
            <v:shape id="מחבר חץ ישר 7" o:spid="_x0000_s1026" type="#_x0000_t32" style="position:absolute;left:0;text-align:left;margin-left:-33.8pt;margin-top:16.6pt;width:592.75pt;height:.0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"/>
          </w:pict>
        </mc:Fallback>
      </mc:AlternateContent>
    </w: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Pr>
        <w:noProof/>
        <w:sz w:val="20"/>
        <w:rtl/>
      </w:rPr>
      <w:t>1</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Pr>
        <w:noProof/>
        <w:sz w:val="20"/>
        <w:rtl/>
      </w:rPr>
      <w:t>73</w:t>
    </w:r>
    <w:r w:rsidRPr="00155973">
      <w:rPr>
        <w:sz w:val="20"/>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7794E"/>
    <w:multiLevelType w:val="multilevel"/>
    <w:tmpl w:val="1AFC92F6"/>
    <w:lvl w:ilvl="0">
      <w:start w:val="1"/>
      <w:numFmt w:val="decimal"/>
      <w:lvlText w:val="%1."/>
      <w:lvlJc w:val="left"/>
      <w:pPr>
        <w:tabs>
          <w:tab w:val="num" w:pos="360"/>
        </w:tabs>
        <w:ind w:left="360" w:hanging="360"/>
      </w:pPr>
      <w:rPr>
        <w:color w:val="002060"/>
        <w:sz w:val="28"/>
        <w:szCs w:val="28"/>
      </w:rPr>
    </w:lvl>
    <w:lvl w:ilvl="1">
      <w:start w:val="1"/>
      <w:numFmt w:val="decimal"/>
      <w:lvlText w:val="%1.%2."/>
      <w:lvlJc w:val="left"/>
      <w:pPr>
        <w:tabs>
          <w:tab w:val="num" w:pos="972"/>
        </w:tabs>
        <w:ind w:left="972" w:hanging="432"/>
      </w:pPr>
      <w:rPr>
        <w:b/>
        <w:bCs/>
        <w:color w:val="002060"/>
      </w:rPr>
    </w:lvl>
    <w:lvl w:ilvl="2">
      <w:start w:val="1"/>
      <w:numFmt w:val="bullet"/>
      <w:pStyle w:val="2"/>
      <w:lvlText w:val=""/>
      <w:lvlJc w:val="left"/>
      <w:pPr>
        <w:tabs>
          <w:tab w:val="num" w:pos="1224"/>
        </w:tabs>
        <w:ind w:left="1224" w:hanging="50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1800"/>
        </w:tabs>
        <w:ind w:left="1728" w:hanging="648"/>
      </w:pPr>
      <w:rPr>
        <w:b w:val="0"/>
        <w:bCs w:val="0"/>
        <w:color w:val="auto"/>
        <w:lang w:bidi="he-IL"/>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
    <w:nsid w:val="016E0759"/>
    <w:multiLevelType w:val="multilevel"/>
    <w:tmpl w:val="E14E0B32"/>
    <w:lvl w:ilvl="0">
      <w:start w:val="1"/>
      <w:numFmt w:val="decimal"/>
      <w:pStyle w:val="a"/>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2">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36C7716"/>
    <w:multiLevelType w:val="singleLevel"/>
    <w:tmpl w:val="85686110"/>
    <w:lvl w:ilvl="0">
      <w:start w:val="1"/>
      <w:numFmt w:val="hebrew1"/>
      <w:pStyle w:val="ListBullet2"/>
      <w:lvlText w:val="%1."/>
      <w:lvlJc w:val="left"/>
      <w:pPr>
        <w:tabs>
          <w:tab w:val="num" w:pos="1191"/>
        </w:tabs>
        <w:ind w:left="1191" w:right="1191" w:hanging="397"/>
      </w:pPr>
      <w:rPr>
        <w:rFonts w:cs="David" w:hint="default"/>
        <w:szCs w:val="24"/>
      </w:rPr>
    </w:lvl>
  </w:abstractNum>
  <w:abstractNum w:abstractNumId="5">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6">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0EE475D5"/>
    <w:multiLevelType w:val="multilevel"/>
    <w:tmpl w:val="EC5C36C6"/>
    <w:lvl w:ilvl="0">
      <w:numFmt w:val="decimal"/>
      <w:lvlText w:val="%1."/>
      <w:lvlJc w:val="left"/>
      <w:pPr>
        <w:ind w:left="360" w:hanging="360"/>
      </w:pPr>
      <w:rPr>
        <w:rFonts w:hint="cs"/>
        <w:bCs/>
        <w:iCs w:val="0"/>
        <w:szCs w:val="32"/>
      </w:rPr>
    </w:lvl>
    <w:lvl w:ilvl="1">
      <w:start w:val="1"/>
      <w:numFmt w:val="decimal"/>
      <w:lvlText w:val="%1.%2."/>
      <w:lvlJc w:val="left"/>
      <w:pPr>
        <w:ind w:left="680" w:hanging="680"/>
      </w:pPr>
      <w:rPr>
        <w:rFonts w:hint="cs"/>
        <w:bCs/>
        <w:iCs w:val="0"/>
        <w:szCs w:val="28"/>
      </w:rPr>
    </w:lvl>
    <w:lvl w:ilvl="2">
      <w:start w:val="1"/>
      <w:numFmt w:val="none"/>
      <w:lvlText w:val=""/>
      <w:lvlJc w:val="left"/>
      <w:pPr>
        <w:ind w:left="1134" w:hanging="85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none"/>
      <w:lvlText w:val=""/>
      <w:lvlJc w:val="left"/>
      <w:pPr>
        <w:ind w:left="1418" w:hanging="908"/>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none"/>
      <w:lvlText w:val=""/>
      <w:lvlJc w:val="center"/>
      <w:pPr>
        <w:ind w:left="1418" w:hanging="397"/>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6."/>
      <w:lvlJc w:val="left"/>
      <w:pPr>
        <w:ind w:left="1474" w:hanging="850"/>
      </w:pPr>
      <w:rPr>
        <w:rFonts w:hint="default"/>
        <w:lang w:bidi="he-IL"/>
      </w:rPr>
    </w:lvl>
    <w:lvl w:ilvl="6">
      <w:start w:val="1"/>
      <w:numFmt w:val="decimal"/>
      <w:lvlText w:val="%1.%2.%6.%7."/>
      <w:lvlJc w:val="left"/>
      <w:pPr>
        <w:ind w:left="1758" w:hanging="964"/>
      </w:pPr>
      <w:rPr>
        <w:rFonts w:asciiTheme="minorHAnsi" w:eastAsiaTheme="minorHAnsi" w:hAnsiTheme="minorHAnsi" w:cs="David" w:hint="default"/>
        <w:b w:val="0"/>
        <w:bCs w:val="0"/>
        <w:lang w:bidi="he-IL"/>
      </w:rPr>
    </w:lvl>
    <w:lvl w:ilvl="7">
      <w:start w:val="1"/>
      <w:numFmt w:val="hebrew1"/>
      <w:lvlText w:val="%8."/>
      <w:lvlJc w:val="left"/>
      <w:pPr>
        <w:ind w:left="2268" w:hanging="510"/>
      </w:pPr>
      <w:rPr>
        <w:rFonts w:hint="default"/>
      </w:rPr>
    </w:lvl>
    <w:lvl w:ilvl="8">
      <w:start w:val="1"/>
      <w:numFmt w:val="decimal"/>
      <w:lvlText w:val="%8.%9."/>
      <w:lvlJc w:val="left"/>
      <w:pPr>
        <w:ind w:left="2835" w:hanging="567"/>
      </w:pPr>
      <w:rPr>
        <w:rFonts w:hint="default"/>
      </w:rPr>
    </w:lvl>
  </w:abstractNum>
  <w:abstractNum w:abstractNumId="1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2">
    <w:nsid w:val="19FB7930"/>
    <w:multiLevelType w:val="multilevel"/>
    <w:tmpl w:val="363C0EDE"/>
    <w:lvl w:ilvl="0">
      <w:start w:val="5"/>
      <w:numFmt w:val="decimal"/>
      <w:lvlText w:val="%1."/>
      <w:lvlJc w:val="left"/>
      <w:pPr>
        <w:tabs>
          <w:tab w:val="num" w:pos="1134"/>
        </w:tabs>
        <w:ind w:left="2268" w:hanging="1134"/>
      </w:pPr>
      <w:rPr>
        <w:rFonts w:ascii="Times New Roman" w:hAnsi="Times New Roman" w:hint="default"/>
        <w:b/>
        <w:bCs w:val="0"/>
        <w:i w:val="0"/>
        <w:iCs w:val="0"/>
        <w:caps w:val="0"/>
        <w:strike w:val="0"/>
        <w:dstrike w:val="0"/>
        <w:vanish w:val="0"/>
        <w:spacing w:val="0"/>
        <w:kern w:val="0"/>
        <w:position w:val="0"/>
        <w:u w:val="none"/>
        <w:vertAlign w:val="baseline"/>
        <w:em w:val="none"/>
      </w:rPr>
    </w:lvl>
    <w:lvl w:ilvl="1">
      <w:start w:val="6"/>
      <w:numFmt w:val="decimal"/>
      <w:lvlText w:val="%1.%2"/>
      <w:lvlJc w:val="left"/>
      <w:pPr>
        <w:tabs>
          <w:tab w:val="num" w:pos="2175"/>
        </w:tabs>
        <w:ind w:left="1974" w:hanging="480"/>
      </w:pPr>
      <w:rPr>
        <w:rFonts w:ascii="Times New Roman" w:hAnsi="Times New Roman" w:hint="default"/>
        <w:b/>
        <w:bCs/>
        <w:i w:val="0"/>
        <w:iCs w:val="0"/>
        <w:caps w:val="0"/>
        <w:smallCaps w:val="0"/>
        <w:strike w:val="0"/>
        <w:dstrike w:val="0"/>
        <w:vanish w:val="0"/>
        <w:spacing w:val="0"/>
        <w:kern w:val="0"/>
        <w:position w:val="0"/>
        <w:sz w:val="32"/>
        <w:szCs w:val="32"/>
        <w:u w:val="none"/>
        <w:vertAlign w:val="baseline"/>
        <w:em w:val="none"/>
      </w:rPr>
    </w:lvl>
    <w:lvl w:ilvl="2">
      <w:start w:val="1"/>
      <w:numFmt w:val="decimal"/>
      <w:pStyle w:val="3"/>
      <w:lvlText w:val="%1.%2.%3"/>
      <w:lvlJc w:val="left"/>
      <w:pPr>
        <w:tabs>
          <w:tab w:val="num" w:pos="1134"/>
        </w:tabs>
        <w:ind w:left="2268" w:hanging="1134"/>
      </w:pPr>
      <w:rPr>
        <w:rFonts w:ascii="Times New Roman" w:hAnsi="Times New Roman" w:cs="David" w:hint="default"/>
        <w:b w:val="0"/>
        <w:bCs w:val="0"/>
        <w:i w:val="0"/>
        <w:iCs w:val="0"/>
        <w:caps w:val="0"/>
        <w:smallCaps w:val="0"/>
        <w:strike w:val="0"/>
        <w:dstrike w:val="0"/>
        <w:vanish w:val="0"/>
        <w:spacing w:val="0"/>
        <w:kern w:val="0"/>
        <w:position w:val="0"/>
        <w:szCs w:val="28"/>
        <w:u w:val="none"/>
        <w:vertAlign w:val="baseline"/>
        <w:em w:val="none"/>
      </w:rPr>
    </w:lvl>
    <w:lvl w:ilvl="3">
      <w:start w:val="1"/>
      <w:numFmt w:val="decimal"/>
      <w:lvlText w:val="%1.%2.%3.%4"/>
      <w:lvlJc w:val="left"/>
      <w:pPr>
        <w:tabs>
          <w:tab w:val="num" w:pos="2685"/>
        </w:tabs>
        <w:ind w:left="2571" w:hanging="1077"/>
      </w:pPr>
      <w:rPr>
        <w:rFonts w:ascii="Times New Roman" w:hAnsi="Times New Roman" w:hint="default"/>
        <w:b w:val="0"/>
        <w:bCs/>
        <w:i w:val="0"/>
        <w:iCs w:val="0"/>
        <w:caps w:val="0"/>
        <w:smallCaps w:val="0"/>
        <w:strike w:val="0"/>
        <w:dstrike w:val="0"/>
        <w:vanish w:val="0"/>
        <w:spacing w:val="0"/>
        <w:kern w:val="0"/>
        <w:position w:val="0"/>
        <w:u w:val="none"/>
        <w:vertAlign w:val="baseline"/>
        <w:em w:val="none"/>
      </w:rPr>
    </w:lvl>
    <w:lvl w:ilvl="4">
      <w:start w:val="1"/>
      <w:numFmt w:val="decimal"/>
      <w:lvlText w:val="%1.%2.%3.%4.%5"/>
      <w:lvlJc w:val="left"/>
      <w:pPr>
        <w:tabs>
          <w:tab w:val="num" w:pos="3674"/>
        </w:tabs>
        <w:ind w:left="3674" w:hanging="1080"/>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1.%2.%3.%4.%5.%6"/>
      <w:lvlJc w:val="left"/>
      <w:pPr>
        <w:tabs>
          <w:tab w:val="num" w:pos="3474"/>
        </w:tabs>
        <w:ind w:left="3474" w:hanging="1440"/>
      </w:pPr>
      <w:rPr>
        <w:rFonts w:hint="default"/>
      </w:rPr>
    </w:lvl>
    <w:lvl w:ilvl="6">
      <w:start w:val="1"/>
      <w:numFmt w:val="decimal"/>
      <w:lvlText w:val="%1.%2.%3.%4.%5.%6.%7"/>
      <w:lvlJc w:val="left"/>
      <w:pPr>
        <w:tabs>
          <w:tab w:val="num" w:pos="3654"/>
        </w:tabs>
        <w:ind w:left="3654" w:hanging="1440"/>
      </w:pPr>
      <w:rPr>
        <w:rFonts w:hint="default"/>
      </w:rPr>
    </w:lvl>
    <w:lvl w:ilvl="7">
      <w:start w:val="1"/>
      <w:numFmt w:val="decimal"/>
      <w:lvlText w:val="%1.%2.%3.%4.%5.%6.%7.%8"/>
      <w:lvlJc w:val="left"/>
      <w:pPr>
        <w:tabs>
          <w:tab w:val="num" w:pos="4194"/>
        </w:tabs>
        <w:ind w:left="4194" w:hanging="1800"/>
      </w:pPr>
      <w:rPr>
        <w:rFonts w:hint="default"/>
      </w:rPr>
    </w:lvl>
    <w:lvl w:ilvl="8">
      <w:start w:val="1"/>
      <w:numFmt w:val="decimal"/>
      <w:lvlText w:val="%1.%2.%3.%4.%5.%6.%7.%8.%9"/>
      <w:lvlJc w:val="left"/>
      <w:pPr>
        <w:tabs>
          <w:tab w:val="num" w:pos="4734"/>
        </w:tabs>
        <w:ind w:left="4734" w:hanging="2160"/>
      </w:pPr>
      <w:rPr>
        <w:rFonts w:hint="default"/>
      </w:rPr>
    </w:lvl>
  </w:abstractNum>
  <w:abstractNum w:abstractNumId="13">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14">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5">
    <w:nsid w:val="1F3F7599"/>
    <w:multiLevelType w:val="hybridMultilevel"/>
    <w:tmpl w:val="54B89500"/>
    <w:lvl w:ilvl="0" w:tplc="7E2CD850">
      <w:start w:val="1"/>
      <w:numFmt w:val="hebrew1"/>
      <w:pStyle w:val="4"/>
      <w:lvlText w:val="%1."/>
      <w:lvlJc w:val="left"/>
      <w:pPr>
        <w:ind w:left="1800" w:hanging="360"/>
      </w:pPr>
      <w:rPr>
        <w:b w:val="0"/>
        <w:bCs w:val="0"/>
        <w:i w:val="0"/>
        <w:iCs w:val="0"/>
        <w:caps w:val="0"/>
        <w:smallCaps w:val="0"/>
        <w:strike w:val="0"/>
        <w:dstrike w:val="0"/>
        <w:noProof w:val="0"/>
        <w:vanish w:val="0"/>
        <w:color w:val="000000"/>
        <w:spacing w:val="0"/>
        <w:kern w:val="0"/>
        <w:position w:val="0"/>
        <w:u w:val="none"/>
        <w:effect w:val="none"/>
        <w:vertAlign w:val="baseline"/>
        <w:em w:val="none"/>
        <w:lang w:val="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15B8A36A">
      <w:start w:val="1"/>
      <w:numFmt w:val="decimal"/>
      <w:lvlText w:val="%2."/>
      <w:lvlJc w:val="left"/>
      <w:pPr>
        <w:ind w:left="2619" w:hanging="360"/>
      </w:pPr>
      <w:rPr>
        <w:rFonts w:ascii="Arial" w:eastAsia="Times New Roman" w:hAnsi="Arial" w:cs="Arial"/>
      </w:rPr>
    </w:lvl>
    <w:lvl w:ilvl="2" w:tplc="0409001B" w:tentative="1">
      <w:start w:val="1"/>
      <w:numFmt w:val="lowerRoman"/>
      <w:lvlText w:val="%3."/>
      <w:lvlJc w:val="right"/>
      <w:pPr>
        <w:ind w:left="3339" w:hanging="180"/>
      </w:pPr>
    </w:lvl>
    <w:lvl w:ilvl="3" w:tplc="0409000F" w:tentative="1">
      <w:start w:val="1"/>
      <w:numFmt w:val="decimal"/>
      <w:lvlText w:val="%4."/>
      <w:lvlJc w:val="left"/>
      <w:pPr>
        <w:ind w:left="4059" w:hanging="360"/>
      </w:pPr>
    </w:lvl>
    <w:lvl w:ilvl="4" w:tplc="04090019" w:tentative="1">
      <w:start w:val="1"/>
      <w:numFmt w:val="lowerLetter"/>
      <w:lvlText w:val="%5."/>
      <w:lvlJc w:val="left"/>
      <w:pPr>
        <w:ind w:left="4779" w:hanging="360"/>
      </w:pPr>
    </w:lvl>
    <w:lvl w:ilvl="5" w:tplc="0409001B" w:tentative="1">
      <w:start w:val="1"/>
      <w:numFmt w:val="lowerRoman"/>
      <w:lvlText w:val="%6."/>
      <w:lvlJc w:val="right"/>
      <w:pPr>
        <w:ind w:left="5499" w:hanging="180"/>
      </w:pPr>
    </w:lvl>
    <w:lvl w:ilvl="6" w:tplc="0409000F" w:tentative="1">
      <w:start w:val="1"/>
      <w:numFmt w:val="decimal"/>
      <w:lvlText w:val="%7."/>
      <w:lvlJc w:val="left"/>
      <w:pPr>
        <w:ind w:left="6219" w:hanging="360"/>
      </w:pPr>
    </w:lvl>
    <w:lvl w:ilvl="7" w:tplc="04090019" w:tentative="1">
      <w:start w:val="1"/>
      <w:numFmt w:val="lowerLetter"/>
      <w:lvlText w:val="%8."/>
      <w:lvlJc w:val="left"/>
      <w:pPr>
        <w:ind w:left="6939" w:hanging="360"/>
      </w:pPr>
    </w:lvl>
    <w:lvl w:ilvl="8" w:tplc="0409001B" w:tentative="1">
      <w:start w:val="1"/>
      <w:numFmt w:val="lowerRoman"/>
      <w:lvlText w:val="%9."/>
      <w:lvlJc w:val="right"/>
      <w:pPr>
        <w:ind w:left="7659" w:hanging="180"/>
      </w:pPr>
    </w:lvl>
  </w:abstractNum>
  <w:abstractNum w:abstractNumId="16">
    <w:nsid w:val="1F703EF9"/>
    <w:multiLevelType w:val="multilevel"/>
    <w:tmpl w:val="D68C3FEC"/>
    <w:styleLink w:val="David16"/>
    <w:lvl w:ilvl="0">
      <w:start w:val="3"/>
      <w:numFmt w:val="decimal"/>
      <w:lvlText w:val="%1."/>
      <w:lvlJc w:val="left"/>
      <w:pPr>
        <w:tabs>
          <w:tab w:val="num" w:pos="360"/>
        </w:tabs>
        <w:ind w:left="360" w:hanging="360"/>
      </w:pPr>
      <w:rPr>
        <w:rFonts w:cs="David" w:hint="cs"/>
        <w:bCs w:val="0"/>
        <w:iCs w:val="0"/>
        <w:caps w:val="0"/>
        <w:strike w:val="0"/>
        <w:dstrike w:val="0"/>
        <w:vanish w:val="0"/>
        <w:szCs w:val="24"/>
        <w:vertAlign w:val="baseline"/>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cs="David" w:hint="default"/>
        <w:b/>
        <w:bCs/>
        <w:sz w:val="32"/>
        <w:szCs w:val="32"/>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2382708E"/>
    <w:multiLevelType w:val="multilevel"/>
    <w:tmpl w:val="CA66401E"/>
    <w:lvl w:ilvl="0">
      <w:start w:val="2"/>
      <w:numFmt w:val="decimal"/>
      <w:lvlText w:val="%1"/>
      <w:lvlJc w:val="left"/>
      <w:pPr>
        <w:ind w:left="360" w:hanging="360"/>
      </w:pPr>
      <w:rPr>
        <w:rFonts w:hint="default"/>
      </w:rPr>
    </w:lvl>
    <w:lvl w:ilvl="1">
      <w:start w:val="3"/>
      <w:numFmt w:val="decimal"/>
      <w:lvlText w:val="%1.%2"/>
      <w:lvlJc w:val="left"/>
      <w:pPr>
        <w:ind w:left="1145" w:hanging="720"/>
      </w:pPr>
      <w:rPr>
        <w:rFonts w:hint="default"/>
      </w:rPr>
    </w:lvl>
    <w:lvl w:ilvl="2">
      <w:start w:val="3"/>
      <w:numFmt w:val="decimal"/>
      <w:lvlText w:val="%1.%2.%3"/>
      <w:lvlJc w:val="left"/>
      <w:pPr>
        <w:ind w:left="2421" w:hanging="720"/>
      </w:pPr>
      <w:rPr>
        <w:rFonts w:hint="default"/>
      </w:rPr>
    </w:lvl>
    <w:lvl w:ilvl="3">
      <w:start w:val="1"/>
      <w:numFmt w:val="decimal"/>
      <w:lvlText w:val="%1.%2.%3.%4"/>
      <w:lvlJc w:val="left"/>
      <w:pPr>
        <w:ind w:left="2355" w:hanging="1080"/>
      </w:pPr>
      <w:rPr>
        <w:rFonts w:hint="default"/>
        <w:b w:val="0"/>
        <w:bCs w:val="0"/>
        <w:sz w:val="22"/>
        <w:szCs w:val="24"/>
      </w:rPr>
    </w:lvl>
    <w:lvl w:ilvl="4">
      <w:start w:val="1"/>
      <w:numFmt w:val="decimal"/>
      <w:lvlText w:val="%1.%2.%3.%4.%5"/>
      <w:lvlJc w:val="left"/>
      <w:pPr>
        <w:ind w:left="3140" w:hanging="1440"/>
      </w:pPr>
      <w:rPr>
        <w:rFonts w:hint="default"/>
      </w:rPr>
    </w:lvl>
    <w:lvl w:ilvl="5">
      <w:start w:val="1"/>
      <w:numFmt w:val="hebrew1"/>
      <w:lvlText w:val="%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8">
    <w:nsid w:val="283A6434"/>
    <w:multiLevelType w:val="multilevel"/>
    <w:tmpl w:val="BEA42E06"/>
    <w:lvl w:ilvl="0">
      <w:numFmt w:val="decimal"/>
      <w:lvlText w:val="%1."/>
      <w:lvlJc w:val="left"/>
      <w:pPr>
        <w:ind w:left="360" w:hanging="360"/>
      </w:pPr>
      <w:rPr>
        <w:rFonts w:hint="default"/>
      </w:rPr>
    </w:lvl>
    <w:lvl w:ilvl="1">
      <w:start w:val="1"/>
      <w:numFmt w:val="decimal"/>
      <w:lvlText w:val="%1.%2."/>
      <w:lvlJc w:val="left"/>
      <w:pPr>
        <w:ind w:left="857" w:hanging="432"/>
      </w:pPr>
      <w:rPr>
        <w:rFonts w:hint="default"/>
      </w:rPr>
    </w:lvl>
    <w:lvl w:ilvl="2">
      <w:start w:val="1"/>
      <w:numFmt w:val="decimal"/>
      <w:lvlText w:val="%1.%2.%3."/>
      <w:lvlJc w:val="left"/>
      <w:pPr>
        <w:ind w:left="504" w:hanging="504"/>
      </w:pPr>
      <w:rPr>
        <w:rFonts w:hint="default"/>
      </w:rPr>
    </w:lvl>
    <w:lvl w:ilvl="3">
      <w:start w:val="1"/>
      <w:numFmt w:val="decimal"/>
      <w:lvlText w:val="%1.%2.%3.%4."/>
      <w:lvlJc w:val="left"/>
      <w:pPr>
        <w:ind w:left="2491"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2A7C1DA3"/>
    <w:multiLevelType w:val="multilevel"/>
    <w:tmpl w:val="241CA480"/>
    <w:lvl w:ilvl="0">
      <w:start w:val="1"/>
      <w:numFmt w:val="decimal"/>
      <w:lvlText w:val="%1."/>
      <w:lvlJc w:val="left"/>
      <w:pPr>
        <w:ind w:left="360" w:hanging="360"/>
      </w:pPr>
      <w:rPr>
        <w:rFonts w:hint="default"/>
      </w:rPr>
    </w:lvl>
    <w:lvl w:ilvl="1">
      <w:start w:val="1"/>
      <w:numFmt w:val="decimal"/>
      <w:lvlText w:val="%1.%2."/>
      <w:lvlJc w:val="left"/>
      <w:pPr>
        <w:ind w:left="857" w:hanging="432"/>
      </w:pPr>
      <w:rPr>
        <w:rFonts w:hint="default"/>
      </w:rPr>
    </w:lvl>
    <w:lvl w:ilvl="2">
      <w:start w:val="1"/>
      <w:numFmt w:val="decimal"/>
      <w:lvlText w:val="%1.%2.%3."/>
      <w:lvlJc w:val="left"/>
      <w:pPr>
        <w:ind w:left="504" w:hanging="504"/>
      </w:pPr>
      <w:rPr>
        <w:rFonts w:hint="default"/>
      </w:rPr>
    </w:lvl>
    <w:lvl w:ilvl="3">
      <w:start w:val="1"/>
      <w:numFmt w:val="decimal"/>
      <w:lvlText w:val="%1.%2.%3.%4."/>
      <w:lvlJc w:val="left"/>
      <w:pPr>
        <w:ind w:left="2491" w:hanging="648"/>
      </w:pPr>
      <w:rPr>
        <w:rFonts w:hint="default"/>
      </w:rPr>
    </w:lvl>
    <w:lvl w:ilvl="4">
      <w:start w:val="1"/>
      <w:numFmt w:val="decimal"/>
      <w:lvlText w:val="%1.%2.%3.%4.%5."/>
      <w:lvlJc w:val="left"/>
      <w:pPr>
        <w:ind w:left="2232" w:hanging="792"/>
      </w:pPr>
      <w:rPr>
        <w:rFonts w:hint="default"/>
      </w:rPr>
    </w:lvl>
    <w:lvl w:ilvl="5">
      <w:start w:val="1"/>
      <w:numFmt w:val="hebrew1"/>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2B31373C"/>
    <w:multiLevelType w:val="hybridMultilevel"/>
    <w:tmpl w:val="8C7ACA6A"/>
    <w:lvl w:ilvl="0" w:tplc="FFFFFFFF">
      <w:start w:val="1"/>
      <w:numFmt w:val="bullet"/>
      <w:pStyle w:val="BulletList3"/>
      <w:lvlText w:val=""/>
      <w:lvlJc w:val="left"/>
      <w:pPr>
        <w:tabs>
          <w:tab w:val="num" w:pos="1588"/>
        </w:tabs>
        <w:ind w:left="1588" w:hanging="397"/>
      </w:pPr>
      <w:rPr>
        <w:rFonts w:ascii="Symbol" w:hAnsi="Symbol"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1">
    <w:nsid w:val="2BB031C8"/>
    <w:multiLevelType w:val="multilevel"/>
    <w:tmpl w:val="9BFA2D36"/>
    <w:lvl w:ilvl="0">
      <w:numFmt w:val="decimal"/>
      <w:lvlText w:val="%1"/>
      <w:lvlJc w:val="left"/>
      <w:pPr>
        <w:ind w:left="405" w:hanging="405"/>
      </w:pPr>
      <w:rPr>
        <w:rFonts w:hint="default"/>
      </w:rPr>
    </w:lvl>
    <w:lvl w:ilvl="1">
      <w:start w:val="1"/>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b/>
        <w:bCs/>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b w:val="0"/>
        <w:bCs w:val="0"/>
        <w:i w:val="0"/>
        <w:iCs w:val="0"/>
        <w:caps w:val="0"/>
        <w:smallCaps w:val="0"/>
        <w:strike w:val="0"/>
        <w:dstrike w:val="0"/>
        <w:noProof w:val="0"/>
        <w:vanish w:val="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22">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3">
    <w:nsid w:val="2D18304D"/>
    <w:multiLevelType w:val="multilevel"/>
    <w:tmpl w:val="CA48B1E0"/>
    <w:lvl w:ilvl="0">
      <w:start w:val="2"/>
      <w:numFmt w:val="decimal"/>
      <w:lvlText w:val="%1"/>
      <w:lvlJc w:val="left"/>
      <w:pPr>
        <w:ind w:left="360" w:hanging="360"/>
      </w:pPr>
      <w:rPr>
        <w:rFonts w:hint="default"/>
      </w:rPr>
    </w:lvl>
    <w:lvl w:ilvl="1">
      <w:start w:val="3"/>
      <w:numFmt w:val="decimal"/>
      <w:lvlText w:val="%1.%2"/>
      <w:lvlJc w:val="left"/>
      <w:pPr>
        <w:ind w:left="1145" w:hanging="720"/>
      </w:pPr>
      <w:rPr>
        <w:rFonts w:hint="default"/>
      </w:rPr>
    </w:lvl>
    <w:lvl w:ilvl="2">
      <w:start w:val="3"/>
      <w:numFmt w:val="decimal"/>
      <w:lvlText w:val="%1.%2.%3"/>
      <w:lvlJc w:val="left"/>
      <w:pPr>
        <w:ind w:left="2421" w:hanging="720"/>
      </w:pPr>
      <w:rPr>
        <w:rFonts w:hint="default"/>
      </w:rPr>
    </w:lvl>
    <w:lvl w:ilvl="3">
      <w:start w:val="1"/>
      <w:numFmt w:val="decimal"/>
      <w:lvlText w:val="%1.%2.%3.%4"/>
      <w:lvlJc w:val="left"/>
      <w:pPr>
        <w:ind w:left="2355" w:hanging="1080"/>
      </w:pPr>
      <w:rPr>
        <w:rFonts w:hint="default"/>
        <w:b w:val="0"/>
        <w:bCs w:val="0"/>
        <w:sz w:val="22"/>
        <w:szCs w:val="24"/>
      </w:rPr>
    </w:lvl>
    <w:lvl w:ilvl="4">
      <w:start w:val="1"/>
      <w:numFmt w:val="decimal"/>
      <w:lvlText w:val="%1.%2.%3.%4.%5"/>
      <w:lvlJc w:val="left"/>
      <w:pPr>
        <w:ind w:left="3140" w:hanging="1440"/>
      </w:pPr>
      <w:rPr>
        <w:rFonts w:hint="default"/>
      </w:rPr>
    </w:lvl>
    <w:lvl w:ilvl="5">
      <w:start w:val="1"/>
      <w:numFmt w:val="hebrew1"/>
      <w:lvlText w:val="%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24">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5">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37C6639D"/>
    <w:multiLevelType w:val="multilevel"/>
    <w:tmpl w:val="68D2C0DE"/>
    <w:lvl w:ilvl="0">
      <w:numFmt w:val="decimal"/>
      <w:lvlText w:val="%1"/>
      <w:lvlJc w:val="left"/>
      <w:pPr>
        <w:ind w:left="360" w:hanging="36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2421" w:hanging="720"/>
      </w:pPr>
      <w:rPr>
        <w:rFonts w:hint="default"/>
      </w:rPr>
    </w:lvl>
    <w:lvl w:ilvl="3">
      <w:start w:val="1"/>
      <w:numFmt w:val="decimal"/>
      <w:lvlText w:val="%1.%2.%3.%4"/>
      <w:lvlJc w:val="left"/>
      <w:pPr>
        <w:ind w:left="2355" w:hanging="1080"/>
      </w:pPr>
      <w:rPr>
        <w:rFonts w:hint="default"/>
        <w:b w:val="0"/>
        <w:bCs w:val="0"/>
        <w:sz w:val="22"/>
        <w:szCs w:val="24"/>
      </w:rPr>
    </w:lvl>
    <w:lvl w:ilvl="4">
      <w:start w:val="1"/>
      <w:numFmt w:val="decimal"/>
      <w:lvlText w:val="%1.%2.%3.%4.%5"/>
      <w:lvlJc w:val="left"/>
      <w:pPr>
        <w:ind w:left="3140" w:hanging="1440"/>
      </w:pPr>
      <w:rPr>
        <w:rFonts w:hint="default"/>
      </w:rPr>
    </w:lvl>
    <w:lvl w:ilvl="5">
      <w:start w:val="1"/>
      <w:numFmt w:val="hebrew1"/>
      <w:lvlText w:val="%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28">
    <w:nsid w:val="3BD757F9"/>
    <w:multiLevelType w:val="multilevel"/>
    <w:tmpl w:val="50F64232"/>
    <w:lvl w:ilvl="0">
      <w:start w:val="1"/>
      <w:numFmt w:val="decimal"/>
      <w:lvlText w:val="%1."/>
      <w:lvlJc w:val="left"/>
      <w:pPr>
        <w:ind w:left="360" w:hanging="360"/>
      </w:pPr>
      <w:rPr>
        <w:rFonts w:hint="default"/>
      </w:rPr>
    </w:lvl>
    <w:lvl w:ilvl="1">
      <w:start w:val="1"/>
      <w:numFmt w:val="decimal"/>
      <w:lvlText w:val="%1.%2."/>
      <w:lvlJc w:val="left"/>
      <w:pPr>
        <w:ind w:left="857" w:hanging="432"/>
      </w:pPr>
      <w:rPr>
        <w:rFonts w:hint="default"/>
      </w:rPr>
    </w:lvl>
    <w:lvl w:ilvl="2">
      <w:start w:val="1"/>
      <w:numFmt w:val="decimal"/>
      <w:lvlText w:val="%1.%2.%3."/>
      <w:lvlJc w:val="left"/>
      <w:pPr>
        <w:ind w:left="504" w:hanging="504"/>
      </w:pPr>
      <w:rPr>
        <w:rFonts w:hint="default"/>
      </w:rPr>
    </w:lvl>
    <w:lvl w:ilvl="3">
      <w:start w:val="1"/>
      <w:numFmt w:val="hebrew1"/>
      <w:lvlText w:val="%4."/>
      <w:lvlJc w:val="left"/>
      <w:pPr>
        <w:ind w:left="2491"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0">
    <w:nsid w:val="42562D76"/>
    <w:multiLevelType w:val="hybridMultilevel"/>
    <w:tmpl w:val="CC961AFE"/>
    <w:lvl w:ilvl="0" w:tplc="D49E6D40">
      <w:start w:val="1"/>
      <w:numFmt w:val="hebrew1"/>
      <w:pStyle w:val="21"/>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31">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2">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3">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4">
    <w:nsid w:val="44AD6897"/>
    <w:multiLevelType w:val="hybridMultilevel"/>
    <w:tmpl w:val="F6B8AA8C"/>
    <w:name w:val="listnumber4"/>
    <w:lvl w:ilvl="0" w:tplc="5CB850F8">
      <w:start w:val="1"/>
      <w:numFmt w:val="hebrew1"/>
      <w:pStyle w:val="5"/>
      <w:lvlText w:val="%1."/>
      <w:lvlJc w:val="left"/>
      <w:pPr>
        <w:tabs>
          <w:tab w:val="num" w:pos="2520"/>
        </w:tabs>
        <w:ind w:left="2501" w:right="1418" w:hanging="341"/>
      </w:pPr>
      <w:rPr>
        <w:rFonts w:hint="default"/>
        <w:sz w:val="24"/>
      </w:rPr>
    </w:lvl>
    <w:lvl w:ilvl="1" w:tplc="B7FCDC6A">
      <w:start w:val="1"/>
      <w:numFmt w:val="lowerLetter"/>
      <w:lvlText w:val="%2."/>
      <w:lvlJc w:val="left"/>
      <w:pPr>
        <w:tabs>
          <w:tab w:val="num" w:pos="1440"/>
        </w:tabs>
        <w:ind w:left="1440" w:hanging="360"/>
      </w:pPr>
    </w:lvl>
    <w:lvl w:ilvl="2" w:tplc="632ACA22" w:tentative="1">
      <w:start w:val="1"/>
      <w:numFmt w:val="lowerRoman"/>
      <w:lvlText w:val="%3."/>
      <w:lvlJc w:val="right"/>
      <w:pPr>
        <w:tabs>
          <w:tab w:val="num" w:pos="2160"/>
        </w:tabs>
        <w:ind w:left="2160" w:hanging="180"/>
      </w:pPr>
    </w:lvl>
    <w:lvl w:ilvl="3" w:tplc="F790D3AC" w:tentative="1">
      <w:start w:val="1"/>
      <w:numFmt w:val="decimal"/>
      <w:lvlText w:val="%4."/>
      <w:lvlJc w:val="left"/>
      <w:pPr>
        <w:tabs>
          <w:tab w:val="num" w:pos="2880"/>
        </w:tabs>
        <w:ind w:left="2880" w:hanging="360"/>
      </w:pPr>
    </w:lvl>
    <w:lvl w:ilvl="4" w:tplc="14346E02" w:tentative="1">
      <w:start w:val="1"/>
      <w:numFmt w:val="lowerLetter"/>
      <w:lvlText w:val="%5."/>
      <w:lvlJc w:val="left"/>
      <w:pPr>
        <w:tabs>
          <w:tab w:val="num" w:pos="3600"/>
        </w:tabs>
        <w:ind w:left="3600" w:hanging="360"/>
      </w:pPr>
    </w:lvl>
    <w:lvl w:ilvl="5" w:tplc="AFE2E292" w:tentative="1">
      <w:start w:val="1"/>
      <w:numFmt w:val="lowerRoman"/>
      <w:lvlText w:val="%6."/>
      <w:lvlJc w:val="right"/>
      <w:pPr>
        <w:tabs>
          <w:tab w:val="num" w:pos="4320"/>
        </w:tabs>
        <w:ind w:left="4320" w:hanging="180"/>
      </w:pPr>
    </w:lvl>
    <w:lvl w:ilvl="6" w:tplc="8C4CDD2E" w:tentative="1">
      <w:start w:val="1"/>
      <w:numFmt w:val="decimal"/>
      <w:lvlText w:val="%7."/>
      <w:lvlJc w:val="left"/>
      <w:pPr>
        <w:tabs>
          <w:tab w:val="num" w:pos="5040"/>
        </w:tabs>
        <w:ind w:left="5040" w:hanging="360"/>
      </w:pPr>
    </w:lvl>
    <w:lvl w:ilvl="7" w:tplc="B9E6236E" w:tentative="1">
      <w:start w:val="1"/>
      <w:numFmt w:val="lowerLetter"/>
      <w:lvlText w:val="%8."/>
      <w:lvlJc w:val="left"/>
      <w:pPr>
        <w:tabs>
          <w:tab w:val="num" w:pos="5760"/>
        </w:tabs>
        <w:ind w:left="5760" w:hanging="360"/>
      </w:pPr>
    </w:lvl>
    <w:lvl w:ilvl="8" w:tplc="7F2E81F0" w:tentative="1">
      <w:start w:val="1"/>
      <w:numFmt w:val="lowerRoman"/>
      <w:lvlText w:val="%9."/>
      <w:lvlJc w:val="right"/>
      <w:pPr>
        <w:tabs>
          <w:tab w:val="num" w:pos="6480"/>
        </w:tabs>
        <w:ind w:left="6480" w:hanging="180"/>
      </w:pPr>
    </w:lvl>
  </w:abstractNum>
  <w:abstractNum w:abstractNumId="35">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36">
    <w:nsid w:val="4B9B4337"/>
    <w:multiLevelType w:val="multilevel"/>
    <w:tmpl w:val="7D964D02"/>
    <w:lvl w:ilvl="0">
      <w:start w:val="2"/>
      <w:numFmt w:val="decimal"/>
      <w:lvlText w:val="%1"/>
      <w:lvlJc w:val="left"/>
      <w:pPr>
        <w:ind w:left="360" w:hanging="360"/>
      </w:pPr>
      <w:rPr>
        <w:rFonts w:hint="default"/>
      </w:rPr>
    </w:lvl>
    <w:lvl w:ilvl="1">
      <w:start w:val="3"/>
      <w:numFmt w:val="decimal"/>
      <w:lvlText w:val="%1.%2"/>
      <w:lvlJc w:val="left"/>
      <w:pPr>
        <w:ind w:left="1145" w:hanging="720"/>
      </w:pPr>
      <w:rPr>
        <w:rFonts w:hint="default"/>
      </w:rPr>
    </w:lvl>
    <w:lvl w:ilvl="2">
      <w:start w:val="3"/>
      <w:numFmt w:val="decimal"/>
      <w:lvlText w:val="%1.%2.%3"/>
      <w:lvlJc w:val="left"/>
      <w:pPr>
        <w:ind w:left="2421" w:hanging="720"/>
      </w:pPr>
      <w:rPr>
        <w:rFonts w:hint="default"/>
      </w:rPr>
    </w:lvl>
    <w:lvl w:ilvl="3">
      <w:start w:val="1"/>
      <w:numFmt w:val="decimal"/>
      <w:lvlText w:val="%1.%2.%3.%4"/>
      <w:lvlJc w:val="left"/>
      <w:pPr>
        <w:ind w:left="2355" w:hanging="1080"/>
      </w:pPr>
      <w:rPr>
        <w:rFonts w:hint="default"/>
        <w:b w:val="0"/>
        <w:bCs w:val="0"/>
        <w:sz w:val="22"/>
        <w:szCs w:val="24"/>
      </w:rPr>
    </w:lvl>
    <w:lvl w:ilvl="4">
      <w:start w:val="1"/>
      <w:numFmt w:val="decimal"/>
      <w:lvlText w:val="%1.%2.%3.%4.%5"/>
      <w:lvlJc w:val="left"/>
      <w:pPr>
        <w:ind w:left="3140" w:hanging="1440"/>
      </w:pPr>
      <w:rPr>
        <w:rFonts w:hint="default"/>
      </w:rPr>
    </w:lvl>
    <w:lvl w:ilvl="5">
      <w:start w:val="1"/>
      <w:numFmt w:val="hebrew1"/>
      <w:lvlText w:val="%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37">
    <w:nsid w:val="4BC33AAB"/>
    <w:multiLevelType w:val="multilevel"/>
    <w:tmpl w:val="0BDEA2F8"/>
    <w:lvl w:ilvl="0">
      <w:start w:val="2"/>
      <w:numFmt w:val="decimal"/>
      <w:lvlText w:val="%1"/>
      <w:lvlJc w:val="left"/>
      <w:pPr>
        <w:ind w:left="360" w:hanging="360"/>
      </w:pPr>
      <w:rPr>
        <w:rFonts w:hint="default"/>
      </w:rPr>
    </w:lvl>
    <w:lvl w:ilvl="1">
      <w:start w:val="3"/>
      <w:numFmt w:val="decimal"/>
      <w:lvlText w:val="%1.%2"/>
      <w:lvlJc w:val="left"/>
      <w:pPr>
        <w:ind w:left="1145" w:hanging="720"/>
      </w:pPr>
      <w:rPr>
        <w:rFonts w:hint="default"/>
      </w:rPr>
    </w:lvl>
    <w:lvl w:ilvl="2">
      <w:start w:val="3"/>
      <w:numFmt w:val="decimal"/>
      <w:lvlText w:val="%1.%2.%3"/>
      <w:lvlJc w:val="left"/>
      <w:pPr>
        <w:ind w:left="2421" w:hanging="720"/>
      </w:pPr>
      <w:rPr>
        <w:rFonts w:hint="default"/>
      </w:rPr>
    </w:lvl>
    <w:lvl w:ilvl="3">
      <w:start w:val="1"/>
      <w:numFmt w:val="decimal"/>
      <w:lvlText w:val="%1.%2.%3.%4"/>
      <w:lvlJc w:val="left"/>
      <w:pPr>
        <w:ind w:left="2355" w:hanging="1080"/>
      </w:pPr>
      <w:rPr>
        <w:rFonts w:hint="default"/>
        <w:b w:val="0"/>
        <w:bCs w:val="0"/>
        <w:sz w:val="22"/>
        <w:szCs w:val="24"/>
      </w:rPr>
    </w:lvl>
    <w:lvl w:ilvl="4">
      <w:start w:val="1"/>
      <w:numFmt w:val="decimal"/>
      <w:lvlText w:val="%1.%2.%3.%4.%5"/>
      <w:lvlJc w:val="left"/>
      <w:pPr>
        <w:ind w:left="3140" w:hanging="1440"/>
      </w:pPr>
      <w:rPr>
        <w:rFonts w:hint="default"/>
      </w:rPr>
    </w:lvl>
    <w:lvl w:ilvl="5">
      <w:start w:val="1"/>
      <w:numFmt w:val="hebrew1"/>
      <w:lvlText w:val="%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38">
    <w:nsid w:val="4D770CB9"/>
    <w:multiLevelType w:val="multilevel"/>
    <w:tmpl w:val="3F82B0FE"/>
    <w:lvl w:ilvl="0">
      <w:start w:val="1"/>
      <w:numFmt w:val="decimal"/>
      <w:lvlText w:val="%1."/>
      <w:lvlJc w:val="left"/>
      <w:pPr>
        <w:ind w:left="360" w:hanging="360"/>
      </w:pPr>
      <w:rPr>
        <w:rFonts w:hint="default"/>
      </w:rPr>
    </w:lvl>
    <w:lvl w:ilvl="1">
      <w:start w:val="1"/>
      <w:numFmt w:val="decimal"/>
      <w:lvlText w:val="%1.%2."/>
      <w:lvlJc w:val="left"/>
      <w:pPr>
        <w:ind w:left="857" w:hanging="432"/>
      </w:pPr>
      <w:rPr>
        <w:rFonts w:hint="default"/>
      </w:rPr>
    </w:lvl>
    <w:lvl w:ilvl="2">
      <w:start w:val="1"/>
      <w:numFmt w:val="decimal"/>
      <w:lvlText w:val="%1.%2.%3."/>
      <w:lvlJc w:val="left"/>
      <w:pPr>
        <w:ind w:left="504" w:hanging="504"/>
      </w:pPr>
      <w:rPr>
        <w:rFonts w:hint="default"/>
      </w:rPr>
    </w:lvl>
    <w:lvl w:ilvl="3">
      <w:start w:val="1"/>
      <w:numFmt w:val="decimal"/>
      <w:lvlText w:val="%1.%2.%3.%4."/>
      <w:lvlJc w:val="left"/>
      <w:pPr>
        <w:ind w:left="2491"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nsid w:val="4FEA1D32"/>
    <w:multiLevelType w:val="hybridMultilevel"/>
    <w:tmpl w:val="E35CFC36"/>
    <w:lvl w:ilvl="0" w:tplc="FFFFFFFF">
      <w:start w:val="1"/>
      <w:numFmt w:val="hebrew1"/>
      <w:pStyle w:val="AlphaList1"/>
      <w:lvlText w:val="%1."/>
      <w:lvlJc w:val="left"/>
      <w:pPr>
        <w:tabs>
          <w:tab w:val="num" w:pos="794"/>
        </w:tabs>
        <w:ind w:left="794"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nsid w:val="50504180"/>
    <w:multiLevelType w:val="hybridMultilevel"/>
    <w:tmpl w:val="243A4A84"/>
    <w:lvl w:ilvl="0" w:tplc="163C43EA">
      <w:start w:val="1"/>
      <w:numFmt w:val="bullet"/>
      <w:pStyle w:val="bullet1"/>
      <w:lvlText w:val=""/>
      <w:lvlJc w:val="left"/>
      <w:pPr>
        <w:tabs>
          <w:tab w:val="num" w:pos="4089"/>
        </w:tabs>
        <w:ind w:left="4089" w:hanging="454"/>
      </w:pPr>
      <w:rPr>
        <w:rFonts w:ascii="Wingdings" w:hAnsi="Wingdings" w:hint="default"/>
        <w:sz w:val="24"/>
      </w:rPr>
    </w:lvl>
    <w:lvl w:ilvl="1" w:tplc="D8C45234" w:tentative="1">
      <w:start w:val="1"/>
      <w:numFmt w:val="bullet"/>
      <w:lvlText w:val="o"/>
      <w:lvlJc w:val="left"/>
      <w:pPr>
        <w:tabs>
          <w:tab w:val="num" w:pos="3941"/>
        </w:tabs>
        <w:ind w:left="3941" w:hanging="360"/>
      </w:pPr>
      <w:rPr>
        <w:rFonts w:ascii="Courier New" w:hAnsi="Courier New" w:hint="default"/>
      </w:rPr>
    </w:lvl>
    <w:lvl w:ilvl="2" w:tplc="FE023536" w:tentative="1">
      <w:start w:val="1"/>
      <w:numFmt w:val="bullet"/>
      <w:lvlText w:val=""/>
      <w:lvlJc w:val="left"/>
      <w:pPr>
        <w:tabs>
          <w:tab w:val="num" w:pos="4661"/>
        </w:tabs>
        <w:ind w:left="4661" w:hanging="360"/>
      </w:pPr>
      <w:rPr>
        <w:rFonts w:ascii="Wingdings" w:hAnsi="Wingdings" w:hint="default"/>
      </w:rPr>
    </w:lvl>
    <w:lvl w:ilvl="3" w:tplc="AF583436">
      <w:start w:val="1"/>
      <w:numFmt w:val="bullet"/>
      <w:lvlText w:val=""/>
      <w:lvlJc w:val="left"/>
      <w:pPr>
        <w:tabs>
          <w:tab w:val="num" w:pos="5381"/>
        </w:tabs>
        <w:ind w:left="5381" w:hanging="360"/>
      </w:pPr>
      <w:rPr>
        <w:rFonts w:ascii="Symbol" w:hAnsi="Symbol" w:hint="default"/>
      </w:rPr>
    </w:lvl>
    <w:lvl w:ilvl="4" w:tplc="46E406B4" w:tentative="1">
      <w:start w:val="1"/>
      <w:numFmt w:val="bullet"/>
      <w:lvlText w:val="o"/>
      <w:lvlJc w:val="left"/>
      <w:pPr>
        <w:tabs>
          <w:tab w:val="num" w:pos="6101"/>
        </w:tabs>
        <w:ind w:left="6101" w:hanging="360"/>
      </w:pPr>
      <w:rPr>
        <w:rFonts w:ascii="Courier New" w:hAnsi="Courier New" w:hint="default"/>
      </w:rPr>
    </w:lvl>
    <w:lvl w:ilvl="5" w:tplc="7D0243EA" w:tentative="1">
      <w:start w:val="1"/>
      <w:numFmt w:val="bullet"/>
      <w:lvlText w:val=""/>
      <w:lvlJc w:val="left"/>
      <w:pPr>
        <w:tabs>
          <w:tab w:val="num" w:pos="6821"/>
        </w:tabs>
        <w:ind w:left="6821" w:hanging="360"/>
      </w:pPr>
      <w:rPr>
        <w:rFonts w:ascii="Wingdings" w:hAnsi="Wingdings" w:hint="default"/>
      </w:rPr>
    </w:lvl>
    <w:lvl w:ilvl="6" w:tplc="FB6637A2" w:tentative="1">
      <w:start w:val="1"/>
      <w:numFmt w:val="bullet"/>
      <w:lvlText w:val=""/>
      <w:lvlJc w:val="left"/>
      <w:pPr>
        <w:tabs>
          <w:tab w:val="num" w:pos="7541"/>
        </w:tabs>
        <w:ind w:left="7541" w:hanging="360"/>
      </w:pPr>
      <w:rPr>
        <w:rFonts w:ascii="Symbol" w:hAnsi="Symbol" w:hint="default"/>
      </w:rPr>
    </w:lvl>
    <w:lvl w:ilvl="7" w:tplc="976A4EF0" w:tentative="1">
      <w:start w:val="1"/>
      <w:numFmt w:val="bullet"/>
      <w:lvlText w:val="o"/>
      <w:lvlJc w:val="left"/>
      <w:pPr>
        <w:tabs>
          <w:tab w:val="num" w:pos="8261"/>
        </w:tabs>
        <w:ind w:left="8261" w:hanging="360"/>
      </w:pPr>
      <w:rPr>
        <w:rFonts w:ascii="Courier New" w:hAnsi="Courier New" w:hint="default"/>
      </w:rPr>
    </w:lvl>
    <w:lvl w:ilvl="8" w:tplc="BAEC6720" w:tentative="1">
      <w:start w:val="1"/>
      <w:numFmt w:val="bullet"/>
      <w:lvlText w:val=""/>
      <w:lvlJc w:val="left"/>
      <w:pPr>
        <w:tabs>
          <w:tab w:val="num" w:pos="8981"/>
        </w:tabs>
        <w:ind w:left="8981" w:hanging="360"/>
      </w:pPr>
      <w:rPr>
        <w:rFonts w:ascii="Wingdings" w:hAnsi="Wingdings" w:hint="default"/>
      </w:rPr>
    </w:lvl>
  </w:abstractNum>
  <w:abstractNum w:abstractNumId="41">
    <w:nsid w:val="550C6656"/>
    <w:multiLevelType w:val="hybridMultilevel"/>
    <w:tmpl w:val="47723C3A"/>
    <w:lvl w:ilvl="0" w:tplc="0ADCE408">
      <w:start w:val="1"/>
      <w:numFmt w:val="decimal"/>
      <w:pStyle w:val="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3">
    <w:nsid w:val="5BE64E45"/>
    <w:multiLevelType w:val="multilevel"/>
    <w:tmpl w:val="DD1AC2C4"/>
    <w:lvl w:ilvl="0">
      <w:start w:val="1"/>
      <w:numFmt w:val="decimal"/>
      <w:lvlText w:val="%1."/>
      <w:lvlJc w:val="left"/>
      <w:pPr>
        <w:ind w:left="360" w:hanging="360"/>
      </w:pPr>
      <w:rPr>
        <w:rFonts w:hint="default"/>
      </w:rPr>
    </w:lvl>
    <w:lvl w:ilvl="1">
      <w:start w:val="1"/>
      <w:numFmt w:val="decimal"/>
      <w:lvlText w:val="%1.%2."/>
      <w:lvlJc w:val="left"/>
      <w:pPr>
        <w:ind w:left="857" w:hanging="432"/>
      </w:pPr>
      <w:rPr>
        <w:rFonts w:hint="default"/>
      </w:rPr>
    </w:lvl>
    <w:lvl w:ilvl="2">
      <w:start w:val="1"/>
      <w:numFmt w:val="decimal"/>
      <w:lvlText w:val="%1.%2.%3."/>
      <w:lvlJc w:val="left"/>
      <w:pPr>
        <w:ind w:left="504" w:hanging="504"/>
      </w:pPr>
      <w:rPr>
        <w:rFonts w:hint="default"/>
      </w:rPr>
    </w:lvl>
    <w:lvl w:ilvl="3">
      <w:start w:val="1"/>
      <w:numFmt w:val="decimal"/>
      <w:lvlText w:val="%1.%2.%3.%4."/>
      <w:lvlJc w:val="left"/>
      <w:pPr>
        <w:ind w:left="2491" w:hanging="648"/>
      </w:pPr>
      <w:rPr>
        <w:rFonts w:hint="default"/>
      </w:rPr>
    </w:lvl>
    <w:lvl w:ilvl="4">
      <w:start w:val="1"/>
      <w:numFmt w:val="decimal"/>
      <w:lvlText w:val="%1.%2.%3.%4.%5."/>
      <w:lvlJc w:val="left"/>
      <w:pPr>
        <w:ind w:left="2232" w:hanging="792"/>
      </w:pPr>
      <w:rPr>
        <w:rFonts w:hint="default"/>
      </w:rPr>
    </w:lvl>
    <w:lvl w:ilvl="5">
      <w:start w:val="1"/>
      <w:numFmt w:val="hebrew1"/>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5">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46">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7">
    <w:nsid w:val="628C525D"/>
    <w:multiLevelType w:val="multilevel"/>
    <w:tmpl w:val="87B49EB8"/>
    <w:name w:val="listhnumber43223222322233"/>
    <w:lvl w:ilvl="0">
      <w:start w:val="1"/>
      <w:numFmt w:val="decimal"/>
      <w:lvlText w:val="%1."/>
      <w:lvlJc w:val="left"/>
      <w:pPr>
        <w:tabs>
          <w:tab w:val="num" w:pos="360"/>
        </w:tabs>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2"/>
      <w:lvlText w:val="%1.%2."/>
      <w:lvlJc w:val="left"/>
      <w:pPr>
        <w:tabs>
          <w:tab w:val="num" w:pos="972"/>
        </w:tabs>
        <w:ind w:left="97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tabs>
          <w:tab w:val="num" w:pos="1224"/>
        </w:tabs>
        <w:ind w:left="1224" w:hanging="504"/>
      </w:pPr>
      <w:rPr>
        <w:b w:val="0"/>
        <w:bCs w:val="0"/>
        <w:i w:val="0"/>
        <w:iCs w:val="0"/>
        <w:caps w:val="0"/>
        <w:smallCaps w:val="0"/>
        <w:strike w:val="0"/>
        <w:dstrike w:val="0"/>
        <w:noProof w:val="0"/>
        <w:vanish w:val="0"/>
        <w:color w:val="00000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tabs>
          <w:tab w:val="num" w:pos="1800"/>
        </w:tabs>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nsid w:val="62A76FA3"/>
    <w:multiLevelType w:val="multilevel"/>
    <w:tmpl w:val="939083A4"/>
    <w:lvl w:ilvl="0">
      <w:start w:val="1"/>
      <w:numFmt w:val="hebrew1"/>
      <w:pStyle w:val="ListBullet1"/>
      <w:lvlText w:val="%1."/>
      <w:lvlJc w:val="left"/>
      <w:pPr>
        <w:tabs>
          <w:tab w:val="num" w:pos="1440"/>
        </w:tabs>
        <w:ind w:left="1080" w:right="1080" w:hanging="360"/>
      </w:pPr>
      <w:rPr>
        <w:rFonts w:hint="default"/>
      </w:rPr>
    </w:lvl>
    <w:lvl w:ilvl="1">
      <w:start w:val="1"/>
      <w:numFmt w:val="decimal"/>
      <w:lvlText w:val="%2."/>
      <w:lvlJc w:val="left"/>
      <w:pPr>
        <w:tabs>
          <w:tab w:val="num" w:pos="1440"/>
        </w:tabs>
        <w:ind w:left="1440" w:right="1440" w:hanging="360"/>
      </w:pPr>
      <w:rPr>
        <w:rFonts w:hint="default"/>
      </w:rPr>
    </w:lvl>
    <w:lvl w:ilvl="2">
      <w:start w:val="1"/>
      <w:numFmt w:val="decimal"/>
      <w:lvlText w:val="%3)"/>
      <w:lvlJc w:val="left"/>
      <w:pPr>
        <w:tabs>
          <w:tab w:val="num" w:pos="466"/>
        </w:tabs>
        <w:ind w:left="466" w:right="466" w:hanging="360"/>
      </w:pPr>
      <w:rPr>
        <w:rFonts w:hint="default"/>
      </w:rPr>
    </w:lvl>
    <w:lvl w:ilvl="3">
      <w:start w:val="1"/>
      <w:numFmt w:val="hebrew1"/>
      <w:lvlText w:val="%4)"/>
      <w:lvlJc w:val="left"/>
      <w:pPr>
        <w:tabs>
          <w:tab w:val="num" w:pos="826"/>
        </w:tabs>
        <w:ind w:left="826" w:right="826" w:hanging="360"/>
      </w:pPr>
      <w:rPr>
        <w:rFonts w:hint="default"/>
      </w:rPr>
    </w:lvl>
    <w:lvl w:ilvl="4">
      <w:start w:val="1"/>
      <w:numFmt w:val="lowerLetter"/>
      <w:lvlText w:val="(%5)"/>
      <w:lvlJc w:val="left"/>
      <w:pPr>
        <w:tabs>
          <w:tab w:val="num" w:pos="3279"/>
        </w:tabs>
        <w:ind w:left="3279" w:right="3279" w:hanging="360"/>
      </w:pPr>
      <w:rPr>
        <w:rFonts w:hint="default"/>
      </w:rPr>
    </w:lvl>
    <w:lvl w:ilvl="5">
      <w:start w:val="1"/>
      <w:numFmt w:val="hebrew1"/>
      <w:lvlText w:val="%6."/>
      <w:lvlJc w:val="left"/>
      <w:pPr>
        <w:tabs>
          <w:tab w:val="num" w:pos="3639"/>
        </w:tabs>
        <w:ind w:left="3639" w:right="3639" w:hanging="360"/>
      </w:pPr>
      <w:rPr>
        <w:rFonts w:hint="default"/>
      </w:rPr>
    </w:lvl>
    <w:lvl w:ilvl="6">
      <w:start w:val="1"/>
      <w:numFmt w:val="decimal"/>
      <w:lvlText w:val="%7."/>
      <w:lvlJc w:val="left"/>
      <w:pPr>
        <w:tabs>
          <w:tab w:val="num" w:pos="3999"/>
        </w:tabs>
        <w:ind w:left="3999" w:right="3999" w:hanging="360"/>
      </w:pPr>
      <w:rPr>
        <w:rFonts w:hint="default"/>
      </w:rPr>
    </w:lvl>
    <w:lvl w:ilvl="7">
      <w:start w:val="1"/>
      <w:numFmt w:val="lowerLetter"/>
      <w:lvlText w:val="%8."/>
      <w:lvlJc w:val="left"/>
      <w:pPr>
        <w:tabs>
          <w:tab w:val="num" w:pos="4359"/>
        </w:tabs>
        <w:ind w:left="4359" w:right="4359" w:hanging="360"/>
      </w:pPr>
      <w:rPr>
        <w:rFonts w:hint="default"/>
      </w:rPr>
    </w:lvl>
    <w:lvl w:ilvl="8">
      <w:start w:val="1"/>
      <w:numFmt w:val="lowerRoman"/>
      <w:lvlText w:val="%9."/>
      <w:lvlJc w:val="left"/>
      <w:pPr>
        <w:tabs>
          <w:tab w:val="num" w:pos="5079"/>
        </w:tabs>
        <w:ind w:left="4719" w:right="4719" w:hanging="360"/>
      </w:pPr>
      <w:rPr>
        <w:rFonts w:hint="default"/>
      </w:rPr>
    </w:lvl>
  </w:abstractNum>
  <w:abstractNum w:abstractNumId="49">
    <w:nsid w:val="63C6007D"/>
    <w:multiLevelType w:val="multilevel"/>
    <w:tmpl w:val="CA6C3C8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50">
    <w:nsid w:val="63E91C42"/>
    <w:multiLevelType w:val="multilevel"/>
    <w:tmpl w:val="2FE83CA0"/>
    <w:lvl w:ilvl="0">
      <w:numFmt w:val="decimal"/>
      <w:lvlText w:val="%1."/>
      <w:lvlJc w:val="left"/>
      <w:pPr>
        <w:tabs>
          <w:tab w:val="num" w:pos="-180"/>
        </w:tabs>
        <w:ind w:left="360" w:hanging="360"/>
      </w:pPr>
      <w:rPr>
        <w:rFonts w:hint="default"/>
      </w:rPr>
    </w:lvl>
    <w:lvl w:ilvl="1">
      <w:start w:val="1"/>
      <w:numFmt w:val="decimal"/>
      <w:lvlText w:val="%1.%2."/>
      <w:lvlJc w:val="left"/>
      <w:pPr>
        <w:tabs>
          <w:tab w:val="num" w:pos="-722"/>
        </w:tabs>
        <w:ind w:left="70"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bullet"/>
      <w:lvlText w:val=""/>
      <w:lvlJc w:val="left"/>
      <w:pPr>
        <w:tabs>
          <w:tab w:val="num" w:pos="1417"/>
        </w:tabs>
        <w:ind w:left="1417" w:hanging="1134"/>
      </w:pPr>
      <w:rPr>
        <w:rFonts w:ascii="Symbol" w:hAnsi="Symbol"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655"/>
        </w:tabs>
        <w:ind w:left="1073"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hebrew1"/>
      <w:pStyle w:val="50"/>
      <w:lvlText w:val="%5."/>
      <w:lvlJc w:val="left"/>
      <w:pPr>
        <w:tabs>
          <w:tab w:val="num" w:pos="-180"/>
        </w:tabs>
        <w:ind w:left="2052" w:hanging="792"/>
      </w:pPr>
      <w:rPr>
        <w:rFonts w:ascii="Arial" w:eastAsia="Times New Roman" w:hAnsi="Arial" w:cs="Arial" w:hint="default"/>
        <w:lang w:val="en-US"/>
      </w:rPr>
    </w:lvl>
    <w:lvl w:ilvl="5">
      <w:start w:val="1"/>
      <w:numFmt w:val="decimal"/>
      <w:lvlText w:val="%1.%2.%3.%4.%5.%6."/>
      <w:lvlJc w:val="left"/>
      <w:pPr>
        <w:tabs>
          <w:tab w:val="num" w:pos="-722"/>
        </w:tabs>
        <w:ind w:left="934" w:hanging="936"/>
      </w:pPr>
      <w:rPr>
        <w:rFonts w:hint="default"/>
      </w:rPr>
    </w:lvl>
    <w:lvl w:ilvl="6">
      <w:start w:val="1"/>
      <w:numFmt w:val="decimal"/>
      <w:lvlText w:val="%1.%2.%3.%4.%5.%6.%7."/>
      <w:lvlJc w:val="left"/>
      <w:pPr>
        <w:tabs>
          <w:tab w:val="num" w:pos="-722"/>
        </w:tabs>
        <w:ind w:left="2518" w:hanging="1080"/>
      </w:pPr>
      <w:rPr>
        <w:rFonts w:hint="default"/>
      </w:rPr>
    </w:lvl>
    <w:lvl w:ilvl="7">
      <w:start w:val="1"/>
      <w:numFmt w:val="decimal"/>
      <w:lvlText w:val="%1.%2.%3.%4.%5.%6.%7.%8."/>
      <w:lvlJc w:val="left"/>
      <w:pPr>
        <w:tabs>
          <w:tab w:val="num" w:pos="-722"/>
        </w:tabs>
        <w:ind w:left="3022" w:hanging="1224"/>
      </w:pPr>
      <w:rPr>
        <w:rFonts w:hint="default"/>
      </w:rPr>
    </w:lvl>
    <w:lvl w:ilvl="8">
      <w:start w:val="1"/>
      <w:numFmt w:val="decimal"/>
      <w:lvlText w:val="%1.%2.%3.%4.%5.%6.%7.%8.%9."/>
      <w:lvlJc w:val="left"/>
      <w:pPr>
        <w:tabs>
          <w:tab w:val="num" w:pos="-722"/>
        </w:tabs>
        <w:ind w:left="3598" w:hanging="1440"/>
      </w:pPr>
      <w:rPr>
        <w:rFonts w:hint="default"/>
      </w:rPr>
    </w:lvl>
  </w:abstractNum>
  <w:abstractNum w:abstractNumId="51">
    <w:nsid w:val="644D1859"/>
    <w:multiLevelType w:val="hybridMultilevel"/>
    <w:tmpl w:val="26864090"/>
    <w:lvl w:ilvl="0" w:tplc="FFFFFFFF">
      <w:start w:val="1"/>
      <w:numFmt w:val="hebrew1"/>
      <w:pStyle w:val="AlphaList2"/>
      <w:lvlText w:val="%1."/>
      <w:lvlJc w:val="left"/>
      <w:pPr>
        <w:tabs>
          <w:tab w:val="num" w:pos="1191"/>
        </w:tabs>
        <w:ind w:left="1191"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2">
    <w:nsid w:val="67C4077B"/>
    <w:multiLevelType w:val="multilevel"/>
    <w:tmpl w:val="3D5C4DDA"/>
    <w:lvl w:ilvl="0">
      <w:numFmt w:val="decimal"/>
      <w:lvlRestart w:val="0"/>
      <w:pStyle w:val="23"/>
      <w:lvlText w:val="%1."/>
      <w:lvlJc w:val="left"/>
      <w:pPr>
        <w:tabs>
          <w:tab w:val="num" w:pos="403"/>
        </w:tabs>
        <w:ind w:left="403" w:hanging="397"/>
      </w:pPr>
      <w:rPr>
        <w:rFonts w:hint="default"/>
      </w:rPr>
    </w:lvl>
    <w:lvl w:ilvl="1">
      <w:start w:val="1"/>
      <w:numFmt w:val="decimal"/>
      <w:pStyle w:val="23"/>
      <w:lvlText w:val="%1.%2"/>
      <w:lvlJc w:val="left"/>
      <w:pPr>
        <w:tabs>
          <w:tab w:val="num" w:pos="1026"/>
        </w:tabs>
        <w:ind w:left="1026" w:hanging="623"/>
      </w:pPr>
      <w:rPr>
        <w:rFonts w:ascii="Times New Roman" w:hAnsi="Times New Roman"/>
        <w:b w:val="0"/>
        <w:bCs w:val="0"/>
        <w:i w:val="0"/>
        <w:iCs w:val="0"/>
        <w:caps w:val="0"/>
        <w:smallCaps w:val="0"/>
        <w:strike w:val="0"/>
        <w:dstrike w:val="0"/>
        <w:noProof w:val="0"/>
        <w:vanish w:val="0"/>
        <w:spacing w:val="0"/>
        <w:kern w:val="0"/>
        <w:position w:val="0"/>
        <w:u w:val="none"/>
        <w:effect w:val="none"/>
        <w:vertAlign w:val="baseline"/>
        <w:em w:val="none"/>
        <w:specVanish w:val="0"/>
      </w:rPr>
    </w:lvl>
    <w:lvl w:ilvl="2">
      <w:start w:val="1"/>
      <w:numFmt w:val="decimal"/>
      <w:lvlRestart w:val="1"/>
      <w:pStyle w:val="32"/>
      <w:lvlText w:val="0.%3.2"/>
      <w:lvlJc w:val="left"/>
      <w:pPr>
        <w:tabs>
          <w:tab w:val="num" w:pos="2183"/>
        </w:tabs>
        <w:ind w:left="2183" w:hanging="737"/>
      </w:pPr>
      <w:rPr>
        <w:rFonts w:ascii="Times New Roman" w:hAnsi="Times New Roman"/>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3">
    <w:nsid w:val="69E005B7"/>
    <w:multiLevelType w:val="multilevel"/>
    <w:tmpl w:val="A2B44788"/>
    <w:lvl w:ilvl="0">
      <w:start w:val="1"/>
      <w:numFmt w:val="decimal"/>
      <w:pStyle w:val="Normal2"/>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4">
    <w:nsid w:val="6C095D86"/>
    <w:multiLevelType w:val="multilevel"/>
    <w:tmpl w:val="65D8807C"/>
    <w:name w:val="listhnumber4322322232223322222222235"/>
    <w:lvl w:ilvl="0">
      <w:numFmt w:val="decimal"/>
      <w:lvlText w:val="%1.0"/>
      <w:lvlJc w:val="left"/>
      <w:pPr>
        <w:tabs>
          <w:tab w:val="num" w:pos="1080"/>
        </w:tabs>
        <w:ind w:left="1080" w:right="1080" w:hanging="720"/>
      </w:pPr>
      <w:rPr>
        <w:rFonts w:hint="cs"/>
      </w:rPr>
    </w:lvl>
    <w:lvl w:ilvl="1">
      <w:numFmt w:val="decimal"/>
      <w:lvlText w:val="%1.%2"/>
      <w:lvlJc w:val="left"/>
      <w:pPr>
        <w:tabs>
          <w:tab w:val="num" w:pos="900"/>
        </w:tabs>
        <w:ind w:left="900" w:right="1800" w:hanging="720"/>
      </w:pPr>
      <w:rPr>
        <w:rFonts w:hint="cs"/>
        <w:lang w:bidi="he-IL"/>
      </w:rPr>
    </w:lvl>
    <w:lvl w:ilvl="2">
      <w:start w:val="1"/>
      <w:numFmt w:val="decimal"/>
      <w:lvlText w:val="%1.%2.%3"/>
      <w:lvlJc w:val="left"/>
      <w:pPr>
        <w:tabs>
          <w:tab w:val="num" w:pos="720"/>
        </w:tabs>
        <w:ind w:left="720" w:right="2520" w:hanging="720"/>
      </w:pPr>
      <w:rPr>
        <w:rFonts w:hint="cs"/>
        <w:b/>
        <w:bCs/>
        <w:sz w:val="26"/>
        <w:szCs w:val="26"/>
      </w:rPr>
    </w:lvl>
    <w:lvl w:ilvl="3">
      <w:start w:val="1"/>
      <w:numFmt w:val="decimal"/>
      <w:lvlText w:val="%1.%2.%3.%4"/>
      <w:lvlJc w:val="left"/>
      <w:pPr>
        <w:tabs>
          <w:tab w:val="num" w:pos="1080"/>
        </w:tabs>
        <w:ind w:left="1080" w:right="3600" w:hanging="1080"/>
      </w:pPr>
      <w:rPr>
        <w:rFonts w:hint="cs"/>
        <w:b w:val="0"/>
        <w:bCs w:val="0"/>
      </w:rPr>
    </w:lvl>
    <w:lvl w:ilvl="4">
      <w:start w:val="1"/>
      <w:numFmt w:val="decimal"/>
      <w:pStyle w:val="51"/>
      <w:lvlText w:val="%1.%2.%3.%4.%5"/>
      <w:lvlJc w:val="left"/>
      <w:pPr>
        <w:tabs>
          <w:tab w:val="num" w:pos="4680"/>
        </w:tabs>
        <w:ind w:left="4680" w:right="4680" w:hanging="1440"/>
      </w:pPr>
      <w:rPr>
        <w:rFonts w:hint="cs"/>
        <w:lang w:bidi="he-IL"/>
      </w:rPr>
    </w:lvl>
    <w:lvl w:ilvl="5">
      <w:start w:val="1"/>
      <w:numFmt w:val="decimal"/>
      <w:pStyle w:val="6"/>
      <w:lvlText w:val="%1.%2.%3.%4.%5.%6"/>
      <w:lvlJc w:val="left"/>
      <w:pPr>
        <w:tabs>
          <w:tab w:val="num" w:pos="5400"/>
        </w:tabs>
        <w:ind w:left="5400" w:right="5400" w:hanging="1440"/>
      </w:pPr>
      <w:rPr>
        <w:rFonts w:hint="cs"/>
        <w:sz w:val="20"/>
        <w:szCs w:val="20"/>
      </w:rPr>
    </w:lvl>
    <w:lvl w:ilvl="6">
      <w:start w:val="1"/>
      <w:numFmt w:val="decimal"/>
      <w:lvlText w:val="%1.%2.%3.%4.%5.%6.%7"/>
      <w:lvlJc w:val="left"/>
      <w:pPr>
        <w:tabs>
          <w:tab w:val="num" w:pos="6480"/>
        </w:tabs>
        <w:ind w:left="6480" w:right="6480" w:hanging="1800"/>
      </w:pPr>
      <w:rPr>
        <w:rFonts w:hint="cs"/>
      </w:rPr>
    </w:lvl>
    <w:lvl w:ilvl="7">
      <w:start w:val="1"/>
      <w:numFmt w:val="decimal"/>
      <w:lvlText w:val="%1.%2.%3.%4.%5.%6.%7.%8"/>
      <w:lvlJc w:val="left"/>
      <w:pPr>
        <w:tabs>
          <w:tab w:val="num" w:pos="7200"/>
        </w:tabs>
        <w:ind w:left="7200" w:right="7200" w:hanging="1800"/>
      </w:pPr>
      <w:rPr>
        <w:rFonts w:hint="cs"/>
      </w:rPr>
    </w:lvl>
    <w:lvl w:ilvl="8">
      <w:start w:val="1"/>
      <w:numFmt w:val="decimal"/>
      <w:lvlText w:val="%1.%2.%3.%4.%5.%6.%7.%8.%9"/>
      <w:lvlJc w:val="left"/>
      <w:pPr>
        <w:tabs>
          <w:tab w:val="num" w:pos="8280"/>
        </w:tabs>
        <w:ind w:left="8280" w:right="8280" w:hanging="2160"/>
      </w:pPr>
      <w:rPr>
        <w:rFonts w:hint="cs"/>
      </w:rPr>
    </w:lvl>
  </w:abstractNum>
  <w:abstractNum w:abstractNumId="55">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107"/>
        </w:tabs>
        <w:ind w:left="1107"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6">
    <w:nsid w:val="782276C1"/>
    <w:multiLevelType w:val="hybridMultilevel"/>
    <w:tmpl w:val="3502E438"/>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7">
    <w:nsid w:val="794811A5"/>
    <w:multiLevelType w:val="hybridMultilevel"/>
    <w:tmpl w:val="21F06726"/>
    <w:lvl w:ilvl="0" w:tplc="FFFFFFFF">
      <w:start w:val="1"/>
      <w:numFmt w:val="decimal"/>
      <w:pStyle w:val="Letter1"/>
      <w:lvlText w:val="%1."/>
      <w:lvlJc w:val="left"/>
      <w:pPr>
        <w:tabs>
          <w:tab w:val="num" w:pos="720"/>
        </w:tabs>
        <w:ind w:left="720" w:hanging="360"/>
      </w:pPr>
      <w:rPr>
        <w:rFonts w:cs="Times New Roman"/>
        <w:b w:val="0"/>
        <w:bCs w:val="0"/>
      </w:rPr>
    </w:lvl>
    <w:lvl w:ilvl="1" w:tplc="FFFFFFFF">
      <w:start w:val="1"/>
      <w:numFmt w:val="hebrew1"/>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8">
    <w:nsid w:val="7A4800B8"/>
    <w:multiLevelType w:val="multilevel"/>
    <w:tmpl w:val="E214B630"/>
    <w:lvl w:ilvl="0">
      <w:start w:val="1"/>
      <w:numFmt w:val="decimal"/>
      <w:lvlText w:val="%1."/>
      <w:lvlJc w:val="left"/>
      <w:pPr>
        <w:ind w:left="360" w:hanging="360"/>
      </w:pPr>
      <w:rPr>
        <w:rFonts w:hint="default"/>
      </w:rPr>
    </w:lvl>
    <w:lvl w:ilvl="1">
      <w:start w:val="1"/>
      <w:numFmt w:val="decimal"/>
      <w:lvlText w:val="%1.%2."/>
      <w:lvlJc w:val="left"/>
      <w:pPr>
        <w:ind w:left="857" w:hanging="432"/>
      </w:pPr>
      <w:rPr>
        <w:rFonts w:hint="default"/>
      </w:rPr>
    </w:lvl>
    <w:lvl w:ilvl="2">
      <w:start w:val="1"/>
      <w:numFmt w:val="decimal"/>
      <w:lvlText w:val="%1.%2.%3."/>
      <w:lvlJc w:val="left"/>
      <w:pPr>
        <w:ind w:left="504" w:hanging="504"/>
      </w:pPr>
      <w:rPr>
        <w:rFonts w:hint="default"/>
      </w:rPr>
    </w:lvl>
    <w:lvl w:ilvl="3">
      <w:start w:val="1"/>
      <w:numFmt w:val="decimal"/>
      <w:lvlText w:val="%1.%2.%3.%4."/>
      <w:lvlJc w:val="left"/>
      <w:pPr>
        <w:ind w:left="2491" w:hanging="648"/>
      </w:pPr>
      <w:rPr>
        <w:rFonts w:hint="default"/>
      </w:rPr>
    </w:lvl>
    <w:lvl w:ilvl="4">
      <w:start w:val="1"/>
      <w:numFmt w:val="decimal"/>
      <w:lvlText w:val="%1.%2.%3.%4.%5."/>
      <w:lvlJc w:val="left"/>
      <w:pPr>
        <w:ind w:left="2232" w:hanging="792"/>
      </w:pPr>
      <w:rPr>
        <w:rFonts w:hint="default"/>
      </w:rPr>
    </w:lvl>
    <w:lvl w:ilvl="5">
      <w:start w:val="1"/>
      <w:numFmt w:val="hebrew1"/>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num w:numId="1">
    <w:abstractNumId w:val="39"/>
  </w:num>
  <w:num w:numId="2">
    <w:abstractNumId w:val="51"/>
  </w:num>
  <w:num w:numId="3">
    <w:abstractNumId w:val="59"/>
  </w:num>
  <w:num w:numId="4">
    <w:abstractNumId w:val="7"/>
  </w:num>
  <w:num w:numId="5">
    <w:abstractNumId w:val="11"/>
  </w:num>
  <w:num w:numId="6">
    <w:abstractNumId w:val="24"/>
  </w:num>
  <w:num w:numId="7">
    <w:abstractNumId w:val="20"/>
  </w:num>
  <w:num w:numId="8">
    <w:abstractNumId w:val="8"/>
  </w:num>
  <w:num w:numId="9">
    <w:abstractNumId w:val="42"/>
  </w:num>
  <w:num w:numId="10">
    <w:abstractNumId w:val="29"/>
  </w:num>
  <w:num w:numId="11">
    <w:abstractNumId w:val="6"/>
  </w:num>
  <w:num w:numId="12">
    <w:abstractNumId w:val="3"/>
  </w:num>
  <w:num w:numId="13">
    <w:abstractNumId w:val="35"/>
  </w:num>
  <w:num w:numId="14">
    <w:abstractNumId w:val="31"/>
  </w:num>
  <w:num w:numId="15">
    <w:abstractNumId w:val="60"/>
  </w:num>
  <w:num w:numId="16">
    <w:abstractNumId w:val="25"/>
  </w:num>
  <w:num w:numId="17">
    <w:abstractNumId w:val="18"/>
  </w:num>
  <w:num w:numId="18">
    <w:abstractNumId w:val="2"/>
  </w:num>
  <w:num w:numId="19">
    <w:abstractNumId w:val="4"/>
  </w:num>
  <w:num w:numId="20">
    <w:abstractNumId w:val="5"/>
  </w:num>
  <w:num w:numId="21">
    <w:abstractNumId w:val="13"/>
  </w:num>
  <w:num w:numId="22">
    <w:abstractNumId w:val="49"/>
  </w:num>
  <w:num w:numId="23">
    <w:abstractNumId w:val="22"/>
  </w:num>
  <w:num w:numId="24">
    <w:abstractNumId w:val="55"/>
  </w:num>
  <w:num w:numId="25">
    <w:abstractNumId w:val="30"/>
  </w:num>
  <w:num w:numId="26">
    <w:abstractNumId w:val="32"/>
  </w:num>
  <w:num w:numId="27">
    <w:abstractNumId w:val="14"/>
  </w:num>
  <w:num w:numId="28">
    <w:abstractNumId w:val="33"/>
  </w:num>
  <w:num w:numId="29">
    <w:abstractNumId w:val="27"/>
  </w:num>
  <w:num w:numId="30">
    <w:abstractNumId w:val="47"/>
  </w:num>
  <w:num w:numId="31">
    <w:abstractNumId w:val="50"/>
  </w:num>
  <w:num w:numId="32">
    <w:abstractNumId w:val="0"/>
  </w:num>
  <w:num w:numId="33">
    <w:abstractNumId w:val="44"/>
  </w:num>
  <w:num w:numId="34">
    <w:abstractNumId w:val="10"/>
  </w:num>
  <w:num w:numId="35">
    <w:abstractNumId w:val="1"/>
  </w:num>
  <w:num w:numId="36">
    <w:abstractNumId w:val="48"/>
  </w:num>
  <w:num w:numId="37">
    <w:abstractNumId w:val="45"/>
  </w:num>
  <w:num w:numId="38">
    <w:abstractNumId w:val="52"/>
  </w:num>
  <w:num w:numId="39">
    <w:abstractNumId w:val="26"/>
  </w:num>
  <w:num w:numId="40">
    <w:abstractNumId w:val="57"/>
  </w:num>
  <w:num w:numId="41">
    <w:abstractNumId w:val="56"/>
  </w:num>
  <w:num w:numId="42">
    <w:abstractNumId w:val="34"/>
  </w:num>
  <w:num w:numId="43">
    <w:abstractNumId w:val="16"/>
  </w:num>
  <w:num w:numId="44">
    <w:abstractNumId w:val="40"/>
  </w:num>
  <w:num w:numId="45">
    <w:abstractNumId w:val="53"/>
  </w:num>
  <w:num w:numId="46">
    <w:abstractNumId w:val="54"/>
  </w:num>
  <w:num w:numId="47">
    <w:abstractNumId w:val="12"/>
  </w:num>
  <w:num w:numId="48">
    <w:abstractNumId w:val="21"/>
  </w:num>
  <w:num w:numId="49">
    <w:abstractNumId w:val="15"/>
  </w:num>
  <w:num w:numId="50">
    <w:abstractNumId w:val="41"/>
  </w:num>
  <w:num w:numId="51">
    <w:abstractNumId w:val="38"/>
  </w:num>
  <w:num w:numId="52">
    <w:abstractNumId w:val="28"/>
  </w:num>
  <w:num w:numId="53">
    <w:abstractNumId w:val="43"/>
  </w:num>
  <w:num w:numId="54">
    <w:abstractNumId w:val="19"/>
  </w:num>
  <w:num w:numId="55">
    <w:abstractNumId w:val="58"/>
  </w:num>
  <w:num w:numId="56">
    <w:abstractNumId w:val="23"/>
  </w:num>
  <w:num w:numId="57">
    <w:abstractNumId w:val="37"/>
  </w:num>
  <w:num w:numId="58">
    <w:abstractNumId w:val="17"/>
  </w:num>
  <w:num w:numId="59">
    <w:abstractNumId w:val="9"/>
  </w:num>
  <w:num w:numId="60">
    <w:abstractNumId w:val="46"/>
  </w:num>
  <w:num w:numId="61">
    <w:abstractNumId w:val="36"/>
  </w:num>
  <w:numIdMacAtCleanup w:val="5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לירן שאולוף">
    <w15:presenceInfo w15:providerId="AD" w15:userId="S-1-5-21-60493477-2146455087-3665346643-9322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3619"/>
    <w:rsid w:val="00000D60"/>
    <w:rsid w:val="00002D40"/>
    <w:rsid w:val="00010932"/>
    <w:rsid w:val="000155C9"/>
    <w:rsid w:val="000163F4"/>
    <w:rsid w:val="00017555"/>
    <w:rsid w:val="00021099"/>
    <w:rsid w:val="00021F69"/>
    <w:rsid w:val="00022312"/>
    <w:rsid w:val="000265B1"/>
    <w:rsid w:val="000304D4"/>
    <w:rsid w:val="00033E21"/>
    <w:rsid w:val="00033E8C"/>
    <w:rsid w:val="00034B23"/>
    <w:rsid w:val="00035968"/>
    <w:rsid w:val="00035B83"/>
    <w:rsid w:val="00045A75"/>
    <w:rsid w:val="00047019"/>
    <w:rsid w:val="00055DBC"/>
    <w:rsid w:val="00061F31"/>
    <w:rsid w:val="00064A80"/>
    <w:rsid w:val="000717D0"/>
    <w:rsid w:val="00074DDF"/>
    <w:rsid w:val="000763DE"/>
    <w:rsid w:val="000873BD"/>
    <w:rsid w:val="00087460"/>
    <w:rsid w:val="00090555"/>
    <w:rsid w:val="00090ED7"/>
    <w:rsid w:val="00090FBA"/>
    <w:rsid w:val="000A0F66"/>
    <w:rsid w:val="000A1FAD"/>
    <w:rsid w:val="000A3967"/>
    <w:rsid w:val="000A4074"/>
    <w:rsid w:val="000B2DC0"/>
    <w:rsid w:val="000B3E7A"/>
    <w:rsid w:val="000B4708"/>
    <w:rsid w:val="000C1FC0"/>
    <w:rsid w:val="000D1A07"/>
    <w:rsid w:val="000E187F"/>
    <w:rsid w:val="000E62E9"/>
    <w:rsid w:val="000F200F"/>
    <w:rsid w:val="000F207E"/>
    <w:rsid w:val="000F3470"/>
    <w:rsid w:val="000F3552"/>
    <w:rsid w:val="000F52AC"/>
    <w:rsid w:val="000F5A88"/>
    <w:rsid w:val="000F71F8"/>
    <w:rsid w:val="0010031F"/>
    <w:rsid w:val="00103670"/>
    <w:rsid w:val="00103805"/>
    <w:rsid w:val="00106337"/>
    <w:rsid w:val="001072CA"/>
    <w:rsid w:val="00110789"/>
    <w:rsid w:val="0011221E"/>
    <w:rsid w:val="00120739"/>
    <w:rsid w:val="00124294"/>
    <w:rsid w:val="001257E8"/>
    <w:rsid w:val="0013037A"/>
    <w:rsid w:val="00135BA3"/>
    <w:rsid w:val="00143914"/>
    <w:rsid w:val="00146E7D"/>
    <w:rsid w:val="00150E90"/>
    <w:rsid w:val="0015531A"/>
    <w:rsid w:val="001616A9"/>
    <w:rsid w:val="00164901"/>
    <w:rsid w:val="00170826"/>
    <w:rsid w:val="00182AAC"/>
    <w:rsid w:val="00185A6C"/>
    <w:rsid w:val="001875D1"/>
    <w:rsid w:val="00192601"/>
    <w:rsid w:val="001969D4"/>
    <w:rsid w:val="00197350"/>
    <w:rsid w:val="001A03FF"/>
    <w:rsid w:val="001A2F90"/>
    <w:rsid w:val="001A3B6C"/>
    <w:rsid w:val="001A459C"/>
    <w:rsid w:val="001A5B59"/>
    <w:rsid w:val="001B29B9"/>
    <w:rsid w:val="001B38C1"/>
    <w:rsid w:val="001B491D"/>
    <w:rsid w:val="001C18B3"/>
    <w:rsid w:val="001C4B04"/>
    <w:rsid w:val="001C6CA9"/>
    <w:rsid w:val="001D37EA"/>
    <w:rsid w:val="001D606C"/>
    <w:rsid w:val="001E1594"/>
    <w:rsid w:val="001F103D"/>
    <w:rsid w:val="001F3142"/>
    <w:rsid w:val="001F36CE"/>
    <w:rsid w:val="001F48C0"/>
    <w:rsid w:val="001F6DBF"/>
    <w:rsid w:val="001F7CC8"/>
    <w:rsid w:val="0020593C"/>
    <w:rsid w:val="002078C0"/>
    <w:rsid w:val="002123C4"/>
    <w:rsid w:val="00214F07"/>
    <w:rsid w:val="00217DBC"/>
    <w:rsid w:val="0022009D"/>
    <w:rsid w:val="0022393D"/>
    <w:rsid w:val="00224B23"/>
    <w:rsid w:val="00233D34"/>
    <w:rsid w:val="00234DDB"/>
    <w:rsid w:val="002401FE"/>
    <w:rsid w:val="002411BA"/>
    <w:rsid w:val="002442CB"/>
    <w:rsid w:val="0024689F"/>
    <w:rsid w:val="0025390B"/>
    <w:rsid w:val="002634C9"/>
    <w:rsid w:val="00264295"/>
    <w:rsid w:val="00270522"/>
    <w:rsid w:val="00281D0E"/>
    <w:rsid w:val="0028284C"/>
    <w:rsid w:val="002855EC"/>
    <w:rsid w:val="002A493F"/>
    <w:rsid w:val="002A4EFB"/>
    <w:rsid w:val="002B1FE5"/>
    <w:rsid w:val="002B47E3"/>
    <w:rsid w:val="002C24CC"/>
    <w:rsid w:val="002C63E8"/>
    <w:rsid w:val="002D16CA"/>
    <w:rsid w:val="002D3FCE"/>
    <w:rsid w:val="002D63DF"/>
    <w:rsid w:val="002D762A"/>
    <w:rsid w:val="002E0D15"/>
    <w:rsid w:val="002E2B65"/>
    <w:rsid w:val="002F22B1"/>
    <w:rsid w:val="002F44C8"/>
    <w:rsid w:val="002F6666"/>
    <w:rsid w:val="002F742D"/>
    <w:rsid w:val="00302808"/>
    <w:rsid w:val="003062D8"/>
    <w:rsid w:val="00307693"/>
    <w:rsid w:val="003106A3"/>
    <w:rsid w:val="00310B46"/>
    <w:rsid w:val="00314CFA"/>
    <w:rsid w:val="00317158"/>
    <w:rsid w:val="00322A78"/>
    <w:rsid w:val="00324DE8"/>
    <w:rsid w:val="00331B8E"/>
    <w:rsid w:val="0033365B"/>
    <w:rsid w:val="00335042"/>
    <w:rsid w:val="003400E7"/>
    <w:rsid w:val="00341B3A"/>
    <w:rsid w:val="00341CDC"/>
    <w:rsid w:val="00343618"/>
    <w:rsid w:val="0034417F"/>
    <w:rsid w:val="0035067A"/>
    <w:rsid w:val="00351CA8"/>
    <w:rsid w:val="0035414B"/>
    <w:rsid w:val="00360695"/>
    <w:rsid w:val="00362B1F"/>
    <w:rsid w:val="0036777F"/>
    <w:rsid w:val="00373BC6"/>
    <w:rsid w:val="00374EE3"/>
    <w:rsid w:val="0038019E"/>
    <w:rsid w:val="00382A8B"/>
    <w:rsid w:val="00382F80"/>
    <w:rsid w:val="00390F22"/>
    <w:rsid w:val="00391CF1"/>
    <w:rsid w:val="00393619"/>
    <w:rsid w:val="00394595"/>
    <w:rsid w:val="003A19A3"/>
    <w:rsid w:val="003A2FCE"/>
    <w:rsid w:val="003A41DE"/>
    <w:rsid w:val="003B1B75"/>
    <w:rsid w:val="003B6770"/>
    <w:rsid w:val="003B7EEE"/>
    <w:rsid w:val="003C2B84"/>
    <w:rsid w:val="003C3F94"/>
    <w:rsid w:val="003E4D4F"/>
    <w:rsid w:val="003F0C4D"/>
    <w:rsid w:val="003F4293"/>
    <w:rsid w:val="003F4C28"/>
    <w:rsid w:val="003F77D4"/>
    <w:rsid w:val="00402A51"/>
    <w:rsid w:val="0040460A"/>
    <w:rsid w:val="00407999"/>
    <w:rsid w:val="00413E8E"/>
    <w:rsid w:val="004152DF"/>
    <w:rsid w:val="00416470"/>
    <w:rsid w:val="00417A09"/>
    <w:rsid w:val="00422126"/>
    <w:rsid w:val="0043482F"/>
    <w:rsid w:val="00440492"/>
    <w:rsid w:val="004439A0"/>
    <w:rsid w:val="0044560B"/>
    <w:rsid w:val="004464AD"/>
    <w:rsid w:val="00447408"/>
    <w:rsid w:val="00454F72"/>
    <w:rsid w:val="004563B8"/>
    <w:rsid w:val="004564AC"/>
    <w:rsid w:val="00456A14"/>
    <w:rsid w:val="00456E9F"/>
    <w:rsid w:val="004602C8"/>
    <w:rsid w:val="00460916"/>
    <w:rsid w:val="00472090"/>
    <w:rsid w:val="00477E66"/>
    <w:rsid w:val="004A2E5C"/>
    <w:rsid w:val="004B087A"/>
    <w:rsid w:val="004B3BDC"/>
    <w:rsid w:val="004B4853"/>
    <w:rsid w:val="004B4D10"/>
    <w:rsid w:val="004B5F6E"/>
    <w:rsid w:val="004C28D8"/>
    <w:rsid w:val="004D06D6"/>
    <w:rsid w:val="004D1A3C"/>
    <w:rsid w:val="004D267A"/>
    <w:rsid w:val="004D2779"/>
    <w:rsid w:val="004D334A"/>
    <w:rsid w:val="004D6FE0"/>
    <w:rsid w:val="004E02DB"/>
    <w:rsid w:val="004E3B90"/>
    <w:rsid w:val="004F53A4"/>
    <w:rsid w:val="004F571A"/>
    <w:rsid w:val="005056BD"/>
    <w:rsid w:val="00512043"/>
    <w:rsid w:val="00514024"/>
    <w:rsid w:val="005269BB"/>
    <w:rsid w:val="005276E8"/>
    <w:rsid w:val="00534C4A"/>
    <w:rsid w:val="00537196"/>
    <w:rsid w:val="00544070"/>
    <w:rsid w:val="00544D89"/>
    <w:rsid w:val="00544DD1"/>
    <w:rsid w:val="00546F9F"/>
    <w:rsid w:val="00547974"/>
    <w:rsid w:val="005728B9"/>
    <w:rsid w:val="005741D0"/>
    <w:rsid w:val="00582BEF"/>
    <w:rsid w:val="0058332B"/>
    <w:rsid w:val="0058524A"/>
    <w:rsid w:val="00591A4B"/>
    <w:rsid w:val="00596D5E"/>
    <w:rsid w:val="005A3F7F"/>
    <w:rsid w:val="005A5F46"/>
    <w:rsid w:val="005B4CD5"/>
    <w:rsid w:val="005C3512"/>
    <w:rsid w:val="005C3CB6"/>
    <w:rsid w:val="005C5318"/>
    <w:rsid w:val="005D0DFA"/>
    <w:rsid w:val="005D3CAF"/>
    <w:rsid w:val="005D3EC0"/>
    <w:rsid w:val="005D6748"/>
    <w:rsid w:val="005E2BDA"/>
    <w:rsid w:val="005E74B3"/>
    <w:rsid w:val="005E75EA"/>
    <w:rsid w:val="005F0031"/>
    <w:rsid w:val="005F69D8"/>
    <w:rsid w:val="005F751F"/>
    <w:rsid w:val="006108D7"/>
    <w:rsid w:val="006141BB"/>
    <w:rsid w:val="00614F3D"/>
    <w:rsid w:val="00615028"/>
    <w:rsid w:val="0061660A"/>
    <w:rsid w:val="0061671B"/>
    <w:rsid w:val="0062083B"/>
    <w:rsid w:val="00622DEF"/>
    <w:rsid w:val="00636461"/>
    <w:rsid w:val="0064516B"/>
    <w:rsid w:val="006460CE"/>
    <w:rsid w:val="00651A3B"/>
    <w:rsid w:val="006539DE"/>
    <w:rsid w:val="00655273"/>
    <w:rsid w:val="00662576"/>
    <w:rsid w:val="00666772"/>
    <w:rsid w:val="00667C0B"/>
    <w:rsid w:val="0067516B"/>
    <w:rsid w:val="0067547E"/>
    <w:rsid w:val="00681234"/>
    <w:rsid w:val="00682E29"/>
    <w:rsid w:val="00693676"/>
    <w:rsid w:val="00696807"/>
    <w:rsid w:val="0069779F"/>
    <w:rsid w:val="0069782A"/>
    <w:rsid w:val="006A0BE3"/>
    <w:rsid w:val="006A4368"/>
    <w:rsid w:val="006B3E5C"/>
    <w:rsid w:val="006B736A"/>
    <w:rsid w:val="006C1504"/>
    <w:rsid w:val="006C1FE6"/>
    <w:rsid w:val="006C6DE9"/>
    <w:rsid w:val="006D1363"/>
    <w:rsid w:val="006D4EA7"/>
    <w:rsid w:val="006D7C53"/>
    <w:rsid w:val="006E6A5B"/>
    <w:rsid w:val="006E7B68"/>
    <w:rsid w:val="006F111B"/>
    <w:rsid w:val="006F36C7"/>
    <w:rsid w:val="006F7144"/>
    <w:rsid w:val="006F78CC"/>
    <w:rsid w:val="006F7FBE"/>
    <w:rsid w:val="0071435F"/>
    <w:rsid w:val="007158B8"/>
    <w:rsid w:val="007304AC"/>
    <w:rsid w:val="007375C6"/>
    <w:rsid w:val="00744413"/>
    <w:rsid w:val="00744774"/>
    <w:rsid w:val="007453F3"/>
    <w:rsid w:val="007477B0"/>
    <w:rsid w:val="00752777"/>
    <w:rsid w:val="007531C9"/>
    <w:rsid w:val="00755F1E"/>
    <w:rsid w:val="00756A72"/>
    <w:rsid w:val="00765ACC"/>
    <w:rsid w:val="00772315"/>
    <w:rsid w:val="007903CF"/>
    <w:rsid w:val="007930B9"/>
    <w:rsid w:val="0079396B"/>
    <w:rsid w:val="00794625"/>
    <w:rsid w:val="007A6461"/>
    <w:rsid w:val="007B215A"/>
    <w:rsid w:val="007B2500"/>
    <w:rsid w:val="007C2B88"/>
    <w:rsid w:val="007C794F"/>
    <w:rsid w:val="007D1174"/>
    <w:rsid w:val="007D505C"/>
    <w:rsid w:val="007E60E4"/>
    <w:rsid w:val="007E74E5"/>
    <w:rsid w:val="007F08CB"/>
    <w:rsid w:val="008050DA"/>
    <w:rsid w:val="00805A29"/>
    <w:rsid w:val="00811282"/>
    <w:rsid w:val="008132B4"/>
    <w:rsid w:val="0081530D"/>
    <w:rsid w:val="008174DC"/>
    <w:rsid w:val="00832D6B"/>
    <w:rsid w:val="00833AE3"/>
    <w:rsid w:val="008366A4"/>
    <w:rsid w:val="008441A1"/>
    <w:rsid w:val="00845546"/>
    <w:rsid w:val="00850989"/>
    <w:rsid w:val="00850F27"/>
    <w:rsid w:val="008548C5"/>
    <w:rsid w:val="008552E4"/>
    <w:rsid w:val="00856DED"/>
    <w:rsid w:val="00857F82"/>
    <w:rsid w:val="00864D28"/>
    <w:rsid w:val="0086605D"/>
    <w:rsid w:val="0086664D"/>
    <w:rsid w:val="00876E5D"/>
    <w:rsid w:val="0087782F"/>
    <w:rsid w:val="00880B28"/>
    <w:rsid w:val="00881523"/>
    <w:rsid w:val="0088272D"/>
    <w:rsid w:val="00882A73"/>
    <w:rsid w:val="0088357D"/>
    <w:rsid w:val="00886F98"/>
    <w:rsid w:val="00891B31"/>
    <w:rsid w:val="00891DFE"/>
    <w:rsid w:val="008A2973"/>
    <w:rsid w:val="008A4858"/>
    <w:rsid w:val="008A6565"/>
    <w:rsid w:val="008B15FA"/>
    <w:rsid w:val="008B43B9"/>
    <w:rsid w:val="008B6545"/>
    <w:rsid w:val="008C3E28"/>
    <w:rsid w:val="008D2A7E"/>
    <w:rsid w:val="008D5503"/>
    <w:rsid w:val="008D72CE"/>
    <w:rsid w:val="008E487B"/>
    <w:rsid w:val="008E7C88"/>
    <w:rsid w:val="008F23BA"/>
    <w:rsid w:val="008F434B"/>
    <w:rsid w:val="008F7258"/>
    <w:rsid w:val="008F78B2"/>
    <w:rsid w:val="00903E94"/>
    <w:rsid w:val="00907493"/>
    <w:rsid w:val="00910C94"/>
    <w:rsid w:val="009132B1"/>
    <w:rsid w:val="009165E6"/>
    <w:rsid w:val="0092627B"/>
    <w:rsid w:val="00926C20"/>
    <w:rsid w:val="009329F0"/>
    <w:rsid w:val="00933CB3"/>
    <w:rsid w:val="00934497"/>
    <w:rsid w:val="00934EE6"/>
    <w:rsid w:val="00940B7B"/>
    <w:rsid w:val="00940CB6"/>
    <w:rsid w:val="0094272A"/>
    <w:rsid w:val="009452A4"/>
    <w:rsid w:val="00953691"/>
    <w:rsid w:val="009556DE"/>
    <w:rsid w:val="009565BA"/>
    <w:rsid w:val="00962052"/>
    <w:rsid w:val="00970E16"/>
    <w:rsid w:val="00970E3F"/>
    <w:rsid w:val="009722B7"/>
    <w:rsid w:val="009736AE"/>
    <w:rsid w:val="0097541F"/>
    <w:rsid w:val="00995B44"/>
    <w:rsid w:val="00997013"/>
    <w:rsid w:val="0099777B"/>
    <w:rsid w:val="009A0152"/>
    <w:rsid w:val="009A2682"/>
    <w:rsid w:val="009A381C"/>
    <w:rsid w:val="009A46E5"/>
    <w:rsid w:val="009B14FC"/>
    <w:rsid w:val="009B48BA"/>
    <w:rsid w:val="009B71A9"/>
    <w:rsid w:val="009C3383"/>
    <w:rsid w:val="009C577C"/>
    <w:rsid w:val="009C5F98"/>
    <w:rsid w:val="009C63B3"/>
    <w:rsid w:val="009D5BA4"/>
    <w:rsid w:val="009E189E"/>
    <w:rsid w:val="009E5041"/>
    <w:rsid w:val="009E6073"/>
    <w:rsid w:val="009E7E02"/>
    <w:rsid w:val="009F181A"/>
    <w:rsid w:val="009F4DC7"/>
    <w:rsid w:val="00A05425"/>
    <w:rsid w:val="00A15508"/>
    <w:rsid w:val="00A15778"/>
    <w:rsid w:val="00A21DDF"/>
    <w:rsid w:val="00A2271D"/>
    <w:rsid w:val="00A22E95"/>
    <w:rsid w:val="00A27A7B"/>
    <w:rsid w:val="00A30127"/>
    <w:rsid w:val="00A302C2"/>
    <w:rsid w:val="00A3263E"/>
    <w:rsid w:val="00A4014A"/>
    <w:rsid w:val="00A4139B"/>
    <w:rsid w:val="00A42DC5"/>
    <w:rsid w:val="00A4514E"/>
    <w:rsid w:val="00A45D66"/>
    <w:rsid w:val="00A4633A"/>
    <w:rsid w:val="00A52140"/>
    <w:rsid w:val="00A65265"/>
    <w:rsid w:val="00A720D2"/>
    <w:rsid w:val="00A80D53"/>
    <w:rsid w:val="00A83447"/>
    <w:rsid w:val="00A86EEB"/>
    <w:rsid w:val="00A910BB"/>
    <w:rsid w:val="00AA42DB"/>
    <w:rsid w:val="00AA7798"/>
    <w:rsid w:val="00AB2D31"/>
    <w:rsid w:val="00AB73C8"/>
    <w:rsid w:val="00AC033A"/>
    <w:rsid w:val="00AC3708"/>
    <w:rsid w:val="00AC4151"/>
    <w:rsid w:val="00AC53C3"/>
    <w:rsid w:val="00AD02F1"/>
    <w:rsid w:val="00AD13C8"/>
    <w:rsid w:val="00AD37E4"/>
    <w:rsid w:val="00AD6FBC"/>
    <w:rsid w:val="00AE1E54"/>
    <w:rsid w:val="00AE1F7A"/>
    <w:rsid w:val="00AE254B"/>
    <w:rsid w:val="00AE2802"/>
    <w:rsid w:val="00AF32EA"/>
    <w:rsid w:val="00AF536F"/>
    <w:rsid w:val="00AF61D3"/>
    <w:rsid w:val="00AF77BD"/>
    <w:rsid w:val="00B00B5A"/>
    <w:rsid w:val="00B0150E"/>
    <w:rsid w:val="00B02010"/>
    <w:rsid w:val="00B0285C"/>
    <w:rsid w:val="00B074CB"/>
    <w:rsid w:val="00B0775C"/>
    <w:rsid w:val="00B136F2"/>
    <w:rsid w:val="00B1510C"/>
    <w:rsid w:val="00B15CA7"/>
    <w:rsid w:val="00B1619A"/>
    <w:rsid w:val="00B231C8"/>
    <w:rsid w:val="00B24D01"/>
    <w:rsid w:val="00B2516C"/>
    <w:rsid w:val="00B25565"/>
    <w:rsid w:val="00B27651"/>
    <w:rsid w:val="00B276EF"/>
    <w:rsid w:val="00B27CEA"/>
    <w:rsid w:val="00B326EE"/>
    <w:rsid w:val="00B3455E"/>
    <w:rsid w:val="00B413C2"/>
    <w:rsid w:val="00B63786"/>
    <w:rsid w:val="00B713BC"/>
    <w:rsid w:val="00B73A97"/>
    <w:rsid w:val="00B805D3"/>
    <w:rsid w:val="00B846AC"/>
    <w:rsid w:val="00B90F12"/>
    <w:rsid w:val="00B94DB7"/>
    <w:rsid w:val="00BA06E8"/>
    <w:rsid w:val="00BA4050"/>
    <w:rsid w:val="00BB0EB9"/>
    <w:rsid w:val="00BB101D"/>
    <w:rsid w:val="00BB1219"/>
    <w:rsid w:val="00BC254A"/>
    <w:rsid w:val="00BC34FC"/>
    <w:rsid w:val="00BD2BFC"/>
    <w:rsid w:val="00BE0F48"/>
    <w:rsid w:val="00BE2728"/>
    <w:rsid w:val="00BF1AC8"/>
    <w:rsid w:val="00BF524F"/>
    <w:rsid w:val="00BF5DA5"/>
    <w:rsid w:val="00C01380"/>
    <w:rsid w:val="00C02E2F"/>
    <w:rsid w:val="00C0423A"/>
    <w:rsid w:val="00C07CF5"/>
    <w:rsid w:val="00C115BB"/>
    <w:rsid w:val="00C134A0"/>
    <w:rsid w:val="00C13C6B"/>
    <w:rsid w:val="00C14267"/>
    <w:rsid w:val="00C14E92"/>
    <w:rsid w:val="00C17102"/>
    <w:rsid w:val="00C171C9"/>
    <w:rsid w:val="00C17AA8"/>
    <w:rsid w:val="00C245EB"/>
    <w:rsid w:val="00C24937"/>
    <w:rsid w:val="00C27AE9"/>
    <w:rsid w:val="00C309CA"/>
    <w:rsid w:val="00C33C58"/>
    <w:rsid w:val="00C35D8D"/>
    <w:rsid w:val="00C4675E"/>
    <w:rsid w:val="00C50C51"/>
    <w:rsid w:val="00C55B09"/>
    <w:rsid w:val="00C61144"/>
    <w:rsid w:val="00C66C31"/>
    <w:rsid w:val="00C71433"/>
    <w:rsid w:val="00C7233D"/>
    <w:rsid w:val="00C73183"/>
    <w:rsid w:val="00C75100"/>
    <w:rsid w:val="00C83F68"/>
    <w:rsid w:val="00C925CB"/>
    <w:rsid w:val="00C93809"/>
    <w:rsid w:val="00C971DD"/>
    <w:rsid w:val="00CA1DDB"/>
    <w:rsid w:val="00CA3562"/>
    <w:rsid w:val="00CB294A"/>
    <w:rsid w:val="00CB3087"/>
    <w:rsid w:val="00CC464A"/>
    <w:rsid w:val="00CC6ACE"/>
    <w:rsid w:val="00CC77AC"/>
    <w:rsid w:val="00CD0DBB"/>
    <w:rsid w:val="00CD2594"/>
    <w:rsid w:val="00CD5E7D"/>
    <w:rsid w:val="00CD7081"/>
    <w:rsid w:val="00CE161A"/>
    <w:rsid w:val="00CE1FEF"/>
    <w:rsid w:val="00CE4837"/>
    <w:rsid w:val="00CF674F"/>
    <w:rsid w:val="00CF69EF"/>
    <w:rsid w:val="00D02204"/>
    <w:rsid w:val="00D03901"/>
    <w:rsid w:val="00D062CB"/>
    <w:rsid w:val="00D071FE"/>
    <w:rsid w:val="00D07212"/>
    <w:rsid w:val="00D07345"/>
    <w:rsid w:val="00D1546C"/>
    <w:rsid w:val="00D1780E"/>
    <w:rsid w:val="00D24303"/>
    <w:rsid w:val="00D34087"/>
    <w:rsid w:val="00D460E5"/>
    <w:rsid w:val="00D4760D"/>
    <w:rsid w:val="00D4793F"/>
    <w:rsid w:val="00D534C0"/>
    <w:rsid w:val="00D61F13"/>
    <w:rsid w:val="00D63C9A"/>
    <w:rsid w:val="00D65D87"/>
    <w:rsid w:val="00D705A4"/>
    <w:rsid w:val="00D70E09"/>
    <w:rsid w:val="00D77512"/>
    <w:rsid w:val="00D80B60"/>
    <w:rsid w:val="00D859AE"/>
    <w:rsid w:val="00D85E33"/>
    <w:rsid w:val="00D8602C"/>
    <w:rsid w:val="00D97471"/>
    <w:rsid w:val="00DA06F0"/>
    <w:rsid w:val="00DC074C"/>
    <w:rsid w:val="00DC23C1"/>
    <w:rsid w:val="00DE07F9"/>
    <w:rsid w:val="00E01870"/>
    <w:rsid w:val="00E021CF"/>
    <w:rsid w:val="00E043FD"/>
    <w:rsid w:val="00E05411"/>
    <w:rsid w:val="00E054F9"/>
    <w:rsid w:val="00E127E5"/>
    <w:rsid w:val="00E164F8"/>
    <w:rsid w:val="00E1710B"/>
    <w:rsid w:val="00E25DC4"/>
    <w:rsid w:val="00E304C3"/>
    <w:rsid w:val="00E377FC"/>
    <w:rsid w:val="00E428DA"/>
    <w:rsid w:val="00E46A83"/>
    <w:rsid w:val="00E47E6C"/>
    <w:rsid w:val="00E503CA"/>
    <w:rsid w:val="00E50910"/>
    <w:rsid w:val="00E54E03"/>
    <w:rsid w:val="00E60C6E"/>
    <w:rsid w:val="00E60CE9"/>
    <w:rsid w:val="00E71913"/>
    <w:rsid w:val="00E86AC2"/>
    <w:rsid w:val="00E941DD"/>
    <w:rsid w:val="00EA3084"/>
    <w:rsid w:val="00EA61B8"/>
    <w:rsid w:val="00EB14C8"/>
    <w:rsid w:val="00EB1731"/>
    <w:rsid w:val="00EB757A"/>
    <w:rsid w:val="00EC2032"/>
    <w:rsid w:val="00EC3C45"/>
    <w:rsid w:val="00EC55F6"/>
    <w:rsid w:val="00EC628B"/>
    <w:rsid w:val="00EE1F5B"/>
    <w:rsid w:val="00EE4F5A"/>
    <w:rsid w:val="00EE5C0A"/>
    <w:rsid w:val="00EE7F04"/>
    <w:rsid w:val="00EF1EA3"/>
    <w:rsid w:val="00EF2557"/>
    <w:rsid w:val="00EF5401"/>
    <w:rsid w:val="00F0068C"/>
    <w:rsid w:val="00F02CDC"/>
    <w:rsid w:val="00F11C3E"/>
    <w:rsid w:val="00F20AE0"/>
    <w:rsid w:val="00F217D9"/>
    <w:rsid w:val="00F27927"/>
    <w:rsid w:val="00F360E5"/>
    <w:rsid w:val="00F4346C"/>
    <w:rsid w:val="00F509A0"/>
    <w:rsid w:val="00F6070F"/>
    <w:rsid w:val="00F63991"/>
    <w:rsid w:val="00F754C3"/>
    <w:rsid w:val="00F80326"/>
    <w:rsid w:val="00F81873"/>
    <w:rsid w:val="00F85754"/>
    <w:rsid w:val="00F85DD2"/>
    <w:rsid w:val="00F925C7"/>
    <w:rsid w:val="00F93260"/>
    <w:rsid w:val="00FA0F95"/>
    <w:rsid w:val="00FA41E0"/>
    <w:rsid w:val="00FB2881"/>
    <w:rsid w:val="00FB3F2E"/>
    <w:rsid w:val="00FB4F82"/>
    <w:rsid w:val="00FC1466"/>
    <w:rsid w:val="00FD01D8"/>
    <w:rsid w:val="00FD2DDE"/>
    <w:rsid w:val="00FD7389"/>
    <w:rsid w:val="00FD7E5C"/>
    <w:rsid w:val="00FE5D34"/>
    <w:rsid w:val="00FE7144"/>
    <w:rsid w:val="00FF74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8EBFF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Outline List 2" w:uiPriority="0"/>
    <w:lsdException w:name="Table Columns 2" w:uiPriority="0"/>
    <w:lsdException w:name="Table List 4" w:uiPriority="0"/>
    <w:lsdException w:name="Table Professional"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3619"/>
    <w:pPr>
      <w:bidi/>
      <w:spacing w:before="120" w:after="0" w:line="320" w:lineRule="atLeast"/>
      <w:jc w:val="both"/>
    </w:pPr>
    <w:rPr>
      <w:rFonts w:ascii="Times New Roman" w:eastAsia="Times New Roman" w:hAnsi="Times New Roman" w:cs="David"/>
      <w:noProof/>
      <w:szCs w:val="24"/>
      <w:lang w:eastAsia="he-IL"/>
    </w:rPr>
  </w:style>
  <w:style w:type="paragraph" w:styleId="Heading1">
    <w:name w:val="heading 1"/>
    <w:aliases w:val="כותרת 1 תו תו,Heading 1 תו,H2,Heading,Aharoni 32 underline,כותרת על,כותרת מודגשת עם קו,b1,Top 1,כותרת1,ראש פרק,ראשי גת"/>
    <w:next w:val="Normal1"/>
    <w:link w:val="Heading1Char"/>
    <w:qFormat/>
    <w:rsid w:val="00393619"/>
    <w:pPr>
      <w:pageBreakBefore/>
      <w:widowControl w:val="0"/>
      <w:bidi/>
      <w:spacing w:before="600" w:after="240" w:line="480" w:lineRule="auto"/>
      <w:ind w:left="794" w:hanging="794"/>
      <w:jc w:val="center"/>
      <w:outlineLvl w:val="0"/>
    </w:pPr>
    <w:rPr>
      <w:rFonts w:ascii="Times New Roman" w:eastAsia="Times New Roman" w:hAnsi="Times New Roman" w:cs="Times New Roman"/>
      <w:b/>
      <w:bCs/>
      <w:i/>
      <w:iCs/>
      <w:caps/>
      <w:spacing w:val="40"/>
      <w:kern w:val="40"/>
      <w:sz w:val="40"/>
      <w:szCs w:val="52"/>
      <w:lang w:eastAsia="he-IL"/>
    </w:rPr>
  </w:style>
  <w:style w:type="paragraph" w:styleId="Heading2">
    <w:name w:val="heading 2"/>
    <w:aliases w:val="E,h2,h21 תו,h21"/>
    <w:basedOn w:val="Base"/>
    <w:next w:val="Normal1"/>
    <w:link w:val="Heading2Char"/>
    <w:qFormat/>
    <w:rsid w:val="00393619"/>
    <w:pPr>
      <w:pageBreakBefore/>
      <w:spacing w:after="120"/>
      <w:ind w:left="795" w:hanging="795"/>
      <w:outlineLvl w:val="1"/>
    </w:pPr>
    <w:rPr>
      <w:rFonts w:cs="Times New Roman"/>
      <w:b/>
      <w:bCs/>
      <w:smallCaps/>
      <w:spacing w:val="60"/>
      <w:sz w:val="28"/>
      <w:szCs w:val="32"/>
      <w:lang w:val="x-none"/>
    </w:rPr>
  </w:style>
  <w:style w:type="paragraph" w:styleId="Heading3">
    <w:name w:val="heading 3"/>
    <w:aliases w:val="H3,Normal 28 B,Table Attribute Heading,H31,H32,H33,H311,Subhead B,Heading C,Org Heading 1,Topic Title,top,כותרת משנה1,3,כותרת משנה2,3 תו,h3,Heading 3 תו תו תו"/>
    <w:basedOn w:val="Heading2"/>
    <w:next w:val="Normal1"/>
    <w:link w:val="Heading3Char1"/>
    <w:qFormat/>
    <w:rsid w:val="00393619"/>
    <w:pPr>
      <w:keepNext/>
      <w:pageBreakBefore w:val="0"/>
      <w:spacing w:before="240"/>
      <w:ind w:left="794" w:hanging="794"/>
      <w:outlineLvl w:val="2"/>
    </w:pPr>
    <w:rPr>
      <w:rFonts w:cs="David"/>
      <w:spacing w:val="24"/>
      <w:sz w:val="24"/>
      <w:szCs w:val="28"/>
      <w:lang w:val="en-US"/>
    </w:rPr>
  </w:style>
  <w:style w:type="paragraph" w:styleId="Heading4">
    <w:name w:val="heading 4"/>
    <w:aliases w:val="Heading 4 תו,Heading 4 תו תו תו תו,Ref Heading 1,rh1,Normal 24 B,First Subheading,Heading 4 תו תו,Heading 4 תו תו תו תו תו"/>
    <w:basedOn w:val="Heading3"/>
    <w:next w:val="Normal20"/>
    <w:link w:val="Heading4Char"/>
    <w:qFormat/>
    <w:rsid w:val="00393619"/>
    <w:pPr>
      <w:ind w:left="1078"/>
      <w:outlineLvl w:val="3"/>
    </w:pPr>
    <w:rPr>
      <w:spacing w:val="20"/>
      <w:sz w:val="20"/>
      <w:szCs w:val="24"/>
    </w:rPr>
  </w:style>
  <w:style w:type="paragraph" w:styleId="Heading5">
    <w:name w:val="heading 5"/>
    <w:aliases w:val="Heading 5 תו,H5,H51,H52,H53,H54,H55,H56,H57,H58,H59,H510,H511,H512,H513,H514,H515,H516,H517,H518,H519,H520,H521,H522,H523,H524,H525,H526,H527,H528,H529,H530,H531,H532,H533,H534,H535,H536,H537,H538,H539,H540,H541,H542,H543,H544,H545"/>
    <w:basedOn w:val="Heading4"/>
    <w:next w:val="Normal3"/>
    <w:link w:val="Heading5Char"/>
    <w:qFormat/>
    <w:rsid w:val="00393619"/>
    <w:pPr>
      <w:ind w:left="1514" w:hanging="720"/>
      <w:outlineLvl w:val="4"/>
    </w:pPr>
    <w:rPr>
      <w:rFonts w:cs="Times New Roman"/>
      <w:spacing w:val="0"/>
      <w:lang w:val="x-none"/>
    </w:rPr>
  </w:style>
  <w:style w:type="paragraph" w:styleId="Heading6">
    <w:name w:val="heading 6"/>
    <w:basedOn w:val="Normal"/>
    <w:next w:val="Normal"/>
    <w:link w:val="Heading6Char"/>
    <w:uiPriority w:val="9"/>
    <w:qFormat/>
    <w:rsid w:val="00393619"/>
    <w:pPr>
      <w:spacing w:before="240" w:after="60" w:line="360" w:lineRule="auto"/>
      <w:jc w:val="left"/>
      <w:outlineLvl w:val="5"/>
    </w:pPr>
    <w:rPr>
      <w:rFonts w:ascii="Calibri" w:hAnsi="Calibri" w:cs="Times New Roman"/>
      <w:b/>
      <w:bCs/>
      <w:noProof w:val="0"/>
      <w:szCs w:val="22"/>
      <w:lang w:val="x-none" w:eastAsia="ko-KR"/>
    </w:rPr>
  </w:style>
  <w:style w:type="paragraph" w:styleId="Heading7">
    <w:name w:val="heading 7"/>
    <w:basedOn w:val="Normal"/>
    <w:next w:val="Normal"/>
    <w:link w:val="Heading7Char"/>
    <w:qFormat/>
    <w:rsid w:val="00393619"/>
    <w:pPr>
      <w:spacing w:before="240" w:after="60" w:line="360" w:lineRule="auto"/>
      <w:jc w:val="left"/>
      <w:outlineLvl w:val="6"/>
    </w:pPr>
    <w:rPr>
      <w:rFonts w:ascii="Calibri" w:hAnsi="Calibri" w:cs="Times New Roman"/>
      <w:noProof w:val="0"/>
      <w:sz w:val="24"/>
      <w:lang w:val="x-none" w:eastAsia="ko-KR"/>
    </w:rPr>
  </w:style>
  <w:style w:type="paragraph" w:styleId="Heading8">
    <w:name w:val="heading 8"/>
    <w:basedOn w:val="Normal"/>
    <w:next w:val="Normal"/>
    <w:link w:val="Heading8Char"/>
    <w:uiPriority w:val="9"/>
    <w:qFormat/>
    <w:rsid w:val="00393619"/>
    <w:pPr>
      <w:spacing w:before="240" w:after="60" w:line="360" w:lineRule="auto"/>
      <w:jc w:val="left"/>
      <w:outlineLvl w:val="7"/>
    </w:pPr>
    <w:rPr>
      <w:rFonts w:ascii="Calibri" w:hAnsi="Calibri" w:cs="Times New Roman"/>
      <w:i/>
      <w:iCs/>
      <w:noProof w:val="0"/>
      <w:sz w:val="24"/>
      <w:lang w:val="x-none" w:eastAsia="ko-KR"/>
    </w:rPr>
  </w:style>
  <w:style w:type="paragraph" w:styleId="Heading9">
    <w:name w:val="heading 9"/>
    <w:basedOn w:val="Normal"/>
    <w:next w:val="Normal"/>
    <w:link w:val="Heading9Char"/>
    <w:uiPriority w:val="9"/>
    <w:qFormat/>
    <w:rsid w:val="00393619"/>
    <w:pPr>
      <w:spacing w:before="240" w:after="60" w:line="360" w:lineRule="auto"/>
      <w:jc w:val="left"/>
      <w:outlineLvl w:val="8"/>
    </w:pPr>
    <w:rPr>
      <w:rFonts w:ascii="Cambria" w:hAnsi="Cambria" w:cs="Times New Roman"/>
      <w:noProof w:val="0"/>
      <w:szCs w:val="22"/>
      <w:lang w:val="x-none"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11">
    <w:name w:val="כותרת 1 תו"/>
    <w:basedOn w:val="DefaultParagraphFont"/>
    <w:uiPriority w:val="9"/>
    <w:rsid w:val="00393619"/>
    <w:rPr>
      <w:rFonts w:asciiTheme="majorHAnsi" w:eastAsiaTheme="majorEastAsia" w:hAnsiTheme="majorHAnsi" w:cstheme="majorBidi"/>
      <w:noProof/>
      <w:color w:val="2E74B5" w:themeColor="accent1" w:themeShade="BF"/>
      <w:sz w:val="32"/>
      <w:szCs w:val="32"/>
      <w:lang w:eastAsia="he-IL"/>
    </w:rPr>
  </w:style>
  <w:style w:type="character" w:customStyle="1" w:styleId="Heading2Char">
    <w:name w:val="Heading 2 Char"/>
    <w:aliases w:val="E Char,h2 Char,h21 תו Char,h21 Char"/>
    <w:basedOn w:val="DefaultParagraphFont"/>
    <w:link w:val="Heading2"/>
    <w:rsid w:val="00393619"/>
    <w:rPr>
      <w:rFonts w:ascii="Times New Roman" w:eastAsia="Times New Roman" w:hAnsi="Times New Roman" w:cs="Times New Roman"/>
      <w:b/>
      <w:bCs/>
      <w:smallCaps/>
      <w:spacing w:val="60"/>
      <w:sz w:val="28"/>
      <w:szCs w:val="32"/>
      <w:lang w:val="x-none" w:eastAsia="he-IL"/>
    </w:r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DefaultParagraphFont"/>
    <w:link w:val="Heading3"/>
    <w:rsid w:val="00393619"/>
    <w:rPr>
      <w:rFonts w:ascii="Times New Roman" w:eastAsia="Times New Roman" w:hAnsi="Times New Roman" w:cs="David"/>
      <w:b/>
      <w:bCs/>
      <w:smallCaps/>
      <w:spacing w:val="24"/>
      <w:sz w:val="24"/>
      <w:szCs w:val="28"/>
      <w:lang w:eastAsia="he-IL"/>
    </w:rPr>
  </w:style>
  <w:style w:type="character" w:customStyle="1" w:styleId="Heading4Char">
    <w:name w:val="Heading 4 Char"/>
    <w:aliases w:val="Heading 4 תו Char,Heading 4 תו תו תו תו Char,Ref Heading 1 Char,rh1 Char,Normal 24 B Char,First Subheading Char,Heading 4 תו תו Char,Heading 4 תו תו תו תו תו Char"/>
    <w:basedOn w:val="DefaultParagraphFont"/>
    <w:link w:val="Heading4"/>
    <w:rsid w:val="00393619"/>
    <w:rPr>
      <w:rFonts w:ascii="Times New Roman" w:eastAsia="Times New Roman" w:hAnsi="Times New Roman" w:cs="David"/>
      <w:b/>
      <w:bCs/>
      <w:smallCaps/>
      <w:spacing w:val="20"/>
      <w:sz w:val="20"/>
      <w:szCs w:val="24"/>
      <w:lang w:eastAsia="he-IL"/>
    </w:rPr>
  </w:style>
  <w:style w:type="character" w:customStyle="1" w:styleId="Heading5Char">
    <w:name w:val="Heading 5 Char"/>
    <w:aliases w:val="Heading 5 תו Char,H5 Char,H51 Char,H52 Char,H53 Char,H54 Char,H55 Char,H56 Char,H57 Char,H58 Char,H59 Char,H510 Char,H511 Char,H512 Char,H513 Char,H514 Char,H515 Char,H516 Char,H517 Char,H518 Char,H519 Char,H520 Char,H521 Char,H522 Char"/>
    <w:basedOn w:val="DefaultParagraphFont"/>
    <w:link w:val="Heading5"/>
    <w:rsid w:val="00393619"/>
    <w:rPr>
      <w:rFonts w:ascii="Times New Roman" w:eastAsia="Times New Roman" w:hAnsi="Times New Roman" w:cs="Times New Roman"/>
      <w:b/>
      <w:bCs/>
      <w:smallCaps/>
      <w:sz w:val="20"/>
      <w:szCs w:val="24"/>
      <w:lang w:val="x-none" w:eastAsia="he-IL"/>
    </w:rPr>
  </w:style>
  <w:style w:type="character" w:customStyle="1" w:styleId="Heading6Char">
    <w:name w:val="Heading 6 Char"/>
    <w:basedOn w:val="DefaultParagraphFont"/>
    <w:link w:val="Heading6"/>
    <w:uiPriority w:val="9"/>
    <w:rsid w:val="00393619"/>
    <w:rPr>
      <w:rFonts w:ascii="Calibri" w:eastAsia="Times New Roman" w:hAnsi="Calibri" w:cs="Times New Roman"/>
      <w:b/>
      <w:bCs/>
      <w:lang w:val="x-none" w:eastAsia="ko-KR"/>
    </w:rPr>
  </w:style>
  <w:style w:type="character" w:customStyle="1" w:styleId="Heading7Char">
    <w:name w:val="Heading 7 Char"/>
    <w:basedOn w:val="DefaultParagraphFont"/>
    <w:link w:val="Heading7"/>
    <w:rsid w:val="00393619"/>
    <w:rPr>
      <w:rFonts w:ascii="Calibri" w:eastAsia="Times New Roman" w:hAnsi="Calibri" w:cs="Times New Roman"/>
      <w:sz w:val="24"/>
      <w:szCs w:val="24"/>
      <w:lang w:val="x-none" w:eastAsia="ko-KR"/>
    </w:rPr>
  </w:style>
  <w:style w:type="character" w:customStyle="1" w:styleId="Heading8Char">
    <w:name w:val="Heading 8 Char"/>
    <w:basedOn w:val="DefaultParagraphFont"/>
    <w:link w:val="Heading8"/>
    <w:uiPriority w:val="9"/>
    <w:rsid w:val="00393619"/>
    <w:rPr>
      <w:rFonts w:ascii="Calibri" w:eastAsia="Times New Roman" w:hAnsi="Calibri" w:cs="Times New Roman"/>
      <w:i/>
      <w:iCs/>
      <w:sz w:val="24"/>
      <w:szCs w:val="24"/>
      <w:lang w:val="x-none" w:eastAsia="ko-KR"/>
    </w:rPr>
  </w:style>
  <w:style w:type="character" w:customStyle="1" w:styleId="Heading9Char">
    <w:name w:val="Heading 9 Char"/>
    <w:basedOn w:val="DefaultParagraphFont"/>
    <w:link w:val="Heading9"/>
    <w:uiPriority w:val="9"/>
    <w:rsid w:val="00393619"/>
    <w:rPr>
      <w:rFonts w:ascii="Cambria" w:eastAsia="Times New Roman" w:hAnsi="Cambria" w:cs="Times New Roman"/>
      <w:lang w:val="x-none" w:eastAsia="ko-KR"/>
    </w:rPr>
  </w:style>
  <w:style w:type="paragraph" w:customStyle="1" w:styleId="Base">
    <w:name w:val="Base"/>
    <w:rsid w:val="00393619"/>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393619"/>
    <w:pPr>
      <w:numPr>
        <w:numId w:val="16"/>
      </w:numPr>
    </w:pPr>
  </w:style>
  <w:style w:type="paragraph" w:customStyle="1" w:styleId="AlphaList1">
    <w:name w:val="Alpha List 1"/>
    <w:basedOn w:val="Base"/>
    <w:rsid w:val="00393619"/>
    <w:pPr>
      <w:numPr>
        <w:numId w:val="1"/>
      </w:numPr>
    </w:pPr>
  </w:style>
  <w:style w:type="paragraph" w:customStyle="1" w:styleId="AlphaList2">
    <w:name w:val="Alpha List 2"/>
    <w:basedOn w:val="Base"/>
    <w:rsid w:val="00393619"/>
    <w:pPr>
      <w:numPr>
        <w:numId w:val="2"/>
      </w:numPr>
    </w:pPr>
  </w:style>
  <w:style w:type="paragraph" w:customStyle="1" w:styleId="AlphaList3">
    <w:name w:val="Alpha List 3"/>
    <w:basedOn w:val="Base"/>
    <w:rsid w:val="00393619"/>
    <w:pPr>
      <w:numPr>
        <w:numId w:val="3"/>
      </w:numPr>
    </w:pPr>
  </w:style>
  <w:style w:type="paragraph" w:customStyle="1" w:styleId="BulletList">
    <w:name w:val="Bullet List"/>
    <w:basedOn w:val="Base"/>
    <w:rsid w:val="00393619"/>
    <w:pPr>
      <w:numPr>
        <w:numId w:val="4"/>
      </w:numPr>
      <w:ind w:hanging="340"/>
    </w:pPr>
  </w:style>
  <w:style w:type="paragraph" w:customStyle="1" w:styleId="BulletList1">
    <w:name w:val="Bullet List 1"/>
    <w:basedOn w:val="Base"/>
    <w:rsid w:val="00393619"/>
    <w:pPr>
      <w:numPr>
        <w:numId w:val="5"/>
      </w:numPr>
    </w:pPr>
  </w:style>
  <w:style w:type="paragraph" w:customStyle="1" w:styleId="BulletList2">
    <w:name w:val="Bullet List 2"/>
    <w:basedOn w:val="Base"/>
    <w:rsid w:val="00393619"/>
    <w:pPr>
      <w:numPr>
        <w:numId w:val="6"/>
      </w:numPr>
      <w:ind w:hanging="340"/>
    </w:pPr>
  </w:style>
  <w:style w:type="paragraph" w:customStyle="1" w:styleId="BulletList3">
    <w:name w:val="Bullet List 3"/>
    <w:basedOn w:val="Base"/>
    <w:rsid w:val="00393619"/>
    <w:pPr>
      <w:numPr>
        <w:numId w:val="7"/>
      </w:numPr>
    </w:pPr>
  </w:style>
  <w:style w:type="paragraph" w:customStyle="1" w:styleId="BulletList4">
    <w:name w:val="Bullet List 4"/>
    <w:basedOn w:val="Base"/>
    <w:rsid w:val="00393619"/>
    <w:pPr>
      <w:numPr>
        <w:numId w:val="8"/>
      </w:numPr>
    </w:pPr>
    <w:rPr>
      <w:lang w:eastAsia="en-US"/>
    </w:rPr>
  </w:style>
  <w:style w:type="paragraph" w:customStyle="1" w:styleId="Caption1">
    <w:name w:val="Caption1"/>
    <w:basedOn w:val="Base"/>
    <w:rsid w:val="00393619"/>
    <w:pPr>
      <w:jc w:val="center"/>
    </w:pPr>
    <w:rPr>
      <w:bCs/>
    </w:rPr>
  </w:style>
  <w:style w:type="paragraph" w:customStyle="1" w:styleId="DataItem">
    <w:name w:val="DataItem"/>
    <w:basedOn w:val="Base"/>
    <w:rsid w:val="00393619"/>
    <w:pPr>
      <w:jc w:val="left"/>
    </w:pPr>
  </w:style>
  <w:style w:type="paragraph" w:customStyle="1" w:styleId="DataItemB">
    <w:name w:val="DataItemB"/>
    <w:basedOn w:val="Base"/>
    <w:rsid w:val="00393619"/>
    <w:pPr>
      <w:jc w:val="left"/>
    </w:pPr>
    <w:rPr>
      <w:b/>
      <w:bCs/>
    </w:rPr>
  </w:style>
  <w:style w:type="paragraph" w:customStyle="1" w:styleId="Draft">
    <w:name w:val="Draft"/>
    <w:basedOn w:val="Base"/>
    <w:rsid w:val="00393619"/>
    <w:rPr>
      <w:rFonts w:cs="Guttman Yad"/>
      <w:i/>
    </w:rPr>
  </w:style>
  <w:style w:type="paragraph" w:customStyle="1" w:styleId="Draft1">
    <w:name w:val="Draft1"/>
    <w:basedOn w:val="Normal"/>
    <w:rsid w:val="00393619"/>
    <w:pPr>
      <w:spacing w:line="320" w:lineRule="exact"/>
      <w:ind w:left="397"/>
    </w:pPr>
    <w:rPr>
      <w:rFonts w:cs="Guttman Yad"/>
      <w:i/>
    </w:rPr>
  </w:style>
  <w:style w:type="paragraph" w:customStyle="1" w:styleId="Frame1">
    <w:name w:val="Frame 1"/>
    <w:basedOn w:val="Base"/>
    <w:rsid w:val="00393619"/>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393619"/>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39361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393619"/>
    <w:pPr>
      <w:ind w:right="397"/>
    </w:pPr>
  </w:style>
  <w:style w:type="paragraph" w:customStyle="1" w:styleId="Instruction">
    <w:name w:val="Instruction"/>
    <w:basedOn w:val="Base"/>
    <w:rsid w:val="00393619"/>
    <w:pPr>
      <w:numPr>
        <w:numId w:val="9"/>
      </w:numPr>
    </w:pPr>
    <w:rPr>
      <w:i/>
      <w:iCs/>
    </w:rPr>
  </w:style>
  <w:style w:type="paragraph" w:customStyle="1" w:styleId="Instruction1">
    <w:name w:val="Instruction1"/>
    <w:basedOn w:val="Base"/>
    <w:rsid w:val="00393619"/>
    <w:pPr>
      <w:numPr>
        <w:numId w:val="10"/>
      </w:numPr>
    </w:pPr>
    <w:rPr>
      <w:i/>
      <w:iCs/>
    </w:rPr>
  </w:style>
  <w:style w:type="paragraph" w:customStyle="1" w:styleId="Instruction2">
    <w:name w:val="Instruction2"/>
    <w:basedOn w:val="Base"/>
    <w:rsid w:val="00393619"/>
    <w:pPr>
      <w:numPr>
        <w:numId w:val="11"/>
      </w:numPr>
    </w:pPr>
    <w:rPr>
      <w:i/>
      <w:iCs/>
    </w:rPr>
  </w:style>
  <w:style w:type="paragraph" w:customStyle="1" w:styleId="Instruction3">
    <w:name w:val="Instruction3"/>
    <w:basedOn w:val="Base"/>
    <w:rsid w:val="00393619"/>
    <w:pPr>
      <w:numPr>
        <w:numId w:val="12"/>
      </w:numPr>
    </w:pPr>
    <w:rPr>
      <w:i/>
      <w:iCs/>
    </w:rPr>
  </w:style>
  <w:style w:type="paragraph" w:customStyle="1" w:styleId="ListContinue1">
    <w:name w:val="List Continue1"/>
    <w:basedOn w:val="Base"/>
    <w:rsid w:val="00393619"/>
    <w:pPr>
      <w:spacing w:before="0"/>
      <w:ind w:left="794"/>
    </w:pPr>
  </w:style>
  <w:style w:type="paragraph" w:customStyle="1" w:styleId="ListContinue2">
    <w:name w:val="List Continue2"/>
    <w:basedOn w:val="Base"/>
    <w:rsid w:val="00393619"/>
    <w:pPr>
      <w:spacing w:before="0"/>
      <w:ind w:left="1191"/>
    </w:pPr>
  </w:style>
  <w:style w:type="paragraph" w:customStyle="1" w:styleId="ListContinue3">
    <w:name w:val="List Continue3"/>
    <w:basedOn w:val="Base"/>
    <w:rsid w:val="00393619"/>
    <w:pPr>
      <w:spacing w:before="0"/>
      <w:ind w:left="1588"/>
    </w:pPr>
  </w:style>
  <w:style w:type="paragraph" w:customStyle="1" w:styleId="ListContinue">
    <w:name w:val="ListContinue"/>
    <w:basedOn w:val="Base"/>
    <w:rsid w:val="00393619"/>
    <w:pPr>
      <w:spacing w:before="0"/>
      <w:ind w:left="397"/>
    </w:pPr>
  </w:style>
  <w:style w:type="paragraph" w:customStyle="1" w:styleId="Normal4">
    <w:name w:val="Normal4"/>
    <w:basedOn w:val="Base"/>
    <w:rsid w:val="00393619"/>
  </w:style>
  <w:style w:type="paragraph" w:customStyle="1" w:styleId="Normaltitle">
    <w:name w:val="Normal title"/>
    <w:basedOn w:val="Base"/>
    <w:next w:val="Normal4"/>
    <w:rsid w:val="00393619"/>
    <w:rPr>
      <w:b/>
      <w:bCs/>
    </w:rPr>
  </w:style>
  <w:style w:type="paragraph" w:customStyle="1" w:styleId="Normal1">
    <w:name w:val="Normal1"/>
    <w:basedOn w:val="Base"/>
    <w:rsid w:val="00393619"/>
    <w:pPr>
      <w:ind w:left="397"/>
    </w:pPr>
  </w:style>
  <w:style w:type="paragraph" w:customStyle="1" w:styleId="Normal1Title">
    <w:name w:val="Normal1 Title"/>
    <w:basedOn w:val="Base"/>
    <w:next w:val="Normal1"/>
    <w:rsid w:val="00393619"/>
    <w:pPr>
      <w:ind w:left="405"/>
    </w:pPr>
    <w:rPr>
      <w:b/>
      <w:bCs/>
    </w:rPr>
  </w:style>
  <w:style w:type="paragraph" w:customStyle="1" w:styleId="Normal20">
    <w:name w:val="Normal2"/>
    <w:basedOn w:val="Base"/>
    <w:rsid w:val="00393619"/>
    <w:pPr>
      <w:ind w:left="795"/>
    </w:pPr>
  </w:style>
  <w:style w:type="paragraph" w:customStyle="1" w:styleId="Normal2Title">
    <w:name w:val="Normal2 Title"/>
    <w:basedOn w:val="Base"/>
    <w:next w:val="Normal20"/>
    <w:rsid w:val="00393619"/>
    <w:pPr>
      <w:ind w:left="795"/>
    </w:pPr>
    <w:rPr>
      <w:b/>
      <w:bCs/>
    </w:rPr>
  </w:style>
  <w:style w:type="paragraph" w:customStyle="1" w:styleId="Normal3">
    <w:name w:val="Normal3"/>
    <w:basedOn w:val="Base"/>
    <w:link w:val="Normal30"/>
    <w:qFormat/>
    <w:rsid w:val="00393619"/>
    <w:pPr>
      <w:ind w:left="1200"/>
    </w:pPr>
  </w:style>
  <w:style w:type="paragraph" w:customStyle="1" w:styleId="Normal3Title">
    <w:name w:val="Normal3 Title"/>
    <w:basedOn w:val="Base"/>
    <w:next w:val="Normal3"/>
    <w:rsid w:val="00393619"/>
    <w:pPr>
      <w:ind w:left="1200"/>
    </w:pPr>
    <w:rPr>
      <w:b/>
      <w:bCs/>
    </w:rPr>
  </w:style>
  <w:style w:type="paragraph" w:customStyle="1" w:styleId="NumberList">
    <w:name w:val="Number List"/>
    <w:basedOn w:val="Base"/>
    <w:rsid w:val="00393619"/>
    <w:pPr>
      <w:numPr>
        <w:numId w:val="13"/>
      </w:numPr>
    </w:pPr>
  </w:style>
  <w:style w:type="paragraph" w:customStyle="1" w:styleId="NumberList1">
    <w:name w:val="Number List 1"/>
    <w:basedOn w:val="Base"/>
    <w:rsid w:val="00393619"/>
  </w:style>
  <w:style w:type="paragraph" w:customStyle="1" w:styleId="NumberList2">
    <w:name w:val="Number List 2"/>
    <w:basedOn w:val="Base"/>
    <w:rsid w:val="00393619"/>
    <w:pPr>
      <w:numPr>
        <w:numId w:val="14"/>
      </w:numPr>
    </w:pPr>
  </w:style>
  <w:style w:type="paragraph" w:customStyle="1" w:styleId="NumberList3">
    <w:name w:val="Number List 3"/>
    <w:basedOn w:val="Base"/>
    <w:rsid w:val="00393619"/>
    <w:pPr>
      <w:numPr>
        <w:numId w:val="15"/>
      </w:numPr>
    </w:pPr>
  </w:style>
  <w:style w:type="paragraph" w:customStyle="1" w:styleId="SubjectTitle">
    <w:name w:val="Subject Title"/>
    <w:basedOn w:val="Heading2"/>
    <w:next w:val="Normal1"/>
    <w:rsid w:val="00393619"/>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393619"/>
    <w:pPr>
      <w:spacing w:after="120"/>
      <w:jc w:val="center"/>
    </w:pPr>
    <w:rPr>
      <w:b/>
      <w:bCs/>
    </w:rPr>
  </w:style>
  <w:style w:type="paragraph" w:customStyle="1" w:styleId="Tableofcontents">
    <w:name w:val="Table of contents"/>
    <w:basedOn w:val="Base"/>
    <w:next w:val="Normal1"/>
    <w:rsid w:val="00393619"/>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393619"/>
    <w:pPr>
      <w:pageBreakBefore w:val="0"/>
    </w:pPr>
  </w:style>
  <w:style w:type="paragraph" w:customStyle="1" w:styleId="TableHead">
    <w:name w:val="TableHead"/>
    <w:basedOn w:val="Base"/>
    <w:rsid w:val="00393619"/>
    <w:pPr>
      <w:spacing w:after="120"/>
      <w:jc w:val="center"/>
    </w:pPr>
    <w:rPr>
      <w:b/>
      <w:bCs/>
    </w:rPr>
  </w:style>
  <w:style w:type="paragraph" w:customStyle="1" w:styleId="TableText">
    <w:name w:val="TableText"/>
    <w:basedOn w:val="Base"/>
    <w:rsid w:val="00393619"/>
    <w:pPr>
      <w:spacing w:before="75" w:line="280" w:lineRule="atLeast"/>
      <w:jc w:val="left"/>
    </w:pPr>
  </w:style>
  <w:style w:type="paragraph" w:styleId="TOC1">
    <w:name w:val="toc 1"/>
    <w:basedOn w:val="Base"/>
    <w:next w:val="TOC2"/>
    <w:uiPriority w:val="39"/>
    <w:rsid w:val="00393619"/>
    <w:pPr>
      <w:tabs>
        <w:tab w:val="left" w:pos="1134"/>
        <w:tab w:val="right" w:pos="7937"/>
      </w:tabs>
      <w:ind w:left="567" w:right="709"/>
      <w:jc w:val="left"/>
      <w:outlineLvl w:val="0"/>
    </w:pPr>
    <w:rPr>
      <w:b/>
      <w:bCs/>
    </w:rPr>
  </w:style>
  <w:style w:type="paragraph" w:styleId="TOC2">
    <w:name w:val="toc 2"/>
    <w:basedOn w:val="Base"/>
    <w:next w:val="Normal1"/>
    <w:uiPriority w:val="39"/>
    <w:rsid w:val="00393619"/>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393619"/>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393619"/>
    <w:pPr>
      <w:tabs>
        <w:tab w:val="left" w:pos="1985"/>
        <w:tab w:val="decimal" w:pos="8505"/>
      </w:tabs>
      <w:spacing w:before="0" w:line="240" w:lineRule="auto"/>
      <w:ind w:left="1191" w:right="794"/>
    </w:pPr>
  </w:style>
  <w:style w:type="paragraph" w:styleId="TOC5">
    <w:name w:val="toc 5"/>
    <w:basedOn w:val="Normal"/>
    <w:next w:val="Normal"/>
    <w:autoRedefine/>
    <w:uiPriority w:val="39"/>
    <w:qFormat/>
    <w:rsid w:val="00393619"/>
    <w:pPr>
      <w:ind w:left="880"/>
    </w:pPr>
  </w:style>
  <w:style w:type="paragraph" w:styleId="TOC6">
    <w:name w:val="toc 6"/>
    <w:basedOn w:val="Normal"/>
    <w:next w:val="Normal"/>
    <w:autoRedefine/>
    <w:uiPriority w:val="39"/>
    <w:qFormat/>
    <w:rsid w:val="00393619"/>
    <w:pPr>
      <w:ind w:left="1100"/>
    </w:pPr>
  </w:style>
  <w:style w:type="paragraph" w:styleId="TOC7">
    <w:name w:val="toc 7"/>
    <w:basedOn w:val="Normal"/>
    <w:next w:val="Normal"/>
    <w:autoRedefine/>
    <w:uiPriority w:val="39"/>
    <w:qFormat/>
    <w:rsid w:val="00393619"/>
    <w:pPr>
      <w:ind w:left="1320"/>
    </w:pPr>
  </w:style>
  <w:style w:type="paragraph" w:styleId="TOC8">
    <w:name w:val="toc 8"/>
    <w:aliases w:val="TOC 10"/>
    <w:basedOn w:val="Normal"/>
    <w:next w:val="Normal"/>
    <w:autoRedefine/>
    <w:uiPriority w:val="39"/>
    <w:qFormat/>
    <w:rsid w:val="00393619"/>
    <w:pPr>
      <w:ind w:left="1540"/>
    </w:pPr>
  </w:style>
  <w:style w:type="paragraph" w:styleId="TOC9">
    <w:name w:val="toc 9"/>
    <w:basedOn w:val="Normal"/>
    <w:next w:val="Normal"/>
    <w:autoRedefine/>
    <w:uiPriority w:val="39"/>
    <w:qFormat/>
    <w:rsid w:val="00393619"/>
    <w:pPr>
      <w:ind w:left="1760"/>
    </w:pPr>
  </w:style>
  <w:style w:type="paragraph" w:styleId="Header">
    <w:name w:val="header"/>
    <w:aliases w:val="Header תו תו,Header תו,Header תו תו תו תו תו תו תו תו"/>
    <w:basedOn w:val="Base"/>
    <w:link w:val="HeaderChar"/>
    <w:uiPriority w:val="99"/>
    <w:rsid w:val="00393619"/>
    <w:pPr>
      <w:tabs>
        <w:tab w:val="center" w:pos="4153"/>
        <w:tab w:val="right" w:pos="8306"/>
      </w:tabs>
      <w:spacing w:before="0" w:line="240" w:lineRule="auto"/>
    </w:pPr>
    <w:rPr>
      <w:rFonts w:cs="Times New Roman"/>
      <w:sz w:val="18"/>
      <w:szCs w:val="20"/>
      <w:lang w:val="x-none"/>
    </w:rPr>
  </w:style>
  <w:style w:type="character" w:customStyle="1" w:styleId="HeaderChar">
    <w:name w:val="Header Char"/>
    <w:aliases w:val="Header תו תו Char,Header תו Char,Header תו תו תו תו תו תו תו תו Char"/>
    <w:basedOn w:val="DefaultParagraphFont"/>
    <w:link w:val="Header"/>
    <w:uiPriority w:val="99"/>
    <w:rsid w:val="00393619"/>
    <w:rPr>
      <w:rFonts w:ascii="Times New Roman" w:eastAsia="Times New Roman" w:hAnsi="Times New Roman" w:cs="Times New Roman"/>
      <w:sz w:val="18"/>
      <w:szCs w:val="20"/>
      <w:lang w:val="x-none" w:eastAsia="he-IL"/>
    </w:rPr>
  </w:style>
  <w:style w:type="paragraph" w:styleId="Footer">
    <w:name w:val="footer"/>
    <w:basedOn w:val="Base"/>
    <w:link w:val="FooterChar"/>
    <w:rsid w:val="00393619"/>
    <w:pPr>
      <w:spacing w:before="0" w:line="240" w:lineRule="auto"/>
    </w:pPr>
    <w:rPr>
      <w:rFonts w:cs="Times New Roman"/>
      <w:sz w:val="18"/>
      <w:szCs w:val="20"/>
      <w:lang w:val="x-none"/>
    </w:rPr>
  </w:style>
  <w:style w:type="character" w:customStyle="1" w:styleId="FooterChar">
    <w:name w:val="Footer Char"/>
    <w:basedOn w:val="DefaultParagraphFont"/>
    <w:link w:val="Footer"/>
    <w:rsid w:val="00393619"/>
    <w:rPr>
      <w:rFonts w:ascii="Times New Roman" w:eastAsia="Times New Roman" w:hAnsi="Times New Roman" w:cs="Times New Roman"/>
      <w:sz w:val="18"/>
      <w:szCs w:val="20"/>
      <w:lang w:val="x-none" w:eastAsia="he-IL"/>
    </w:rPr>
  </w:style>
  <w:style w:type="paragraph" w:customStyle="1" w:styleId="a4">
    <w:name w:val="טקסט טבלה תחתונה"/>
    <w:rsid w:val="00393619"/>
    <w:pPr>
      <w:autoSpaceDE w:val="0"/>
      <w:autoSpaceDN w:val="0"/>
      <w:bidi/>
      <w:spacing w:after="0" w:line="240" w:lineRule="auto"/>
    </w:pPr>
    <w:rPr>
      <w:rFonts w:ascii="Times New Roman" w:eastAsia="Times New Roman" w:hAnsi="Times New Roman" w:cs="Times New Roman"/>
      <w:sz w:val="20"/>
      <w:szCs w:val="20"/>
    </w:rPr>
  </w:style>
  <w:style w:type="character" w:styleId="Hyperlink">
    <w:name w:val="Hyperlink"/>
    <w:uiPriority w:val="99"/>
    <w:rsid w:val="00393619"/>
    <w:rPr>
      <w:color w:val="0000FF"/>
      <w:u w:val="single"/>
    </w:rPr>
  </w:style>
  <w:style w:type="paragraph" w:customStyle="1" w:styleId="a5">
    <w:name w:val="טבלה רגיל"/>
    <w:basedOn w:val="Normal"/>
    <w:rsid w:val="00393619"/>
  </w:style>
  <w:style w:type="paragraph" w:customStyle="1" w:styleId="a6">
    <w:name w:val="טקסט סעיף"/>
    <w:basedOn w:val="Normal"/>
    <w:link w:val="Char"/>
    <w:rsid w:val="00393619"/>
    <w:pPr>
      <w:spacing w:before="0" w:line="360" w:lineRule="auto"/>
    </w:pPr>
    <w:rPr>
      <w:rFonts w:ascii="Arial" w:hAnsi="Arial" w:cs="Times New Roman"/>
      <w:noProof w:val="0"/>
      <w:szCs w:val="22"/>
      <w:lang w:val="x-none" w:eastAsia="x-none"/>
    </w:rPr>
  </w:style>
  <w:style w:type="character" w:customStyle="1" w:styleId="Char">
    <w:name w:val="טקסט סעיף Char"/>
    <w:link w:val="a6"/>
    <w:rsid w:val="00393619"/>
    <w:rPr>
      <w:rFonts w:ascii="Arial" w:eastAsia="Times New Roman" w:hAnsi="Arial" w:cs="Times New Roman"/>
      <w:lang w:val="x-none" w:eastAsia="x-none"/>
    </w:rPr>
  </w:style>
  <w:style w:type="paragraph" w:styleId="BalloonText">
    <w:name w:val="Balloon Text"/>
    <w:basedOn w:val="Normal"/>
    <w:link w:val="BalloonTextChar"/>
    <w:rsid w:val="00393619"/>
    <w:pPr>
      <w:spacing w:before="0" w:line="240" w:lineRule="auto"/>
    </w:pPr>
    <w:rPr>
      <w:rFonts w:ascii="Tahoma" w:hAnsi="Tahoma" w:cs="Times New Roman"/>
      <w:sz w:val="16"/>
      <w:szCs w:val="16"/>
      <w:lang w:val="x-none"/>
    </w:rPr>
  </w:style>
  <w:style w:type="character" w:customStyle="1" w:styleId="BalloonTextChar">
    <w:name w:val="Balloon Text Char"/>
    <w:basedOn w:val="DefaultParagraphFont"/>
    <w:link w:val="BalloonText"/>
    <w:rsid w:val="00393619"/>
    <w:rPr>
      <w:rFonts w:ascii="Tahoma" w:eastAsia="Times New Roman" w:hAnsi="Tahoma" w:cs="Times New Roman"/>
      <w:noProof/>
      <w:sz w:val="16"/>
      <w:szCs w:val="16"/>
      <w:lang w:val="x-none" w:eastAsia="he-IL"/>
    </w:rPr>
  </w:style>
  <w:style w:type="paragraph" w:styleId="NormalWeb">
    <w:name w:val="Normal (Web)"/>
    <w:aliases w:val="Normal (Web) תו תו תו תו תו,Normal (Web) תו תו תו תו"/>
    <w:basedOn w:val="Normal"/>
    <w:link w:val="NormalWebChar"/>
    <w:unhideWhenUsed/>
    <w:rsid w:val="00393619"/>
    <w:pPr>
      <w:bidi w:val="0"/>
      <w:spacing w:before="100" w:beforeAutospacing="1" w:after="100" w:afterAutospacing="1" w:line="240" w:lineRule="auto"/>
      <w:jc w:val="left"/>
    </w:pPr>
    <w:rPr>
      <w:rFonts w:cs="Times New Roman"/>
      <w:noProof w:val="0"/>
      <w:sz w:val="24"/>
      <w:lang w:eastAsia="en-US"/>
    </w:rPr>
  </w:style>
  <w:style w:type="paragraph" w:styleId="ListParagraph">
    <w:name w:val="List Paragraph"/>
    <w:basedOn w:val="Normal"/>
    <w:uiPriority w:val="34"/>
    <w:qFormat/>
    <w:rsid w:val="00393619"/>
    <w:pPr>
      <w:spacing w:before="0" w:line="360" w:lineRule="auto"/>
      <w:ind w:left="720"/>
      <w:jc w:val="left"/>
    </w:pPr>
    <w:rPr>
      <w:noProof w:val="0"/>
      <w:sz w:val="24"/>
      <w:lang w:eastAsia="en-US"/>
    </w:rPr>
  </w:style>
  <w:style w:type="paragraph" w:customStyle="1" w:styleId="12">
    <w:name w:val="פירוט 1"/>
    <w:basedOn w:val="Normal1"/>
    <w:rsid w:val="00393619"/>
    <w:pPr>
      <w:spacing w:line="280" w:lineRule="atLeast"/>
      <w:ind w:left="2835" w:hanging="2438"/>
    </w:pPr>
    <w:rPr>
      <w:smallCaps/>
      <w:noProof/>
    </w:rPr>
  </w:style>
  <w:style w:type="paragraph" w:customStyle="1" w:styleId="ListHnumber2">
    <w:name w:val="List Hnumber 2"/>
    <w:basedOn w:val="ListBullet2"/>
    <w:rsid w:val="00393619"/>
    <w:pPr>
      <w:tabs>
        <w:tab w:val="left" w:pos="397"/>
      </w:tabs>
      <w:contextualSpacing w:val="0"/>
    </w:pPr>
    <w:rPr>
      <w:smallCaps/>
      <w:sz w:val="20"/>
    </w:rPr>
  </w:style>
  <w:style w:type="paragraph" w:styleId="ListBullet2">
    <w:name w:val="List Bullet 2"/>
    <w:basedOn w:val="Normal"/>
    <w:rsid w:val="00393619"/>
    <w:pPr>
      <w:numPr>
        <w:numId w:val="19"/>
      </w:numPr>
      <w:contextualSpacing/>
    </w:pPr>
  </w:style>
  <w:style w:type="paragraph" w:styleId="BodyTextIndent3">
    <w:name w:val="Body Text Indent 3"/>
    <w:aliases w:val="Body Text Indent 3 תו תו תו,Body Text Indent 3 תו תו תו תו"/>
    <w:basedOn w:val="Normal"/>
    <w:link w:val="BodyTextIndent3Char"/>
    <w:rsid w:val="00393619"/>
    <w:pPr>
      <w:spacing w:before="0" w:line="240" w:lineRule="auto"/>
      <w:ind w:left="720"/>
      <w:jc w:val="left"/>
    </w:pPr>
    <w:rPr>
      <w:rFonts w:cs="Times New Roman"/>
      <w:sz w:val="24"/>
      <w:lang w:val="x-none" w:eastAsia="x-none"/>
    </w:rPr>
  </w:style>
  <w:style w:type="character" w:customStyle="1" w:styleId="BodyTextIndent3Char">
    <w:name w:val="Body Text Indent 3 Char"/>
    <w:aliases w:val="Body Text Indent 3 תו תו תו Char,Body Text Indent 3 תו תו תו תו Char"/>
    <w:basedOn w:val="DefaultParagraphFont"/>
    <w:link w:val="BodyTextIndent3"/>
    <w:rsid w:val="00393619"/>
    <w:rPr>
      <w:rFonts w:ascii="Times New Roman" w:eastAsia="Times New Roman" w:hAnsi="Times New Roman" w:cs="Times New Roman"/>
      <w:noProof/>
      <w:sz w:val="24"/>
      <w:szCs w:val="24"/>
      <w:lang w:val="x-none" w:eastAsia="x-none"/>
    </w:rPr>
  </w:style>
  <w:style w:type="paragraph" w:customStyle="1" w:styleId="ListHnumber3">
    <w:name w:val="List Hnumber 3"/>
    <w:basedOn w:val="ListBullet3"/>
    <w:rsid w:val="00393619"/>
    <w:pPr>
      <w:tabs>
        <w:tab w:val="left" w:pos="397"/>
        <w:tab w:val="left" w:pos="1985"/>
      </w:tabs>
      <w:ind w:left="360"/>
      <w:contextualSpacing w:val="0"/>
    </w:pPr>
    <w:rPr>
      <w:smallCaps/>
      <w:sz w:val="20"/>
    </w:rPr>
  </w:style>
  <w:style w:type="paragraph" w:styleId="ListBullet3">
    <w:name w:val="List Bullet 3"/>
    <w:basedOn w:val="Normal"/>
    <w:rsid w:val="00393619"/>
    <w:pPr>
      <w:tabs>
        <w:tab w:val="num" w:pos="1588"/>
      </w:tabs>
      <w:ind w:left="1588" w:right="1588" w:hanging="397"/>
      <w:contextualSpacing/>
    </w:pPr>
  </w:style>
  <w:style w:type="paragraph" w:customStyle="1" w:styleId="ListHnumber1">
    <w:name w:val="List Hnumber 1"/>
    <w:basedOn w:val="Normal"/>
    <w:rsid w:val="00393619"/>
    <w:pPr>
      <w:numPr>
        <w:numId w:val="20"/>
      </w:numPr>
      <w:tabs>
        <w:tab w:val="left" w:pos="397"/>
      </w:tabs>
    </w:pPr>
    <w:rPr>
      <w:smallCaps/>
      <w:sz w:val="20"/>
    </w:rPr>
  </w:style>
  <w:style w:type="paragraph" w:customStyle="1" w:styleId="HeadHatzaotHok">
    <w:name w:val="Head HatzaotHok"/>
    <w:basedOn w:val="Normal"/>
    <w:rsid w:val="00393619"/>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CommentText">
    <w:name w:val="annotation text"/>
    <w:basedOn w:val="Normal"/>
    <w:link w:val="CommentTextChar"/>
    <w:rsid w:val="00393619"/>
    <w:rPr>
      <w:rFonts w:cs="Times New Roman"/>
      <w:sz w:val="20"/>
      <w:szCs w:val="20"/>
      <w:lang w:val="x-none"/>
    </w:rPr>
  </w:style>
  <w:style w:type="character" w:customStyle="1" w:styleId="CommentTextChar">
    <w:name w:val="Comment Text Char"/>
    <w:basedOn w:val="DefaultParagraphFont"/>
    <w:link w:val="CommentText"/>
    <w:rsid w:val="00393619"/>
    <w:rPr>
      <w:rFonts w:ascii="Times New Roman" w:eastAsia="Times New Roman" w:hAnsi="Times New Roman" w:cs="Times New Roman"/>
      <w:noProof/>
      <w:sz w:val="20"/>
      <w:szCs w:val="20"/>
      <w:lang w:val="x-none" w:eastAsia="he-IL"/>
    </w:rPr>
  </w:style>
  <w:style w:type="character" w:styleId="CommentReference">
    <w:name w:val="annotation reference"/>
    <w:rsid w:val="00393619"/>
    <w:rPr>
      <w:sz w:val="16"/>
      <w:szCs w:val="16"/>
    </w:rPr>
  </w:style>
  <w:style w:type="character" w:customStyle="1" w:styleId="Heading1Char">
    <w:name w:val="Heading 1 Char"/>
    <w:aliases w:val="כותרת 1 תו תו Char,Heading 1 תו Char,H2 Char,Heading Char,Aharoni 32 underline Char,כותרת על Char,כותרת מודגשת עם קו Char,b1 Char,Top 1 Char,כותרת1 Char,ראש פרק Char,ראשי גת Char"/>
    <w:link w:val="Heading1"/>
    <w:rsid w:val="00393619"/>
    <w:rPr>
      <w:rFonts w:ascii="Times New Roman" w:eastAsia="Times New Roman" w:hAnsi="Times New Roman" w:cs="Times New Roman"/>
      <w:b/>
      <w:bCs/>
      <w:i/>
      <w:iCs/>
      <w:caps/>
      <w:spacing w:val="40"/>
      <w:kern w:val="40"/>
      <w:sz w:val="40"/>
      <w:szCs w:val="5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393619"/>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393619"/>
    <w:rPr>
      <w:color w:val="000000"/>
      <w:sz w:val="24"/>
    </w:rPr>
  </w:style>
  <w:style w:type="character" w:customStyle="1" w:styleId="-1">
    <w:name w:val="רגיל-דוד תו"/>
    <w:link w:val="-2"/>
    <w:uiPriority w:val="99"/>
    <w:locked/>
    <w:rsid w:val="00393619"/>
    <w:rPr>
      <w:sz w:val="24"/>
      <w:lang w:eastAsia="he-IL"/>
    </w:rPr>
  </w:style>
  <w:style w:type="paragraph" w:customStyle="1" w:styleId="-2">
    <w:name w:val="רגיל-דוד"/>
    <w:link w:val="-1"/>
    <w:uiPriority w:val="99"/>
    <w:rsid w:val="00393619"/>
    <w:pPr>
      <w:widowControl w:val="0"/>
      <w:autoSpaceDE w:val="0"/>
      <w:autoSpaceDN w:val="0"/>
      <w:adjustRightInd w:val="0"/>
      <w:spacing w:after="0" w:line="240" w:lineRule="auto"/>
    </w:pPr>
    <w:rPr>
      <w:sz w:val="24"/>
      <w:lang w:eastAsia="he-IL"/>
    </w:rPr>
  </w:style>
  <w:style w:type="paragraph" w:styleId="FootnoteText">
    <w:name w:val="footnote text"/>
    <w:basedOn w:val="Normal"/>
    <w:link w:val="FootnoteTextChar"/>
    <w:rsid w:val="00393619"/>
    <w:pPr>
      <w:spacing w:before="0" w:line="360" w:lineRule="auto"/>
      <w:jc w:val="left"/>
    </w:pPr>
    <w:rPr>
      <w:rFonts w:cs="Times New Roman"/>
      <w:noProof w:val="0"/>
      <w:spacing w:val="20"/>
      <w:sz w:val="20"/>
      <w:szCs w:val="20"/>
      <w:lang w:val="x-none" w:eastAsia="x-none"/>
    </w:rPr>
  </w:style>
  <w:style w:type="character" w:customStyle="1" w:styleId="FootnoteTextChar">
    <w:name w:val="Footnote Text Char"/>
    <w:basedOn w:val="DefaultParagraphFont"/>
    <w:link w:val="FootnoteText"/>
    <w:rsid w:val="00393619"/>
    <w:rPr>
      <w:rFonts w:ascii="Times New Roman" w:eastAsia="Times New Roman" w:hAnsi="Times New Roman" w:cs="Times New Roman"/>
      <w:spacing w:val="20"/>
      <w:sz w:val="20"/>
      <w:szCs w:val="20"/>
      <w:lang w:val="x-none" w:eastAsia="x-none"/>
    </w:rPr>
  </w:style>
  <w:style w:type="character" w:styleId="FootnoteReference">
    <w:name w:val="footnote reference"/>
    <w:rsid w:val="00393619"/>
    <w:rPr>
      <w:rFonts w:cs="Times New Roman"/>
      <w:vertAlign w:val="superscript"/>
    </w:rPr>
  </w:style>
  <w:style w:type="character" w:styleId="PageNumber">
    <w:name w:val="page number"/>
    <w:rsid w:val="00393619"/>
    <w:rPr>
      <w:rFonts w:cs="Times New Roman"/>
    </w:rPr>
  </w:style>
  <w:style w:type="paragraph" w:styleId="CommentSubject">
    <w:name w:val="annotation subject"/>
    <w:basedOn w:val="CommentText"/>
    <w:next w:val="CommentText"/>
    <w:link w:val="CommentSubjectChar"/>
    <w:rsid w:val="00393619"/>
    <w:pPr>
      <w:spacing w:before="0" w:line="360" w:lineRule="auto"/>
      <w:jc w:val="left"/>
    </w:pPr>
    <w:rPr>
      <w:b/>
      <w:bCs/>
      <w:lang w:eastAsia="ko-KR"/>
    </w:rPr>
  </w:style>
  <w:style w:type="character" w:customStyle="1" w:styleId="CommentSubjectChar">
    <w:name w:val="Comment Subject Char"/>
    <w:basedOn w:val="CommentTextChar"/>
    <w:link w:val="CommentSubject"/>
    <w:rsid w:val="00393619"/>
    <w:rPr>
      <w:rFonts w:ascii="Times New Roman" w:eastAsia="Times New Roman" w:hAnsi="Times New Roman" w:cs="Times New Roman"/>
      <w:b/>
      <w:bCs/>
      <w:noProof/>
      <w:sz w:val="20"/>
      <w:szCs w:val="20"/>
      <w:lang w:val="x-none" w:eastAsia="ko-KR"/>
    </w:rPr>
  </w:style>
  <w:style w:type="paragraph" w:styleId="Revision">
    <w:name w:val="Revision"/>
    <w:hidden/>
    <w:semiHidden/>
    <w:rsid w:val="00393619"/>
    <w:pPr>
      <w:spacing w:after="0"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qFormat/>
    <w:rsid w:val="00393619"/>
    <w:pPr>
      <w:keepNext/>
      <w:keepLines/>
      <w:pageBreakBefore w:val="0"/>
      <w:widowControl/>
      <w:spacing w:before="480" w:line="276" w:lineRule="auto"/>
      <w:ind w:left="0" w:firstLine="0"/>
      <w:jc w:val="left"/>
      <w:outlineLvl w:val="9"/>
    </w:pPr>
    <w:rPr>
      <w:rFonts w:ascii="Cambria" w:hAnsi="Cambria"/>
      <w:bCs w:val="0"/>
      <w:i w:val="0"/>
      <w:iCs w:val="0"/>
      <w:caps w:val="0"/>
      <w:color w:val="365F91"/>
      <w:spacing w:val="0"/>
      <w:kern w:val="0"/>
      <w:sz w:val="28"/>
      <w:szCs w:val="28"/>
      <w:u w:val="single"/>
      <w:lang w:eastAsia="en-US"/>
    </w:rPr>
  </w:style>
  <w:style w:type="paragraph" w:styleId="Title">
    <w:name w:val="Title"/>
    <w:basedOn w:val="Normal"/>
    <w:next w:val="Normal"/>
    <w:link w:val="TitleChar"/>
    <w:qFormat/>
    <w:rsid w:val="00393619"/>
    <w:pPr>
      <w:spacing w:before="240" w:after="60" w:line="360" w:lineRule="auto"/>
      <w:jc w:val="center"/>
      <w:outlineLvl w:val="0"/>
    </w:pPr>
    <w:rPr>
      <w:rFonts w:ascii="Cambria" w:hAnsi="Cambria" w:cs="Times New Roman"/>
      <w:b/>
      <w:bCs/>
      <w:noProof w:val="0"/>
      <w:kern w:val="28"/>
      <w:sz w:val="32"/>
      <w:szCs w:val="32"/>
      <w:lang w:val="x-none" w:eastAsia="ko-KR"/>
    </w:rPr>
  </w:style>
  <w:style w:type="character" w:customStyle="1" w:styleId="TitleChar">
    <w:name w:val="Title Char"/>
    <w:basedOn w:val="DefaultParagraphFont"/>
    <w:link w:val="Title"/>
    <w:rsid w:val="00393619"/>
    <w:rPr>
      <w:rFonts w:ascii="Cambria" w:eastAsia="Times New Roman" w:hAnsi="Cambria" w:cs="Times New Roman"/>
      <w:b/>
      <w:bCs/>
      <w:kern w:val="28"/>
      <w:sz w:val="32"/>
      <w:szCs w:val="32"/>
      <w:lang w:val="x-none" w:eastAsia="ko-KR"/>
    </w:rPr>
  </w:style>
  <w:style w:type="paragraph" w:customStyle="1" w:styleId="RonnyBase">
    <w:name w:val="RonnyBase"/>
    <w:link w:val="RonnyBase1"/>
    <w:rsid w:val="00393619"/>
    <w:pPr>
      <w:keepLines/>
      <w:bidi/>
      <w:spacing w:before="120" w:after="0" w:line="240" w:lineRule="auto"/>
      <w:jc w:val="both"/>
    </w:pPr>
    <w:rPr>
      <w:rFonts w:ascii="Times New Roman" w:eastAsia="Times New Roman" w:hAnsi="Times New Roman" w:cs="David"/>
      <w:sz w:val="20"/>
      <w:szCs w:val="20"/>
    </w:rPr>
  </w:style>
  <w:style w:type="paragraph" w:styleId="BodyTextIndent">
    <w:name w:val="Body Text Indent"/>
    <w:basedOn w:val="Normal"/>
    <w:link w:val="BodyTextIndentChar"/>
    <w:rsid w:val="00393619"/>
    <w:pPr>
      <w:spacing w:before="0" w:line="240" w:lineRule="auto"/>
      <w:ind w:left="360"/>
      <w:jc w:val="center"/>
    </w:pPr>
    <w:rPr>
      <w:rFonts w:cs="Times New Roman"/>
      <w:noProof w:val="0"/>
      <w:sz w:val="20"/>
      <w:lang w:val="x-none"/>
    </w:rPr>
  </w:style>
  <w:style w:type="character" w:customStyle="1" w:styleId="BodyTextIndentChar">
    <w:name w:val="Body Text Indent Char"/>
    <w:basedOn w:val="DefaultParagraphFont"/>
    <w:link w:val="BodyTextIndent"/>
    <w:rsid w:val="00393619"/>
    <w:rPr>
      <w:rFonts w:ascii="Times New Roman" w:eastAsia="Times New Roman" w:hAnsi="Times New Roman" w:cs="Times New Roman"/>
      <w:sz w:val="20"/>
      <w:szCs w:val="24"/>
      <w:lang w:val="x-none" w:eastAsia="he-IL"/>
    </w:rPr>
  </w:style>
  <w:style w:type="paragraph" w:customStyle="1" w:styleId="Oded">
    <w:name w:val="Oded"/>
    <w:uiPriority w:val="99"/>
    <w:rsid w:val="00393619"/>
    <w:pPr>
      <w:spacing w:after="0" w:line="360" w:lineRule="auto"/>
      <w:jc w:val="both"/>
    </w:pPr>
    <w:rPr>
      <w:rFonts w:ascii="Courier New" w:eastAsia="Times New Roman" w:hAnsi="Courier New" w:cs="David"/>
      <w:sz w:val="24"/>
      <w:szCs w:val="24"/>
      <w:lang w:eastAsia="he-IL"/>
    </w:rPr>
  </w:style>
  <w:style w:type="paragraph" w:customStyle="1" w:styleId="13">
    <w:name w:val="פיסקת רשימה1"/>
    <w:basedOn w:val="Normal"/>
    <w:qFormat/>
    <w:rsid w:val="00393619"/>
    <w:pPr>
      <w:spacing w:before="0" w:line="360" w:lineRule="auto"/>
      <w:ind w:left="720" w:firstLine="720"/>
    </w:pPr>
    <w:rPr>
      <w:rFonts w:cs="Times New Roman"/>
      <w:noProof w:val="0"/>
      <w:sz w:val="24"/>
      <w:lang w:eastAsia="en-US"/>
    </w:rPr>
  </w:style>
  <w:style w:type="paragraph" w:customStyle="1" w:styleId="a1">
    <w:name w:val="כותרת סעיף"/>
    <w:basedOn w:val="Normal"/>
    <w:link w:val="a7"/>
    <w:rsid w:val="00393619"/>
    <w:pPr>
      <w:numPr>
        <w:numId w:val="24"/>
      </w:numPr>
      <w:spacing w:before="240" w:line="360" w:lineRule="auto"/>
    </w:pPr>
    <w:rPr>
      <w:rFonts w:ascii="Arial" w:hAnsi="Arial" w:cs="Arial"/>
      <w:b/>
      <w:bCs/>
      <w:noProof w:val="0"/>
      <w:color w:val="1B3461"/>
      <w:szCs w:val="22"/>
      <w:lang w:eastAsia="en-US"/>
    </w:rPr>
  </w:style>
  <w:style w:type="paragraph" w:customStyle="1" w:styleId="a2">
    <w:name w:val="טקסט סעיף תו תו תו תו תו תו"/>
    <w:basedOn w:val="Normal"/>
    <w:uiPriority w:val="99"/>
    <w:rsid w:val="00393619"/>
    <w:pPr>
      <w:numPr>
        <w:ilvl w:val="1"/>
        <w:numId w:val="24"/>
      </w:numPr>
      <w:spacing w:before="0" w:line="360" w:lineRule="auto"/>
    </w:pPr>
    <w:rPr>
      <w:rFonts w:ascii="Arial" w:hAnsi="Arial" w:cs="Arial"/>
      <w:noProof w:val="0"/>
      <w:szCs w:val="22"/>
      <w:lang w:eastAsia="en-US"/>
    </w:rPr>
  </w:style>
  <w:style w:type="paragraph" w:customStyle="1" w:styleId="a3">
    <w:name w:val="תת סעיף"/>
    <w:basedOn w:val="Normal"/>
    <w:rsid w:val="00393619"/>
    <w:pPr>
      <w:numPr>
        <w:ilvl w:val="2"/>
        <w:numId w:val="24"/>
      </w:numPr>
      <w:spacing w:before="0" w:line="360" w:lineRule="auto"/>
    </w:pPr>
    <w:rPr>
      <w:rFonts w:cs="Arial"/>
      <w:noProof w:val="0"/>
      <w:szCs w:val="22"/>
      <w:lang w:eastAsia="en-US"/>
    </w:rPr>
  </w:style>
  <w:style w:type="paragraph" w:customStyle="1" w:styleId="10">
    <w:name w:val="תת סעיף1"/>
    <w:basedOn w:val="a3"/>
    <w:rsid w:val="00393619"/>
    <w:pPr>
      <w:numPr>
        <w:ilvl w:val="3"/>
      </w:numPr>
    </w:pPr>
  </w:style>
  <w:style w:type="paragraph" w:customStyle="1" w:styleId="a8">
    <w:name w:val="טקסט סעיף מודגש"/>
    <w:basedOn w:val="a2"/>
    <w:link w:val="a9"/>
    <w:rsid w:val="00393619"/>
    <w:rPr>
      <w:rFonts w:cs="Times New Roman"/>
      <w:b/>
      <w:bCs/>
      <w:lang w:val="x-none" w:eastAsia="x-none"/>
    </w:rPr>
  </w:style>
  <w:style w:type="character" w:customStyle="1" w:styleId="a9">
    <w:name w:val="טקסט סעיף מודגש תו"/>
    <w:link w:val="a8"/>
    <w:locked/>
    <w:rsid w:val="00393619"/>
    <w:rPr>
      <w:rFonts w:ascii="Arial" w:eastAsia="Times New Roman" w:hAnsi="Arial" w:cs="Times New Roman"/>
      <w:b/>
      <w:bCs/>
      <w:lang w:val="x-none" w:eastAsia="x-none"/>
    </w:rPr>
  </w:style>
  <w:style w:type="numbering" w:styleId="111111">
    <w:name w:val="Outline List 2"/>
    <w:basedOn w:val="NoList"/>
    <w:unhideWhenUsed/>
    <w:rsid w:val="00393619"/>
    <w:pPr>
      <w:numPr>
        <w:numId w:val="23"/>
      </w:numPr>
    </w:pPr>
  </w:style>
  <w:style w:type="paragraph" w:customStyle="1" w:styleId="xl30">
    <w:name w:val="xl30"/>
    <w:basedOn w:val="Normal"/>
    <w:rsid w:val="00393619"/>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BodyText">
    <w:name w:val="Body Text"/>
    <w:aliases w:val="Body Text תו תו תו,Body Text תו תו תו תו"/>
    <w:basedOn w:val="Normal"/>
    <w:link w:val="BodyTextChar"/>
    <w:rsid w:val="00393619"/>
    <w:pPr>
      <w:spacing w:before="0" w:line="240" w:lineRule="auto"/>
      <w:jc w:val="left"/>
    </w:pPr>
    <w:rPr>
      <w:rFonts w:cs="Times New Roman"/>
      <w:noProof w:val="0"/>
      <w:sz w:val="20"/>
      <w:szCs w:val="28"/>
      <w:lang w:val="x-none" w:eastAsia="x-none"/>
    </w:rPr>
  </w:style>
  <w:style w:type="character" w:customStyle="1" w:styleId="BodyTextChar">
    <w:name w:val="Body Text Char"/>
    <w:aliases w:val="Body Text תו תו תו Char,Body Text תו תו תו תו Char"/>
    <w:basedOn w:val="DefaultParagraphFont"/>
    <w:link w:val="BodyText"/>
    <w:rsid w:val="00393619"/>
    <w:rPr>
      <w:rFonts w:ascii="Times New Roman" w:eastAsia="Times New Roman" w:hAnsi="Times New Roman" w:cs="Times New Roman"/>
      <w:sz w:val="20"/>
      <w:szCs w:val="28"/>
      <w:lang w:val="x-none" w:eastAsia="x-none"/>
    </w:rPr>
  </w:style>
  <w:style w:type="paragraph" w:styleId="BodyTextIndent2">
    <w:name w:val="Body Text Indent 2"/>
    <w:basedOn w:val="Normal"/>
    <w:link w:val="BodyTextIndent2Char"/>
    <w:rsid w:val="00393619"/>
    <w:pPr>
      <w:spacing w:before="0" w:after="120" w:line="480" w:lineRule="auto"/>
      <w:ind w:left="283"/>
      <w:jc w:val="left"/>
    </w:pPr>
    <w:rPr>
      <w:rFonts w:cs="Times New Roman"/>
      <w:noProof w:val="0"/>
      <w:sz w:val="24"/>
      <w:lang w:val="x-none" w:eastAsia="x-none"/>
    </w:rPr>
  </w:style>
  <w:style w:type="character" w:customStyle="1" w:styleId="BodyTextIndent2Char">
    <w:name w:val="Body Text Indent 2 Char"/>
    <w:basedOn w:val="DefaultParagraphFont"/>
    <w:link w:val="BodyTextIndent2"/>
    <w:rsid w:val="00393619"/>
    <w:rPr>
      <w:rFonts w:ascii="Times New Roman" w:eastAsia="Times New Roman" w:hAnsi="Times New Roman" w:cs="Times New Roman"/>
      <w:sz w:val="24"/>
      <w:szCs w:val="24"/>
      <w:lang w:val="x-none" w:eastAsia="x-none"/>
    </w:rPr>
  </w:style>
  <w:style w:type="paragraph" w:styleId="BlockText">
    <w:name w:val="Block Text"/>
    <w:basedOn w:val="Normal"/>
    <w:rsid w:val="00393619"/>
    <w:pPr>
      <w:spacing w:before="0" w:line="240" w:lineRule="auto"/>
      <w:ind w:left="720" w:hanging="720"/>
    </w:pPr>
    <w:rPr>
      <w:rFonts w:cs="Narkisim"/>
      <w:noProof w:val="0"/>
      <w:sz w:val="28"/>
      <w:szCs w:val="28"/>
      <w:lang w:eastAsia="en-US"/>
    </w:rPr>
  </w:style>
  <w:style w:type="paragraph" w:customStyle="1" w:styleId="14">
    <w:name w:val="טקסט בלונים1"/>
    <w:basedOn w:val="Normal"/>
    <w:rsid w:val="00393619"/>
    <w:pPr>
      <w:spacing w:before="0" w:line="240" w:lineRule="auto"/>
      <w:jc w:val="left"/>
    </w:pPr>
    <w:rPr>
      <w:rFonts w:ascii="Tahoma" w:hAnsi="Tahoma" w:cs="Tahoma"/>
      <w:noProof w:val="0"/>
      <w:sz w:val="16"/>
      <w:szCs w:val="16"/>
      <w:lang w:eastAsia="en-US"/>
    </w:rPr>
  </w:style>
  <w:style w:type="character" w:styleId="FollowedHyperlink">
    <w:name w:val="FollowedHyperlink"/>
    <w:rsid w:val="00393619"/>
    <w:rPr>
      <w:color w:val="800080"/>
      <w:u w:val="single"/>
    </w:rPr>
  </w:style>
  <w:style w:type="paragraph" w:customStyle="1" w:styleId="BalloonText1">
    <w:name w:val="Balloon Text1"/>
    <w:basedOn w:val="Normal"/>
    <w:semiHidden/>
    <w:rsid w:val="00393619"/>
    <w:pPr>
      <w:spacing w:before="0" w:line="240" w:lineRule="auto"/>
      <w:jc w:val="left"/>
    </w:pPr>
    <w:rPr>
      <w:rFonts w:ascii="Tahoma" w:hAnsi="Tahoma" w:cs="Tahoma"/>
      <w:noProof w:val="0"/>
      <w:sz w:val="16"/>
      <w:szCs w:val="16"/>
      <w:lang w:eastAsia="en-US"/>
    </w:rPr>
  </w:style>
  <w:style w:type="paragraph" w:customStyle="1" w:styleId="Para1">
    <w:name w:val="Para1"/>
    <w:basedOn w:val="Normal"/>
    <w:rsid w:val="00393619"/>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Normal"/>
    <w:rsid w:val="00393619"/>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ListContinue30">
    <w:name w:val="List Continue 3"/>
    <w:basedOn w:val="Normal"/>
    <w:rsid w:val="00393619"/>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Normal"/>
    <w:rsid w:val="00393619"/>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Normal"/>
    <w:rsid w:val="00393619"/>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Normal"/>
    <w:rsid w:val="00393619"/>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Normal"/>
    <w:rsid w:val="00393619"/>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Subtitle">
    <w:name w:val="Subtitle"/>
    <w:aliases w:val="Subtitle תו תו תו,Subtitle תו תו תו תו"/>
    <w:basedOn w:val="Normal"/>
    <w:link w:val="SubtitleChar"/>
    <w:qFormat/>
    <w:rsid w:val="00393619"/>
    <w:pPr>
      <w:autoSpaceDE w:val="0"/>
      <w:autoSpaceDN w:val="0"/>
      <w:spacing w:before="0" w:line="240" w:lineRule="auto"/>
      <w:jc w:val="center"/>
    </w:pPr>
    <w:rPr>
      <w:rFonts w:cs="Times New Roman"/>
      <w:b/>
      <w:bCs/>
      <w:sz w:val="20"/>
      <w:szCs w:val="28"/>
      <w:lang w:val="x-none" w:eastAsia="x-none"/>
    </w:rPr>
  </w:style>
  <w:style w:type="character" w:customStyle="1" w:styleId="SubtitleChar">
    <w:name w:val="Subtitle Char"/>
    <w:aliases w:val="Subtitle תו תו תו Char,Subtitle תו תו תו תו Char"/>
    <w:basedOn w:val="DefaultParagraphFont"/>
    <w:link w:val="Subtitle"/>
    <w:rsid w:val="00393619"/>
    <w:rPr>
      <w:rFonts w:ascii="Times New Roman" w:eastAsia="Times New Roman" w:hAnsi="Times New Roman" w:cs="Times New Roman"/>
      <w:b/>
      <w:bCs/>
      <w:noProof/>
      <w:sz w:val="20"/>
      <w:szCs w:val="28"/>
      <w:lang w:val="x-none" w:eastAsia="x-none"/>
    </w:rPr>
  </w:style>
  <w:style w:type="paragraph" w:styleId="BodyText2">
    <w:name w:val="Body Text 2"/>
    <w:aliases w:val="Body Text 2 תו תו תו,Body Text 2 תו תו תו תו"/>
    <w:basedOn w:val="Normal"/>
    <w:link w:val="BodyText2Char"/>
    <w:rsid w:val="00393619"/>
    <w:pPr>
      <w:autoSpaceDE w:val="0"/>
      <w:autoSpaceDN w:val="0"/>
      <w:spacing w:before="0" w:line="300" w:lineRule="atLeast"/>
      <w:ind w:left="2268"/>
    </w:pPr>
    <w:rPr>
      <w:rFonts w:cs="Times New Roman"/>
      <w:noProof w:val="0"/>
      <w:lang w:val="x-none" w:eastAsia="x-none"/>
    </w:rPr>
  </w:style>
  <w:style w:type="character" w:customStyle="1" w:styleId="BodyText2Char">
    <w:name w:val="Body Text 2 Char"/>
    <w:aliases w:val="Body Text 2 תו תו תו Char,Body Text 2 תו תו תו תו Char"/>
    <w:basedOn w:val="DefaultParagraphFont"/>
    <w:link w:val="BodyText2"/>
    <w:rsid w:val="00393619"/>
    <w:rPr>
      <w:rFonts w:ascii="Times New Roman" w:eastAsia="Times New Roman" w:hAnsi="Times New Roman" w:cs="Times New Roman"/>
      <w:szCs w:val="24"/>
      <w:lang w:val="x-none" w:eastAsia="x-none"/>
    </w:rPr>
  </w:style>
  <w:style w:type="paragraph" w:styleId="Caption">
    <w:name w:val="caption"/>
    <w:basedOn w:val="Normal"/>
    <w:next w:val="Normal"/>
    <w:uiPriority w:val="35"/>
    <w:qFormat/>
    <w:rsid w:val="00393619"/>
    <w:pPr>
      <w:autoSpaceDE w:val="0"/>
      <w:autoSpaceDN w:val="0"/>
      <w:spacing w:before="0" w:line="240" w:lineRule="auto"/>
      <w:ind w:left="1043"/>
      <w:jc w:val="left"/>
    </w:pPr>
    <w:rPr>
      <w:b/>
      <w:bCs/>
      <w:noProof w:val="0"/>
      <w:szCs w:val="22"/>
      <w:u w:val="single"/>
      <w:lang w:eastAsia="en-US"/>
    </w:rPr>
  </w:style>
  <w:style w:type="paragraph" w:styleId="DocumentMap">
    <w:name w:val="Document Map"/>
    <w:aliases w:val=" תו תו תו תו, תו תו2 תו"/>
    <w:basedOn w:val="Normal"/>
    <w:link w:val="DocumentMapChar"/>
    <w:rsid w:val="00393619"/>
    <w:pPr>
      <w:widowControl w:val="0"/>
      <w:shd w:val="clear" w:color="auto" w:fill="000080"/>
      <w:spacing w:before="0" w:line="240" w:lineRule="auto"/>
      <w:jc w:val="left"/>
    </w:pPr>
    <w:rPr>
      <w:rFonts w:ascii="Tahoma" w:hAnsi="Tahoma" w:cs="Times New Roman"/>
      <w:noProof w:val="0"/>
      <w:sz w:val="20"/>
      <w:lang w:val="x-none"/>
    </w:rPr>
  </w:style>
  <w:style w:type="character" w:customStyle="1" w:styleId="DocumentMapChar">
    <w:name w:val="Document Map Char"/>
    <w:aliases w:val=" תו תו תו תו Char, תו תו2 תו Char"/>
    <w:basedOn w:val="DefaultParagraphFont"/>
    <w:link w:val="DocumentMap"/>
    <w:rsid w:val="00393619"/>
    <w:rPr>
      <w:rFonts w:ascii="Tahoma" w:eastAsia="Times New Roman" w:hAnsi="Tahoma" w:cs="Times New Roman"/>
      <w:sz w:val="20"/>
      <w:szCs w:val="24"/>
      <w:shd w:val="clear" w:color="auto" w:fill="000080"/>
      <w:lang w:val="x-none" w:eastAsia="he-IL"/>
    </w:rPr>
  </w:style>
  <w:style w:type="paragraph" w:customStyle="1" w:styleId="BlockQuotation">
    <w:name w:val="Block Quotation"/>
    <w:basedOn w:val="Normal"/>
    <w:rsid w:val="00393619"/>
    <w:pPr>
      <w:widowControl w:val="0"/>
      <w:spacing w:before="0" w:line="360" w:lineRule="auto"/>
      <w:ind w:left="720" w:hanging="495"/>
      <w:jc w:val="left"/>
    </w:pPr>
    <w:rPr>
      <w:rFonts w:ascii="David" w:hAnsi="David" w:cs="Miriam"/>
      <w:noProof w:val="0"/>
      <w:sz w:val="20"/>
    </w:rPr>
  </w:style>
  <w:style w:type="paragraph" w:styleId="BodyText3">
    <w:name w:val="Body Text 3"/>
    <w:aliases w:val="Body Text 3 תו תו תו,Body Text 3 תו תו תו תו"/>
    <w:basedOn w:val="Normal"/>
    <w:link w:val="BodyText3Char"/>
    <w:rsid w:val="00393619"/>
    <w:pPr>
      <w:spacing w:before="0" w:line="240" w:lineRule="auto"/>
    </w:pPr>
    <w:rPr>
      <w:rFonts w:cs="Times New Roman"/>
      <w:noProof w:val="0"/>
      <w:sz w:val="24"/>
      <w:szCs w:val="20"/>
      <w:lang w:val="x-none"/>
    </w:rPr>
  </w:style>
  <w:style w:type="character" w:customStyle="1" w:styleId="BodyText3Char">
    <w:name w:val="Body Text 3 Char"/>
    <w:aliases w:val="Body Text 3 תו תו תו Char,Body Text 3 תו תו תו תו Char"/>
    <w:basedOn w:val="DefaultParagraphFont"/>
    <w:link w:val="BodyText3"/>
    <w:rsid w:val="00393619"/>
    <w:rPr>
      <w:rFonts w:ascii="Times New Roman" w:eastAsia="Times New Roman" w:hAnsi="Times New Roman" w:cs="Times New Roman"/>
      <w:sz w:val="24"/>
      <w:szCs w:val="20"/>
      <w:lang w:val="x-none" w:eastAsia="he-IL"/>
    </w:rPr>
  </w:style>
  <w:style w:type="paragraph" w:customStyle="1" w:styleId="font5">
    <w:name w:val="font5"/>
    <w:basedOn w:val="Normal"/>
    <w:rsid w:val="00393619"/>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Normal"/>
    <w:rsid w:val="00393619"/>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Normal"/>
    <w:rsid w:val="00393619"/>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Normal"/>
    <w:rsid w:val="00393619"/>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Normal"/>
    <w:rsid w:val="0039361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Normal"/>
    <w:rsid w:val="00393619"/>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Normal"/>
    <w:rsid w:val="0039361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Normal"/>
    <w:rsid w:val="0039361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Normal"/>
    <w:rsid w:val="00393619"/>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Normal"/>
    <w:rsid w:val="00393619"/>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Normal"/>
    <w:rsid w:val="00393619"/>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Normal"/>
    <w:rsid w:val="00393619"/>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Normal"/>
    <w:rsid w:val="00393619"/>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Normal"/>
    <w:rsid w:val="00393619"/>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Normal"/>
    <w:rsid w:val="00393619"/>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Normal"/>
    <w:rsid w:val="0039361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Normal"/>
    <w:rsid w:val="0039361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1">
    <w:name w:val="סגנון2"/>
    <w:basedOn w:val="Normal"/>
    <w:qFormat/>
    <w:rsid w:val="00393619"/>
    <w:pPr>
      <w:numPr>
        <w:numId w:val="25"/>
      </w:numPr>
      <w:spacing w:after="120" w:line="240" w:lineRule="auto"/>
      <w:jc w:val="left"/>
    </w:pPr>
    <w:rPr>
      <w:b/>
      <w:sz w:val="20"/>
    </w:rPr>
  </w:style>
  <w:style w:type="numbering" w:customStyle="1" w:styleId="Style1">
    <w:name w:val="Style1"/>
    <w:rsid w:val="00393619"/>
    <w:pPr>
      <w:numPr>
        <w:numId w:val="26"/>
      </w:numPr>
    </w:pPr>
  </w:style>
  <w:style w:type="numbering" w:customStyle="1" w:styleId="Style2">
    <w:name w:val="Style2"/>
    <w:rsid w:val="00393619"/>
    <w:pPr>
      <w:numPr>
        <w:numId w:val="27"/>
      </w:numPr>
    </w:pPr>
  </w:style>
  <w:style w:type="paragraph" w:customStyle="1" w:styleId="a0">
    <w:name w:val="שניאור"/>
    <w:basedOn w:val="Normal"/>
    <w:rsid w:val="00393619"/>
    <w:pPr>
      <w:numPr>
        <w:numId w:val="28"/>
      </w:numPr>
      <w:spacing w:after="120" w:line="240" w:lineRule="auto"/>
      <w:ind w:right="0"/>
      <w:jc w:val="left"/>
    </w:pPr>
    <w:rPr>
      <w:rFonts w:ascii="Tahoma" w:hAnsi="Tahoma" w:cs="Tahoma"/>
      <w:noProof w:val="0"/>
      <w:sz w:val="20"/>
      <w:szCs w:val="20"/>
    </w:rPr>
  </w:style>
  <w:style w:type="character" w:styleId="Emphasis">
    <w:name w:val="Emphasis"/>
    <w:qFormat/>
    <w:rsid w:val="00393619"/>
    <w:rPr>
      <w:i/>
      <w:iCs/>
    </w:rPr>
  </w:style>
  <w:style w:type="paragraph" w:customStyle="1" w:styleId="NormalPar">
    <w:name w:val="NormalPar"/>
    <w:rsid w:val="00393619"/>
    <w:pPr>
      <w:bidi/>
      <w:spacing w:after="0" w:line="240" w:lineRule="auto"/>
    </w:pPr>
    <w:rPr>
      <w:rFonts w:ascii="Times New Roman" w:eastAsia="Times New Roman" w:hAnsi="Times New Roman" w:cs="David"/>
      <w:snapToGrid w:val="0"/>
      <w:sz w:val="24"/>
      <w:szCs w:val="24"/>
      <w:lang w:eastAsia="he-IL"/>
    </w:rPr>
  </w:style>
  <w:style w:type="table" w:styleId="TableList4">
    <w:name w:val="Table List 4"/>
    <w:basedOn w:val="TableNormal"/>
    <w:rsid w:val="00393619"/>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Normal"/>
    <w:rsid w:val="00393619"/>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Normal"/>
    <w:rsid w:val="00393619"/>
    <w:pPr>
      <w:spacing w:before="0" w:line="300" w:lineRule="atLeast"/>
    </w:pPr>
    <w:rPr>
      <w:sz w:val="26"/>
      <w:szCs w:val="26"/>
    </w:rPr>
  </w:style>
  <w:style w:type="paragraph" w:customStyle="1" w:styleId="aa">
    <w:name w:val="שניה משפטי"/>
    <w:basedOn w:val="Normal"/>
    <w:rsid w:val="00393619"/>
    <w:pPr>
      <w:spacing w:before="0" w:line="300" w:lineRule="atLeast"/>
      <w:ind w:left="1418" w:hanging="851"/>
    </w:pPr>
    <w:rPr>
      <w:sz w:val="26"/>
      <w:szCs w:val="26"/>
    </w:rPr>
  </w:style>
  <w:style w:type="paragraph" w:customStyle="1" w:styleId="ab">
    <w:name w:val="שם הוראה"/>
    <w:basedOn w:val="Normal"/>
    <w:rsid w:val="00393619"/>
    <w:pPr>
      <w:spacing w:before="0" w:line="240" w:lineRule="auto"/>
    </w:pPr>
    <w:rPr>
      <w:rFonts w:ascii="Arial" w:hAnsi="Arial" w:cs="Arial"/>
      <w:b/>
      <w:bCs/>
      <w:noProof w:val="0"/>
      <w:color w:val="FFFFFF"/>
      <w:sz w:val="28"/>
      <w:szCs w:val="28"/>
      <w:lang w:eastAsia="en-US"/>
    </w:rPr>
  </w:style>
  <w:style w:type="paragraph" w:customStyle="1" w:styleId="ac">
    <w:name w:val="טקסט רץ טבלה עליונה"/>
    <w:basedOn w:val="Normal"/>
    <w:link w:val="ad"/>
    <w:rsid w:val="00393619"/>
    <w:pPr>
      <w:spacing w:before="0" w:line="240" w:lineRule="auto"/>
    </w:pPr>
    <w:rPr>
      <w:rFonts w:ascii="Arial" w:hAnsi="Arial" w:cs="Arial"/>
      <w:noProof w:val="0"/>
      <w:sz w:val="20"/>
      <w:szCs w:val="20"/>
      <w:lang w:eastAsia="en-US"/>
    </w:rPr>
  </w:style>
  <w:style w:type="table" w:styleId="TableColumns2">
    <w:name w:val="Table Columns 2"/>
    <w:basedOn w:val="TableNormal"/>
    <w:rsid w:val="00393619"/>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TableNormal"/>
    <w:next w:val="TableGrid"/>
    <w:uiPriority w:val="59"/>
    <w:rsid w:val="00393619"/>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5">
    <w:name w:val="סגנון1"/>
    <w:basedOn w:val="Normal"/>
    <w:link w:val="16"/>
    <w:qFormat/>
    <w:rsid w:val="00393619"/>
    <w:pPr>
      <w:spacing w:before="0" w:line="360" w:lineRule="auto"/>
      <w:jc w:val="center"/>
    </w:pPr>
    <w:rPr>
      <w:rFonts w:ascii="Calibri" w:eastAsia="Calibri" w:hAnsi="Calibri" w:cs="Times New Roman"/>
      <w:b/>
      <w:bCs/>
      <w:noProof w:val="0"/>
      <w:sz w:val="24"/>
      <w:u w:val="single"/>
      <w:lang w:val="x-none" w:eastAsia="x-none"/>
    </w:rPr>
  </w:style>
  <w:style w:type="character" w:customStyle="1" w:styleId="16">
    <w:name w:val="סגנון1 תו"/>
    <w:link w:val="15"/>
    <w:locked/>
    <w:rsid w:val="00393619"/>
    <w:rPr>
      <w:rFonts w:ascii="Calibri" w:eastAsia="Calibri" w:hAnsi="Calibri" w:cs="Times New Roman"/>
      <w:b/>
      <w:bCs/>
      <w:sz w:val="24"/>
      <w:szCs w:val="24"/>
      <w:u w:val="single"/>
      <w:lang w:val="x-none" w:eastAsia="x-none"/>
    </w:rPr>
  </w:style>
  <w:style w:type="paragraph" w:customStyle="1" w:styleId="33">
    <w:name w:val="סגנון3"/>
    <w:basedOn w:val="Normal"/>
    <w:link w:val="34"/>
    <w:qFormat/>
    <w:rsid w:val="00393619"/>
    <w:pPr>
      <w:bidi w:val="0"/>
      <w:spacing w:before="0" w:line="360" w:lineRule="auto"/>
      <w:ind w:left="720"/>
    </w:pPr>
    <w:rPr>
      <w:rFonts w:cs="Times New Roman"/>
      <w:noProof w:val="0"/>
      <w:sz w:val="24"/>
      <w:lang w:val="x-none" w:eastAsia="x-none"/>
    </w:rPr>
  </w:style>
  <w:style w:type="character" w:customStyle="1" w:styleId="34">
    <w:name w:val="סגנון3 תו"/>
    <w:link w:val="33"/>
    <w:rsid w:val="00393619"/>
    <w:rPr>
      <w:rFonts w:ascii="Times New Roman" w:eastAsia="Times New Roman" w:hAnsi="Times New Roman" w:cs="Times New Roman"/>
      <w:sz w:val="24"/>
      <w:szCs w:val="24"/>
      <w:lang w:val="x-none" w:eastAsia="x-none"/>
    </w:rPr>
  </w:style>
  <w:style w:type="paragraph" w:styleId="EndnoteText">
    <w:name w:val="endnote text"/>
    <w:basedOn w:val="Normal"/>
    <w:link w:val="EndnoteTextChar"/>
    <w:rsid w:val="00393619"/>
    <w:rPr>
      <w:rFonts w:cs="Times New Roman"/>
      <w:sz w:val="20"/>
      <w:szCs w:val="20"/>
      <w:lang w:val="x-none"/>
    </w:rPr>
  </w:style>
  <w:style w:type="character" w:customStyle="1" w:styleId="EndnoteTextChar">
    <w:name w:val="Endnote Text Char"/>
    <w:basedOn w:val="DefaultParagraphFont"/>
    <w:link w:val="EndnoteText"/>
    <w:rsid w:val="00393619"/>
    <w:rPr>
      <w:rFonts w:ascii="Times New Roman" w:eastAsia="Times New Roman" w:hAnsi="Times New Roman" w:cs="Times New Roman"/>
      <w:noProof/>
      <w:sz w:val="20"/>
      <w:szCs w:val="20"/>
      <w:lang w:val="x-none" w:eastAsia="he-IL"/>
    </w:rPr>
  </w:style>
  <w:style w:type="character" w:styleId="EndnoteReference">
    <w:name w:val="endnote reference"/>
    <w:rsid w:val="00393619"/>
    <w:rPr>
      <w:vertAlign w:val="superscript"/>
    </w:rPr>
  </w:style>
  <w:style w:type="paragraph" w:customStyle="1" w:styleId="n-1">
    <w:name w:val="n-1"/>
    <w:basedOn w:val="Normal"/>
    <w:rsid w:val="00393619"/>
    <w:pPr>
      <w:spacing w:before="0" w:line="240" w:lineRule="auto"/>
      <w:ind w:left="567"/>
      <w:jc w:val="left"/>
    </w:pPr>
    <w:rPr>
      <w:rFonts w:cs="Times New Roman"/>
      <w:noProof w:val="0"/>
      <w:spacing w:val="10"/>
      <w:sz w:val="20"/>
      <w:szCs w:val="20"/>
      <w:lang w:eastAsia="en-US"/>
    </w:rPr>
  </w:style>
  <w:style w:type="paragraph" w:customStyle="1" w:styleId="n-4">
    <w:name w:val="n-4"/>
    <w:basedOn w:val="Normal"/>
    <w:rsid w:val="00393619"/>
    <w:pPr>
      <w:spacing w:before="0" w:line="240" w:lineRule="auto"/>
      <w:ind w:left="2976"/>
      <w:jc w:val="left"/>
    </w:pPr>
    <w:rPr>
      <w:rFonts w:cs="Times New Roman"/>
      <w:noProof w:val="0"/>
      <w:spacing w:val="10"/>
      <w:sz w:val="20"/>
      <w:szCs w:val="20"/>
      <w:lang w:eastAsia="en-US"/>
    </w:rPr>
  </w:style>
  <w:style w:type="character" w:styleId="Strong">
    <w:name w:val="Strong"/>
    <w:qFormat/>
    <w:rsid w:val="00393619"/>
    <w:rPr>
      <w:b/>
      <w:bCs/>
    </w:rPr>
  </w:style>
  <w:style w:type="table" w:styleId="TableProfessional">
    <w:name w:val="Table Professional"/>
    <w:basedOn w:val="TableNormal"/>
    <w:rsid w:val="00393619"/>
    <w:pPr>
      <w:bidi/>
      <w:spacing w:before="120" w:after="0" w:line="320" w:lineRule="atLeast"/>
      <w:jc w:val="both"/>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Grid">
    <w:name w:val="Table Grid"/>
    <w:basedOn w:val="TableNormal"/>
    <w:rsid w:val="003936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10">
    <w:name w:val="Table Grid 1"/>
    <w:basedOn w:val="TableNormal"/>
    <w:uiPriority w:val="99"/>
    <w:semiHidden/>
    <w:unhideWhenUsed/>
    <w:rsid w:val="00393619"/>
    <w:pPr>
      <w:bidi/>
      <w:spacing w:before="120" w:after="0" w:line="32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character" w:customStyle="1" w:styleId="Normal30">
    <w:name w:val="Normal3 תו"/>
    <w:link w:val="Normal3"/>
    <w:rsid w:val="005728B9"/>
    <w:rPr>
      <w:rFonts w:ascii="Times New Roman" w:eastAsia="Times New Roman" w:hAnsi="Times New Roman" w:cs="David"/>
      <w:szCs w:val="24"/>
      <w:lang w:eastAsia="he-IL"/>
    </w:rPr>
  </w:style>
  <w:style w:type="paragraph" w:customStyle="1" w:styleId="ae">
    <w:name w:val="הוראה טקסט"/>
    <w:basedOn w:val="Normal"/>
    <w:link w:val="af"/>
    <w:qFormat/>
    <w:rsid w:val="005728B9"/>
    <w:pPr>
      <w:snapToGrid w:val="0"/>
      <w:spacing w:before="0" w:after="120" w:line="276" w:lineRule="auto"/>
      <w:ind w:left="61"/>
      <w:jc w:val="left"/>
    </w:pPr>
    <w:rPr>
      <w:rFonts w:ascii="Arial" w:hAnsi="Arial" w:cs="Times New Roman"/>
      <w:noProof w:val="0"/>
      <w:sz w:val="24"/>
      <w:lang w:val="x-none"/>
    </w:rPr>
  </w:style>
  <w:style w:type="character" w:customStyle="1" w:styleId="af">
    <w:name w:val="הוראה טקסט תו"/>
    <w:basedOn w:val="DefaultParagraphFont"/>
    <w:link w:val="ae"/>
    <w:rsid w:val="005728B9"/>
    <w:rPr>
      <w:rFonts w:ascii="Arial" w:eastAsia="Times New Roman" w:hAnsi="Arial" w:cs="Times New Roman"/>
      <w:sz w:val="24"/>
      <w:szCs w:val="24"/>
      <w:lang w:val="x-none" w:eastAsia="he-IL"/>
    </w:rPr>
  </w:style>
  <w:style w:type="paragraph" w:customStyle="1" w:styleId="Para5">
    <w:name w:val="Para5"/>
    <w:basedOn w:val="Normal"/>
    <w:rsid w:val="003A41DE"/>
    <w:pPr>
      <w:overflowPunct w:val="0"/>
      <w:autoSpaceDE w:val="0"/>
      <w:autoSpaceDN w:val="0"/>
      <w:adjustRightInd w:val="0"/>
      <w:spacing w:before="0" w:line="240" w:lineRule="auto"/>
      <w:ind w:left="3232"/>
      <w:textAlignment w:val="baseline"/>
    </w:pPr>
    <w:rPr>
      <w:rFonts w:cs="FrankRuehl"/>
      <w:sz w:val="24"/>
      <w:szCs w:val="26"/>
    </w:rPr>
  </w:style>
  <w:style w:type="paragraph" w:customStyle="1" w:styleId="Char1">
    <w:name w:val="Char1"/>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Para6">
    <w:name w:val="Para6"/>
    <w:basedOn w:val="Normal"/>
    <w:rsid w:val="003A41DE"/>
    <w:pPr>
      <w:overflowPunct w:val="0"/>
      <w:autoSpaceDE w:val="0"/>
      <w:autoSpaceDN w:val="0"/>
      <w:adjustRightInd w:val="0"/>
      <w:spacing w:before="0" w:line="240" w:lineRule="auto"/>
      <w:ind w:left="3629"/>
      <w:textAlignment w:val="baseline"/>
    </w:pPr>
    <w:rPr>
      <w:rFonts w:cs="FrankRuehl"/>
      <w:noProof w:val="0"/>
      <w:sz w:val="24"/>
      <w:szCs w:val="26"/>
    </w:rPr>
  </w:style>
  <w:style w:type="paragraph" w:customStyle="1" w:styleId="Para7">
    <w:name w:val="Para7"/>
    <w:basedOn w:val="Normal"/>
    <w:rsid w:val="003A41DE"/>
    <w:pPr>
      <w:overflowPunct w:val="0"/>
      <w:autoSpaceDE w:val="0"/>
      <w:autoSpaceDN w:val="0"/>
      <w:adjustRightInd w:val="0"/>
      <w:spacing w:before="0" w:line="240" w:lineRule="auto"/>
      <w:ind w:left="4026"/>
      <w:textAlignment w:val="baseline"/>
    </w:pPr>
    <w:rPr>
      <w:rFonts w:cs="FrankRuehl"/>
      <w:noProof w:val="0"/>
      <w:sz w:val="24"/>
      <w:szCs w:val="26"/>
    </w:rPr>
  </w:style>
  <w:style w:type="paragraph" w:customStyle="1" w:styleId="Para8">
    <w:name w:val="Para8"/>
    <w:basedOn w:val="Normal"/>
    <w:rsid w:val="003A41DE"/>
    <w:pPr>
      <w:overflowPunct w:val="0"/>
      <w:autoSpaceDE w:val="0"/>
      <w:autoSpaceDN w:val="0"/>
      <w:adjustRightInd w:val="0"/>
      <w:spacing w:before="0" w:line="240" w:lineRule="auto"/>
      <w:ind w:left="4423"/>
      <w:textAlignment w:val="baseline"/>
    </w:pPr>
    <w:rPr>
      <w:rFonts w:cs="FrankRuehl"/>
      <w:noProof w:val="0"/>
      <w:sz w:val="24"/>
      <w:szCs w:val="26"/>
    </w:rPr>
  </w:style>
  <w:style w:type="paragraph" w:customStyle="1" w:styleId="af0">
    <w:name w:val="כותרת שם נספח"/>
    <w:basedOn w:val="Normal"/>
    <w:rsid w:val="003A41DE"/>
    <w:pPr>
      <w:spacing w:before="240" w:line="360" w:lineRule="auto"/>
    </w:pPr>
    <w:rPr>
      <w:rFonts w:ascii="Arial" w:hAnsi="Arial" w:cs="Arial"/>
      <w:b/>
      <w:bCs/>
      <w:noProof w:val="0"/>
      <w:color w:val="1B3461"/>
      <w:sz w:val="26"/>
      <w:szCs w:val="26"/>
      <w:lang w:eastAsia="en-US"/>
    </w:rPr>
  </w:style>
  <w:style w:type="paragraph" w:customStyle="1" w:styleId="af1">
    <w:name w:val="טקסט נספח"/>
    <w:basedOn w:val="af0"/>
    <w:rsid w:val="003A41DE"/>
    <w:rPr>
      <w:rFonts w:cs="David"/>
      <w:b w:val="0"/>
      <w:bCs w:val="0"/>
      <w:color w:val="auto"/>
      <w:sz w:val="22"/>
      <w:szCs w:val="22"/>
    </w:rPr>
  </w:style>
  <w:style w:type="paragraph" w:customStyle="1" w:styleId="af2">
    <w:name w:val="כותרת טבלת נספחים"/>
    <w:basedOn w:val="Normal"/>
    <w:rsid w:val="003A41DE"/>
    <w:pPr>
      <w:spacing w:before="0" w:line="240" w:lineRule="auto"/>
      <w:jc w:val="center"/>
    </w:pPr>
    <w:rPr>
      <w:rFonts w:ascii="Arial" w:hAnsi="Arial" w:cs="Arial"/>
      <w:b/>
      <w:noProof w:val="0"/>
      <w:color w:val="1B3461"/>
      <w:sz w:val="28"/>
      <w:szCs w:val="22"/>
      <w:lang w:eastAsia="en-US"/>
    </w:rPr>
  </w:style>
  <w:style w:type="paragraph" w:customStyle="1" w:styleId="Char0">
    <w:name w:val="הדגשת צבע תו Char"/>
    <w:basedOn w:val="a6"/>
    <w:link w:val="CharChar"/>
    <w:rsid w:val="003A41DE"/>
    <w:pPr>
      <w:numPr>
        <w:ilvl w:val="1"/>
      </w:numPr>
      <w:tabs>
        <w:tab w:val="num" w:pos="1107"/>
      </w:tabs>
      <w:ind w:left="1107" w:hanging="567"/>
    </w:pPr>
  </w:style>
  <w:style w:type="character" w:customStyle="1" w:styleId="CharChar">
    <w:name w:val="הדגשת צבע תו Char Char"/>
    <w:basedOn w:val="Char"/>
    <w:link w:val="Char0"/>
    <w:rsid w:val="003A41DE"/>
    <w:rPr>
      <w:rFonts w:ascii="Arial" w:eastAsia="Times New Roman" w:hAnsi="Arial" w:cs="Times New Roman"/>
      <w:lang w:val="x-none" w:eastAsia="x-none"/>
    </w:rPr>
  </w:style>
  <w:style w:type="paragraph" w:customStyle="1" w:styleId="af3">
    <w:name w:val="אייקון החשוב ביותר"/>
    <w:basedOn w:val="a6"/>
    <w:link w:val="af4"/>
    <w:rsid w:val="003A41DE"/>
    <w:pPr>
      <w:numPr>
        <w:ilvl w:val="1"/>
      </w:numPr>
      <w:tabs>
        <w:tab w:val="num" w:pos="1107"/>
      </w:tabs>
      <w:ind w:left="1107" w:hanging="567"/>
    </w:pPr>
    <w:rPr>
      <w:rFonts w:ascii="Wingdings" w:hAnsi="Wingdings"/>
      <w:color w:val="5EA740"/>
      <w:position w:val="-4"/>
      <w:sz w:val="28"/>
      <w:szCs w:val="28"/>
    </w:rPr>
  </w:style>
  <w:style w:type="character" w:customStyle="1" w:styleId="af4">
    <w:name w:val="אייקון החשוב ביותר תו"/>
    <w:link w:val="af3"/>
    <w:rsid w:val="003A41DE"/>
    <w:rPr>
      <w:rFonts w:ascii="Wingdings" w:eastAsia="Times New Roman" w:hAnsi="Wingdings" w:cs="Times New Roman"/>
      <w:color w:val="5EA740"/>
      <w:position w:val="-4"/>
      <w:sz w:val="28"/>
      <w:szCs w:val="28"/>
      <w:lang w:val="x-none" w:eastAsia="x-none"/>
    </w:rPr>
  </w:style>
  <w:style w:type="paragraph" w:customStyle="1" w:styleId="af5">
    <w:name w:val="אייקון רישום/דיווח"/>
    <w:basedOn w:val="a6"/>
    <w:link w:val="af6"/>
    <w:rsid w:val="003A41DE"/>
    <w:pPr>
      <w:numPr>
        <w:ilvl w:val="1"/>
      </w:numPr>
      <w:tabs>
        <w:tab w:val="num" w:pos="1107"/>
      </w:tabs>
      <w:ind w:left="1107" w:hanging="567"/>
    </w:pPr>
    <w:rPr>
      <w:rFonts w:ascii="Wingdings" w:hAnsi="Wingdings"/>
      <w:color w:val="800080"/>
      <w:position w:val="-4"/>
      <w:sz w:val="28"/>
      <w:szCs w:val="28"/>
    </w:rPr>
  </w:style>
  <w:style w:type="character" w:customStyle="1" w:styleId="af6">
    <w:name w:val="אייקון רישום/דיווח תו"/>
    <w:link w:val="af5"/>
    <w:rsid w:val="003A41DE"/>
    <w:rPr>
      <w:rFonts w:ascii="Wingdings" w:eastAsia="Times New Roman" w:hAnsi="Wingdings" w:cs="Times New Roman"/>
      <w:color w:val="800080"/>
      <w:position w:val="-4"/>
      <w:sz w:val="28"/>
      <w:szCs w:val="28"/>
      <w:lang w:val="x-none" w:eastAsia="x-none"/>
    </w:rPr>
  </w:style>
  <w:style w:type="paragraph" w:customStyle="1" w:styleId="af7">
    <w:name w:val="אייקון מערכות מידע"/>
    <w:basedOn w:val="a6"/>
    <w:link w:val="af8"/>
    <w:rsid w:val="003A41DE"/>
    <w:pPr>
      <w:numPr>
        <w:ilvl w:val="1"/>
      </w:numPr>
      <w:tabs>
        <w:tab w:val="num" w:pos="1107"/>
      </w:tabs>
      <w:ind w:left="1107" w:hanging="567"/>
    </w:pPr>
    <w:rPr>
      <w:rFonts w:ascii="Wingdings" w:hAnsi="Wingdings"/>
      <w:color w:val="36A6E8"/>
      <w:position w:val="-4"/>
      <w:sz w:val="28"/>
      <w:szCs w:val="28"/>
    </w:rPr>
  </w:style>
  <w:style w:type="character" w:customStyle="1" w:styleId="af8">
    <w:name w:val="אייקון מערכות מידע תו"/>
    <w:link w:val="af7"/>
    <w:rsid w:val="003A41DE"/>
    <w:rPr>
      <w:rFonts w:ascii="Wingdings" w:eastAsia="Times New Roman" w:hAnsi="Wingdings" w:cs="Times New Roman"/>
      <w:color w:val="36A6E8"/>
      <w:position w:val="-4"/>
      <w:sz w:val="28"/>
      <w:szCs w:val="28"/>
      <w:lang w:val="x-none" w:eastAsia="x-none"/>
    </w:rPr>
  </w:style>
  <w:style w:type="paragraph" w:customStyle="1" w:styleId="CharChar0">
    <w:name w:val="אייקון אסור לעשות תו Char Char"/>
    <w:basedOn w:val="a6"/>
    <w:link w:val="CharCharChar"/>
    <w:rsid w:val="003A41DE"/>
    <w:pPr>
      <w:numPr>
        <w:ilvl w:val="1"/>
      </w:numPr>
      <w:tabs>
        <w:tab w:val="num" w:pos="1107"/>
      </w:tabs>
      <w:ind w:left="1107" w:hanging="567"/>
    </w:pPr>
    <w:rPr>
      <w:rFonts w:ascii="Wingdings" w:hAnsi="Wingdings"/>
      <w:color w:val="A81229"/>
      <w:position w:val="-4"/>
      <w:sz w:val="28"/>
      <w:szCs w:val="28"/>
    </w:rPr>
  </w:style>
  <w:style w:type="character" w:customStyle="1" w:styleId="CharCharChar">
    <w:name w:val="אייקון אסור לעשות תו Char Char Char"/>
    <w:link w:val="CharChar0"/>
    <w:rsid w:val="003A41DE"/>
    <w:rPr>
      <w:rFonts w:ascii="Wingdings" w:eastAsia="Times New Roman" w:hAnsi="Wingdings" w:cs="Times New Roman"/>
      <w:color w:val="A81229"/>
      <w:position w:val="-4"/>
      <w:sz w:val="28"/>
      <w:szCs w:val="28"/>
      <w:lang w:val="x-none" w:eastAsia="x-none"/>
    </w:rPr>
  </w:style>
  <w:style w:type="paragraph" w:customStyle="1" w:styleId="StyleHeading4">
    <w:name w:val="Style Heading 4"/>
    <w:basedOn w:val="Heading4"/>
    <w:rsid w:val="003A41DE"/>
    <w:pPr>
      <w:spacing w:after="60" w:line="240" w:lineRule="auto"/>
      <w:ind w:left="0" w:firstLine="0"/>
      <w:jc w:val="left"/>
    </w:pPr>
    <w:rPr>
      <w:rFonts w:ascii="Arial Bold" w:hAnsi="Arial Bold" w:cs="Arial"/>
      <w:smallCaps w:val="0"/>
      <w:color w:val="1B3461"/>
      <w:spacing w:val="0"/>
      <w:sz w:val="26"/>
      <w:szCs w:val="26"/>
      <w:lang w:val="x-none" w:eastAsia="x-none"/>
    </w:rPr>
  </w:style>
  <w:style w:type="paragraph" w:customStyle="1" w:styleId="Char2">
    <w:name w:val="Char"/>
    <w:basedOn w:val="Normal"/>
    <w:rsid w:val="003A41DE"/>
    <w:pPr>
      <w:bidi w:val="0"/>
      <w:spacing w:before="0" w:after="160" w:line="240" w:lineRule="exact"/>
    </w:pPr>
    <w:rPr>
      <w:rFonts w:ascii="Verdana" w:hAnsi="Verdana" w:cs="FrankRuehl"/>
      <w:noProof w:val="0"/>
      <w:sz w:val="16"/>
      <w:szCs w:val="20"/>
      <w:lang w:eastAsia="en-US" w:bidi="ar-SA"/>
    </w:rPr>
  </w:style>
  <w:style w:type="character" w:customStyle="1" w:styleId="RonnyBase1">
    <w:name w:val="RonnyBase תו1"/>
    <w:link w:val="RonnyBase"/>
    <w:rsid w:val="003A41DE"/>
    <w:rPr>
      <w:rFonts w:ascii="Times New Roman" w:eastAsia="Times New Roman" w:hAnsi="Times New Roman" w:cs="David"/>
      <w:sz w:val="20"/>
      <w:szCs w:val="20"/>
    </w:rPr>
  </w:style>
  <w:style w:type="character" w:customStyle="1" w:styleId="af9">
    <w:name w:val="טקסט בסיסי תו"/>
    <w:link w:val="afa"/>
    <w:rsid w:val="003A41DE"/>
    <w:rPr>
      <w:rFonts w:cs="Narkisim"/>
      <w:sz w:val="24"/>
      <w:szCs w:val="24"/>
    </w:rPr>
  </w:style>
  <w:style w:type="paragraph" w:customStyle="1" w:styleId="afa">
    <w:name w:val="טקסט בסיסי"/>
    <w:link w:val="af9"/>
    <w:rsid w:val="003A41DE"/>
    <w:pPr>
      <w:keepLines/>
      <w:bidi/>
      <w:spacing w:before="120" w:after="240" w:line="320" w:lineRule="atLeast"/>
      <w:ind w:right="-1440"/>
    </w:pPr>
    <w:rPr>
      <w:rFonts w:cs="Narkisim"/>
      <w:sz w:val="24"/>
      <w:szCs w:val="24"/>
    </w:rPr>
  </w:style>
  <w:style w:type="paragraph" w:customStyle="1" w:styleId="afb">
    <w:name w:val="תו תו"/>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CharChar1">
    <w:name w:val="Char Char תו תו"/>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Jerusalem">
    <w:name w:val="Jerusalem"/>
    <w:basedOn w:val="Normal"/>
    <w:rsid w:val="003A41DE"/>
    <w:pPr>
      <w:overflowPunct w:val="0"/>
      <w:autoSpaceDE w:val="0"/>
      <w:autoSpaceDN w:val="0"/>
      <w:adjustRightInd w:val="0"/>
      <w:spacing w:before="0" w:line="240" w:lineRule="auto"/>
      <w:ind w:left="5760" w:hanging="849"/>
      <w:jc w:val="left"/>
      <w:textAlignment w:val="baseline"/>
    </w:pPr>
    <w:rPr>
      <w:rFonts w:cs="FrankRuehl"/>
      <w:noProof w:val="0"/>
      <w:sz w:val="20"/>
      <w:szCs w:val="26"/>
    </w:rPr>
  </w:style>
  <w:style w:type="paragraph" w:customStyle="1" w:styleId="Para4">
    <w:name w:val="Para4"/>
    <w:basedOn w:val="Normal"/>
    <w:rsid w:val="003A41DE"/>
    <w:pPr>
      <w:overflowPunct w:val="0"/>
      <w:autoSpaceDE w:val="0"/>
      <w:autoSpaceDN w:val="0"/>
      <w:adjustRightInd w:val="0"/>
      <w:spacing w:before="0" w:line="240" w:lineRule="auto"/>
      <w:ind w:left="2835"/>
      <w:textAlignment w:val="baseline"/>
    </w:pPr>
    <w:rPr>
      <w:rFonts w:cs="FrankRuehl"/>
      <w:sz w:val="24"/>
      <w:szCs w:val="26"/>
    </w:rPr>
  </w:style>
  <w:style w:type="character" w:customStyle="1" w:styleId="RonnyHeading">
    <w:name w:val="RonnyHeading תו"/>
    <w:rsid w:val="003A41DE"/>
    <w:rPr>
      <w:rFonts w:cs="David"/>
      <w:sz w:val="22"/>
      <w:szCs w:val="22"/>
      <w:lang w:val="en-US" w:eastAsia="en-US" w:bidi="he-IL"/>
    </w:rPr>
  </w:style>
  <w:style w:type="paragraph" w:customStyle="1" w:styleId="Para3">
    <w:name w:val="Para3"/>
    <w:basedOn w:val="Normal"/>
    <w:rsid w:val="003A41DE"/>
    <w:pPr>
      <w:tabs>
        <w:tab w:val="left" w:pos="1800"/>
      </w:tabs>
      <w:overflowPunct w:val="0"/>
      <w:autoSpaceDE w:val="0"/>
      <w:autoSpaceDN w:val="0"/>
      <w:adjustRightInd w:val="0"/>
      <w:spacing w:before="0" w:line="240" w:lineRule="auto"/>
      <w:ind w:left="907"/>
      <w:textAlignment w:val="baseline"/>
    </w:pPr>
    <w:rPr>
      <w:rFonts w:cs="FrankRuehl"/>
      <w:b/>
      <w:sz w:val="24"/>
      <w:szCs w:val="26"/>
    </w:rPr>
  </w:style>
  <w:style w:type="paragraph" w:styleId="List">
    <w:name w:val="List"/>
    <w:basedOn w:val="Normal"/>
    <w:rsid w:val="003A41DE"/>
    <w:pPr>
      <w:overflowPunct w:val="0"/>
      <w:autoSpaceDE w:val="0"/>
      <w:autoSpaceDN w:val="0"/>
      <w:adjustRightInd w:val="0"/>
      <w:spacing w:before="0" w:line="240" w:lineRule="auto"/>
      <w:ind w:left="283" w:hanging="283"/>
      <w:textAlignment w:val="baseline"/>
    </w:pPr>
    <w:rPr>
      <w:rFonts w:cs="FrankRuehl"/>
      <w:noProof w:val="0"/>
      <w:sz w:val="20"/>
      <w:szCs w:val="26"/>
    </w:rPr>
  </w:style>
  <w:style w:type="paragraph" w:styleId="List2">
    <w:name w:val="List 2"/>
    <w:basedOn w:val="Normal"/>
    <w:rsid w:val="003A41DE"/>
    <w:pPr>
      <w:overflowPunct w:val="0"/>
      <w:autoSpaceDE w:val="0"/>
      <w:autoSpaceDN w:val="0"/>
      <w:adjustRightInd w:val="0"/>
      <w:spacing w:before="0" w:line="240" w:lineRule="auto"/>
      <w:ind w:left="566" w:hanging="283"/>
      <w:textAlignment w:val="baseline"/>
    </w:pPr>
    <w:rPr>
      <w:rFonts w:cs="FrankRuehl"/>
      <w:noProof w:val="0"/>
      <w:sz w:val="20"/>
      <w:szCs w:val="26"/>
    </w:rPr>
  </w:style>
  <w:style w:type="paragraph" w:styleId="List3">
    <w:name w:val="List 3"/>
    <w:basedOn w:val="Normal"/>
    <w:rsid w:val="003A41DE"/>
    <w:pPr>
      <w:overflowPunct w:val="0"/>
      <w:autoSpaceDE w:val="0"/>
      <w:autoSpaceDN w:val="0"/>
      <w:adjustRightInd w:val="0"/>
      <w:spacing w:before="0" w:line="240" w:lineRule="auto"/>
      <w:ind w:left="849" w:hanging="283"/>
      <w:textAlignment w:val="baseline"/>
    </w:pPr>
    <w:rPr>
      <w:rFonts w:cs="FrankRuehl"/>
      <w:noProof w:val="0"/>
      <w:sz w:val="20"/>
      <w:szCs w:val="26"/>
    </w:rPr>
  </w:style>
  <w:style w:type="paragraph" w:styleId="List4">
    <w:name w:val="List 4"/>
    <w:basedOn w:val="Normal"/>
    <w:rsid w:val="003A41DE"/>
    <w:pPr>
      <w:overflowPunct w:val="0"/>
      <w:autoSpaceDE w:val="0"/>
      <w:autoSpaceDN w:val="0"/>
      <w:adjustRightInd w:val="0"/>
      <w:spacing w:before="0" w:line="240" w:lineRule="auto"/>
      <w:ind w:left="1132" w:hanging="283"/>
      <w:textAlignment w:val="baseline"/>
    </w:pPr>
    <w:rPr>
      <w:rFonts w:cs="FrankRuehl"/>
      <w:noProof w:val="0"/>
      <w:sz w:val="20"/>
      <w:szCs w:val="26"/>
    </w:rPr>
  </w:style>
  <w:style w:type="paragraph" w:styleId="List5">
    <w:name w:val="List 5"/>
    <w:basedOn w:val="Normal"/>
    <w:rsid w:val="003A41DE"/>
    <w:pPr>
      <w:overflowPunct w:val="0"/>
      <w:autoSpaceDE w:val="0"/>
      <w:autoSpaceDN w:val="0"/>
      <w:adjustRightInd w:val="0"/>
      <w:spacing w:before="0" w:line="240" w:lineRule="auto"/>
      <w:ind w:left="1415" w:hanging="283"/>
      <w:textAlignment w:val="baseline"/>
    </w:pPr>
    <w:rPr>
      <w:rFonts w:cs="FrankRuehl"/>
      <w:noProof w:val="0"/>
      <w:sz w:val="20"/>
      <w:szCs w:val="26"/>
    </w:rPr>
  </w:style>
  <w:style w:type="paragraph" w:styleId="ListBullet">
    <w:name w:val="List Bullet"/>
    <w:basedOn w:val="Normal"/>
    <w:rsid w:val="003A41DE"/>
    <w:pPr>
      <w:overflowPunct w:val="0"/>
      <w:autoSpaceDE w:val="0"/>
      <w:autoSpaceDN w:val="0"/>
      <w:adjustRightInd w:val="0"/>
      <w:spacing w:before="0" w:line="240" w:lineRule="auto"/>
      <w:ind w:left="283" w:hanging="283"/>
      <w:textAlignment w:val="baseline"/>
    </w:pPr>
    <w:rPr>
      <w:rFonts w:cs="FrankRuehl"/>
      <w:noProof w:val="0"/>
      <w:sz w:val="20"/>
      <w:szCs w:val="26"/>
    </w:rPr>
  </w:style>
  <w:style w:type="paragraph" w:styleId="ListBullet4">
    <w:name w:val="List Bullet 4"/>
    <w:basedOn w:val="Normal"/>
    <w:rsid w:val="003A41DE"/>
    <w:pPr>
      <w:overflowPunct w:val="0"/>
      <w:autoSpaceDE w:val="0"/>
      <w:autoSpaceDN w:val="0"/>
      <w:adjustRightInd w:val="0"/>
      <w:spacing w:before="0" w:line="240" w:lineRule="auto"/>
      <w:ind w:left="1132" w:hanging="283"/>
      <w:textAlignment w:val="baseline"/>
    </w:pPr>
    <w:rPr>
      <w:rFonts w:cs="FrankRuehl"/>
      <w:noProof w:val="0"/>
      <w:sz w:val="20"/>
      <w:szCs w:val="26"/>
    </w:rPr>
  </w:style>
  <w:style w:type="paragraph" w:styleId="ListBullet5">
    <w:name w:val="List Bullet 5"/>
    <w:basedOn w:val="Normal"/>
    <w:rsid w:val="003A41DE"/>
    <w:pPr>
      <w:overflowPunct w:val="0"/>
      <w:autoSpaceDE w:val="0"/>
      <w:autoSpaceDN w:val="0"/>
      <w:adjustRightInd w:val="0"/>
      <w:spacing w:before="0" w:line="240" w:lineRule="auto"/>
      <w:ind w:left="1415" w:hanging="283"/>
      <w:textAlignment w:val="baseline"/>
    </w:pPr>
    <w:rPr>
      <w:rFonts w:cs="FrankRuehl"/>
      <w:noProof w:val="0"/>
      <w:sz w:val="20"/>
      <w:szCs w:val="26"/>
    </w:rPr>
  </w:style>
  <w:style w:type="paragraph" w:styleId="ListContinue0">
    <w:name w:val="List Continue"/>
    <w:basedOn w:val="Normal"/>
    <w:rsid w:val="003A41DE"/>
    <w:pPr>
      <w:overflowPunct w:val="0"/>
      <w:autoSpaceDE w:val="0"/>
      <w:autoSpaceDN w:val="0"/>
      <w:adjustRightInd w:val="0"/>
      <w:spacing w:before="0" w:after="120" w:line="240" w:lineRule="auto"/>
      <w:ind w:left="283"/>
      <w:textAlignment w:val="baseline"/>
    </w:pPr>
    <w:rPr>
      <w:rFonts w:cs="FrankRuehl"/>
      <w:noProof w:val="0"/>
      <w:sz w:val="20"/>
      <w:szCs w:val="26"/>
    </w:rPr>
  </w:style>
  <w:style w:type="paragraph" w:styleId="ListContinue20">
    <w:name w:val="List Continue 2"/>
    <w:basedOn w:val="Normal"/>
    <w:rsid w:val="003A41DE"/>
    <w:pPr>
      <w:overflowPunct w:val="0"/>
      <w:autoSpaceDE w:val="0"/>
      <w:autoSpaceDN w:val="0"/>
      <w:adjustRightInd w:val="0"/>
      <w:spacing w:before="0" w:after="120" w:line="240" w:lineRule="auto"/>
      <w:ind w:left="566"/>
      <w:textAlignment w:val="baseline"/>
    </w:pPr>
    <w:rPr>
      <w:rFonts w:cs="FrankRuehl"/>
      <w:noProof w:val="0"/>
      <w:sz w:val="20"/>
      <w:szCs w:val="26"/>
    </w:rPr>
  </w:style>
  <w:style w:type="paragraph" w:styleId="ListContinue4">
    <w:name w:val="List Continue 4"/>
    <w:basedOn w:val="Normal"/>
    <w:rsid w:val="003A41DE"/>
    <w:pPr>
      <w:overflowPunct w:val="0"/>
      <w:autoSpaceDE w:val="0"/>
      <w:autoSpaceDN w:val="0"/>
      <w:adjustRightInd w:val="0"/>
      <w:spacing w:before="0" w:after="120" w:line="240" w:lineRule="auto"/>
      <w:ind w:left="1132"/>
      <w:textAlignment w:val="baseline"/>
    </w:pPr>
    <w:rPr>
      <w:rFonts w:cs="FrankRuehl"/>
      <w:noProof w:val="0"/>
      <w:sz w:val="20"/>
      <w:szCs w:val="26"/>
    </w:rPr>
  </w:style>
  <w:style w:type="paragraph" w:styleId="ListContinue5">
    <w:name w:val="List Continue 5"/>
    <w:basedOn w:val="Normal"/>
    <w:rsid w:val="003A41DE"/>
    <w:pPr>
      <w:overflowPunct w:val="0"/>
      <w:autoSpaceDE w:val="0"/>
      <w:autoSpaceDN w:val="0"/>
      <w:adjustRightInd w:val="0"/>
      <w:spacing w:before="0" w:after="120" w:line="240" w:lineRule="auto"/>
      <w:ind w:left="1415"/>
      <w:textAlignment w:val="baseline"/>
    </w:pPr>
    <w:rPr>
      <w:rFonts w:cs="FrankRuehl"/>
      <w:noProof w:val="0"/>
      <w:sz w:val="20"/>
      <w:szCs w:val="26"/>
    </w:rPr>
  </w:style>
  <w:style w:type="paragraph" w:styleId="ListNumber">
    <w:name w:val="List Number"/>
    <w:basedOn w:val="Normal"/>
    <w:rsid w:val="003A41DE"/>
    <w:pPr>
      <w:overflowPunct w:val="0"/>
      <w:autoSpaceDE w:val="0"/>
      <w:autoSpaceDN w:val="0"/>
      <w:adjustRightInd w:val="0"/>
      <w:spacing w:before="0" w:line="240" w:lineRule="auto"/>
      <w:ind w:left="283" w:hanging="283"/>
      <w:textAlignment w:val="baseline"/>
    </w:pPr>
    <w:rPr>
      <w:rFonts w:cs="FrankRuehl"/>
      <w:noProof w:val="0"/>
      <w:sz w:val="20"/>
      <w:szCs w:val="26"/>
    </w:rPr>
  </w:style>
  <w:style w:type="paragraph" w:styleId="ListNumber2">
    <w:name w:val="List Number 2"/>
    <w:basedOn w:val="Normal"/>
    <w:rsid w:val="003A41DE"/>
    <w:pPr>
      <w:overflowPunct w:val="0"/>
      <w:autoSpaceDE w:val="0"/>
      <w:autoSpaceDN w:val="0"/>
      <w:adjustRightInd w:val="0"/>
      <w:spacing w:before="0" w:line="240" w:lineRule="auto"/>
      <w:ind w:left="566" w:hanging="283"/>
      <w:textAlignment w:val="baseline"/>
    </w:pPr>
    <w:rPr>
      <w:rFonts w:cs="FrankRuehl"/>
      <w:noProof w:val="0"/>
      <w:sz w:val="20"/>
      <w:szCs w:val="26"/>
    </w:rPr>
  </w:style>
  <w:style w:type="paragraph" w:styleId="ListNumber3">
    <w:name w:val="List Number 3"/>
    <w:basedOn w:val="Normal"/>
    <w:rsid w:val="003A41DE"/>
    <w:pPr>
      <w:overflowPunct w:val="0"/>
      <w:autoSpaceDE w:val="0"/>
      <w:autoSpaceDN w:val="0"/>
      <w:adjustRightInd w:val="0"/>
      <w:spacing w:before="0" w:line="240" w:lineRule="auto"/>
      <w:ind w:left="849" w:hanging="283"/>
      <w:textAlignment w:val="baseline"/>
    </w:pPr>
    <w:rPr>
      <w:rFonts w:cs="FrankRuehl"/>
      <w:noProof w:val="0"/>
      <w:sz w:val="20"/>
      <w:szCs w:val="26"/>
    </w:rPr>
  </w:style>
  <w:style w:type="paragraph" w:styleId="ListNumber4">
    <w:name w:val="List Number 4"/>
    <w:basedOn w:val="Normal"/>
    <w:rsid w:val="003A41DE"/>
    <w:pPr>
      <w:overflowPunct w:val="0"/>
      <w:autoSpaceDE w:val="0"/>
      <w:autoSpaceDN w:val="0"/>
      <w:adjustRightInd w:val="0"/>
      <w:spacing w:before="0" w:line="240" w:lineRule="auto"/>
      <w:ind w:left="1132" w:hanging="283"/>
      <w:textAlignment w:val="baseline"/>
    </w:pPr>
    <w:rPr>
      <w:rFonts w:cs="FrankRuehl"/>
      <w:noProof w:val="0"/>
      <w:sz w:val="20"/>
      <w:szCs w:val="26"/>
    </w:rPr>
  </w:style>
  <w:style w:type="paragraph" w:styleId="ListNumber5">
    <w:name w:val="List Number 5"/>
    <w:basedOn w:val="Normal"/>
    <w:rsid w:val="003A41DE"/>
    <w:pPr>
      <w:overflowPunct w:val="0"/>
      <w:autoSpaceDE w:val="0"/>
      <w:autoSpaceDN w:val="0"/>
      <w:adjustRightInd w:val="0"/>
      <w:spacing w:before="0" w:line="240" w:lineRule="auto"/>
      <w:ind w:left="1415" w:hanging="283"/>
      <w:textAlignment w:val="baseline"/>
    </w:pPr>
    <w:rPr>
      <w:rFonts w:cs="FrankRuehl"/>
      <w:noProof w:val="0"/>
      <w:sz w:val="20"/>
      <w:szCs w:val="26"/>
    </w:rPr>
  </w:style>
  <w:style w:type="paragraph" w:customStyle="1" w:styleId="Title1">
    <w:name w:val="Title1"/>
    <w:basedOn w:val="Normal"/>
    <w:next w:val="Normal"/>
    <w:rsid w:val="003A41DE"/>
    <w:pPr>
      <w:overflowPunct w:val="0"/>
      <w:autoSpaceDE w:val="0"/>
      <w:autoSpaceDN w:val="0"/>
      <w:adjustRightInd w:val="0"/>
      <w:spacing w:before="0" w:after="240" w:line="240" w:lineRule="auto"/>
      <w:jc w:val="center"/>
      <w:textAlignment w:val="baseline"/>
    </w:pPr>
    <w:rPr>
      <w:rFonts w:cs="FrankRuehl"/>
      <w:b/>
      <w:bCs/>
      <w:noProof w:val="0"/>
      <w:sz w:val="40"/>
      <w:szCs w:val="48"/>
    </w:rPr>
  </w:style>
  <w:style w:type="paragraph" w:customStyle="1" w:styleId="Title2">
    <w:name w:val="Title2"/>
    <w:basedOn w:val="Normal"/>
    <w:next w:val="Normal"/>
    <w:rsid w:val="003A41DE"/>
    <w:pPr>
      <w:overflowPunct w:val="0"/>
      <w:autoSpaceDE w:val="0"/>
      <w:autoSpaceDN w:val="0"/>
      <w:adjustRightInd w:val="0"/>
      <w:spacing w:after="240" w:line="240" w:lineRule="auto"/>
      <w:jc w:val="center"/>
      <w:textAlignment w:val="baseline"/>
    </w:pPr>
    <w:rPr>
      <w:rFonts w:cs="FrankRuehl"/>
      <w:b/>
      <w:bCs/>
      <w:noProof w:val="0"/>
      <w:sz w:val="32"/>
      <w:szCs w:val="40"/>
    </w:rPr>
  </w:style>
  <w:style w:type="paragraph" w:customStyle="1" w:styleId="Title3">
    <w:name w:val="Title3"/>
    <w:basedOn w:val="Normal"/>
    <w:next w:val="Normal"/>
    <w:rsid w:val="003A41DE"/>
    <w:pPr>
      <w:overflowPunct w:val="0"/>
      <w:autoSpaceDE w:val="0"/>
      <w:autoSpaceDN w:val="0"/>
      <w:adjustRightInd w:val="0"/>
      <w:spacing w:after="240" w:line="240" w:lineRule="auto"/>
      <w:jc w:val="center"/>
      <w:textAlignment w:val="baseline"/>
    </w:pPr>
    <w:rPr>
      <w:rFonts w:cs="FrankRuehl"/>
      <w:b/>
      <w:bCs/>
      <w:noProof w:val="0"/>
      <w:sz w:val="26"/>
      <w:szCs w:val="32"/>
    </w:rPr>
  </w:style>
  <w:style w:type="paragraph" w:customStyle="1" w:styleId="afc">
    <w:name w:val="העתק"/>
    <w:basedOn w:val="Normal"/>
    <w:rsid w:val="003A41DE"/>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customStyle="1" w:styleId="Copys">
    <w:name w:val="Copys"/>
    <w:basedOn w:val="Normal"/>
    <w:rsid w:val="003A41DE"/>
    <w:pPr>
      <w:overflowPunct w:val="0"/>
      <w:autoSpaceDE w:val="0"/>
      <w:autoSpaceDN w:val="0"/>
      <w:adjustRightInd w:val="0"/>
      <w:spacing w:before="0" w:line="240" w:lineRule="auto"/>
      <w:ind w:left="516"/>
      <w:textAlignment w:val="baseline"/>
    </w:pPr>
    <w:rPr>
      <w:rFonts w:cs="FrankRuehl"/>
      <w:noProof w:val="0"/>
      <w:sz w:val="20"/>
      <w:szCs w:val="26"/>
    </w:rPr>
  </w:style>
  <w:style w:type="paragraph" w:customStyle="1" w:styleId="afd">
    <w:name w:val="חוזר"/>
    <w:basedOn w:val="Normal"/>
    <w:rsid w:val="003A41DE"/>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afe">
    <w:name w:val="שם ספק"/>
    <w:basedOn w:val="Heading1"/>
    <w:next w:val="Normal"/>
    <w:rsid w:val="003A41DE"/>
    <w:pPr>
      <w:keepNext/>
      <w:pageBreakBefore w:val="0"/>
      <w:widowControl/>
      <w:spacing w:before="120" w:after="0" w:line="240" w:lineRule="auto"/>
      <w:ind w:left="0" w:firstLine="0"/>
      <w:jc w:val="left"/>
    </w:pPr>
    <w:rPr>
      <w:rFonts w:cs="David"/>
      <w:i w:val="0"/>
      <w:iCs w:val="0"/>
      <w:caps w:val="0"/>
      <w:spacing w:val="0"/>
      <w:kern w:val="0"/>
      <w:sz w:val="32"/>
      <w:szCs w:val="32"/>
      <w:lang w:val="x-none" w:eastAsia="x-none"/>
    </w:rPr>
  </w:style>
  <w:style w:type="character" w:customStyle="1" w:styleId="RonnyBase0">
    <w:name w:val="RonnyBase תו"/>
    <w:rsid w:val="003A41DE"/>
    <w:rPr>
      <w:rFonts w:ascii="Times New Roman" w:eastAsia="Times New Roman" w:hAnsi="Times New Roman" w:cs="David"/>
    </w:rPr>
  </w:style>
  <w:style w:type="paragraph" w:customStyle="1" w:styleId="50">
    <w:name w:val="ממוספר 5 תו תו תו תו תו"/>
    <w:basedOn w:val="Normal3"/>
    <w:autoRedefine/>
    <w:qFormat/>
    <w:rsid w:val="003A41DE"/>
    <w:pPr>
      <w:widowControl w:val="0"/>
      <w:numPr>
        <w:ilvl w:val="4"/>
        <w:numId w:val="31"/>
      </w:numPr>
      <w:spacing w:after="60" w:line="276" w:lineRule="auto"/>
      <w:jc w:val="left"/>
      <w:outlineLvl w:val="2"/>
    </w:pPr>
    <w:rPr>
      <w:rFonts w:cs="Times New Roman"/>
      <w:noProof/>
      <w:sz w:val="24"/>
      <w:lang w:val="x-none"/>
    </w:rPr>
  </w:style>
  <w:style w:type="paragraph" w:customStyle="1" w:styleId="Normal21">
    <w:name w:val="Normal2 תו תו תו"/>
    <w:basedOn w:val="Normal"/>
    <w:qFormat/>
    <w:rsid w:val="003A41DE"/>
    <w:pPr>
      <w:snapToGrid w:val="0"/>
      <w:spacing w:before="0" w:after="120" w:line="360" w:lineRule="auto"/>
      <w:ind w:left="941"/>
      <w:jc w:val="left"/>
    </w:pPr>
    <w:rPr>
      <w:noProof w:val="0"/>
      <w:sz w:val="24"/>
    </w:rPr>
  </w:style>
  <w:style w:type="paragraph" w:customStyle="1" w:styleId="1">
    <w:name w:val="הוראה כותרת 1"/>
    <w:basedOn w:val="a1"/>
    <w:link w:val="17"/>
    <w:autoRedefine/>
    <w:qFormat/>
    <w:rsid w:val="003A41DE"/>
    <w:pPr>
      <w:numPr>
        <w:numId w:val="50"/>
      </w:numPr>
    </w:pPr>
    <w:rPr>
      <w:color w:val="002060"/>
      <w:sz w:val="36"/>
      <w:szCs w:val="36"/>
      <w:lang w:val="x-none" w:eastAsia="x-none"/>
    </w:rPr>
  </w:style>
  <w:style w:type="paragraph" w:customStyle="1" w:styleId="18">
    <w:name w:val="הוראה טקסט 1 ממוספר"/>
    <w:basedOn w:val="Normal"/>
    <w:link w:val="19"/>
    <w:qFormat/>
    <w:rsid w:val="003A41DE"/>
    <w:pPr>
      <w:widowControl w:val="0"/>
      <w:overflowPunct w:val="0"/>
      <w:autoSpaceDE w:val="0"/>
      <w:autoSpaceDN w:val="0"/>
      <w:adjustRightInd w:val="0"/>
      <w:spacing w:before="0" w:line="360" w:lineRule="auto"/>
      <w:ind w:left="712" w:hanging="709"/>
    </w:pPr>
    <w:rPr>
      <w:rFonts w:ascii="Arial" w:hAnsi="Arial" w:cs="Times New Roman"/>
      <w:noProof w:val="0"/>
      <w:sz w:val="24"/>
      <w:lang w:val="x-none" w:eastAsia="x-none"/>
    </w:rPr>
  </w:style>
  <w:style w:type="character" w:customStyle="1" w:styleId="a7">
    <w:name w:val="כותרת סעיף תו"/>
    <w:link w:val="a1"/>
    <w:rsid w:val="003A41DE"/>
    <w:rPr>
      <w:rFonts w:ascii="Arial" w:eastAsia="Times New Roman" w:hAnsi="Arial" w:cs="Arial"/>
      <w:b/>
      <w:bCs/>
      <w:color w:val="1B3461"/>
    </w:rPr>
  </w:style>
  <w:style w:type="character" w:customStyle="1" w:styleId="17">
    <w:name w:val="הוראה כותרת 1 תו"/>
    <w:basedOn w:val="a7"/>
    <w:link w:val="1"/>
    <w:rsid w:val="003A41DE"/>
    <w:rPr>
      <w:rFonts w:ascii="Arial" w:eastAsia="Times New Roman" w:hAnsi="Arial" w:cs="Arial"/>
      <w:b/>
      <w:bCs/>
      <w:color w:val="002060"/>
      <w:sz w:val="36"/>
      <w:szCs w:val="36"/>
      <w:lang w:val="x-none" w:eastAsia="x-none"/>
    </w:rPr>
  </w:style>
  <w:style w:type="paragraph" w:customStyle="1" w:styleId="22">
    <w:name w:val="הוראה כותרת 2"/>
    <w:basedOn w:val="a1"/>
    <w:link w:val="24"/>
    <w:qFormat/>
    <w:rsid w:val="003A41DE"/>
    <w:pPr>
      <w:numPr>
        <w:ilvl w:val="1"/>
        <w:numId w:val="30"/>
      </w:numPr>
      <w:spacing w:before="60"/>
    </w:pPr>
    <w:rPr>
      <w:rFonts w:cs="Times New Roman"/>
      <w:color w:val="002060"/>
      <w:sz w:val="32"/>
      <w:szCs w:val="32"/>
      <w:lang w:val="x-none" w:eastAsia="x-none"/>
    </w:rPr>
  </w:style>
  <w:style w:type="character" w:customStyle="1" w:styleId="19">
    <w:name w:val="הוראה טקסט 1 ממוספר תו"/>
    <w:link w:val="18"/>
    <w:rsid w:val="003A41DE"/>
    <w:rPr>
      <w:rFonts w:ascii="Arial" w:eastAsia="Times New Roman" w:hAnsi="Arial" w:cs="Times New Roman"/>
      <w:sz w:val="24"/>
      <w:szCs w:val="24"/>
      <w:lang w:val="x-none" w:eastAsia="x-none"/>
    </w:rPr>
  </w:style>
  <w:style w:type="paragraph" w:customStyle="1" w:styleId="31">
    <w:name w:val="הוראה כותרת 3"/>
    <w:basedOn w:val="22"/>
    <w:link w:val="35"/>
    <w:qFormat/>
    <w:rsid w:val="003A41DE"/>
    <w:pPr>
      <w:numPr>
        <w:ilvl w:val="2"/>
      </w:numPr>
      <w:tabs>
        <w:tab w:val="left" w:pos="850"/>
      </w:tabs>
    </w:pPr>
    <w:rPr>
      <w:sz w:val="28"/>
      <w:szCs w:val="28"/>
    </w:rPr>
  </w:style>
  <w:style w:type="character" w:customStyle="1" w:styleId="24">
    <w:name w:val="הוראה כותרת 2 תו"/>
    <w:link w:val="22"/>
    <w:rsid w:val="003A41DE"/>
    <w:rPr>
      <w:rFonts w:ascii="Arial" w:eastAsia="Times New Roman" w:hAnsi="Arial" w:cs="Times New Roman"/>
      <w:b/>
      <w:bCs/>
      <w:color w:val="002060"/>
      <w:sz w:val="32"/>
      <w:szCs w:val="32"/>
      <w:lang w:val="x-none" w:eastAsia="x-none"/>
    </w:rPr>
  </w:style>
  <w:style w:type="paragraph" w:customStyle="1" w:styleId="40">
    <w:name w:val="הוראה כותרת 4"/>
    <w:basedOn w:val="a1"/>
    <w:link w:val="41"/>
    <w:qFormat/>
    <w:rsid w:val="003A41DE"/>
    <w:pPr>
      <w:numPr>
        <w:ilvl w:val="3"/>
        <w:numId w:val="30"/>
      </w:numPr>
      <w:tabs>
        <w:tab w:val="clear" w:pos="1800"/>
        <w:tab w:val="right" w:pos="1279"/>
      </w:tabs>
      <w:spacing w:before="60"/>
      <w:ind w:left="1281" w:hanging="1219"/>
    </w:pPr>
    <w:rPr>
      <w:rFonts w:cs="Times New Roman"/>
      <w:color w:val="002060"/>
      <w:sz w:val="24"/>
      <w:szCs w:val="24"/>
      <w:lang w:val="x-none" w:eastAsia="x-none"/>
    </w:rPr>
  </w:style>
  <w:style w:type="character" w:customStyle="1" w:styleId="35">
    <w:name w:val="הוראה כותרת 3 תו"/>
    <w:link w:val="31"/>
    <w:rsid w:val="003A41DE"/>
    <w:rPr>
      <w:rFonts w:ascii="Arial" w:eastAsia="Times New Roman" w:hAnsi="Arial" w:cs="Times New Roman"/>
      <w:b/>
      <w:bCs/>
      <w:color w:val="002060"/>
      <w:sz w:val="28"/>
      <w:szCs w:val="28"/>
      <w:lang w:val="x-none" w:eastAsia="x-none"/>
    </w:rPr>
  </w:style>
  <w:style w:type="paragraph" w:customStyle="1" w:styleId="36">
    <w:name w:val="הוראה טקסט 3"/>
    <w:basedOn w:val="Normal3"/>
    <w:link w:val="311"/>
    <w:qFormat/>
    <w:rsid w:val="003A41DE"/>
    <w:pPr>
      <w:snapToGrid w:val="0"/>
      <w:spacing w:before="0" w:after="120" w:line="276" w:lineRule="auto"/>
      <w:ind w:left="61"/>
      <w:jc w:val="left"/>
    </w:pPr>
    <w:rPr>
      <w:rFonts w:ascii="Arial" w:hAnsi="Arial" w:cs="Times New Roman"/>
      <w:sz w:val="24"/>
      <w:lang w:val="x-none"/>
    </w:rPr>
  </w:style>
  <w:style w:type="character" w:customStyle="1" w:styleId="41">
    <w:name w:val="הוראה כותרת 4 תו"/>
    <w:link w:val="40"/>
    <w:rsid w:val="003A41DE"/>
    <w:rPr>
      <w:rFonts w:ascii="Arial" w:eastAsia="Times New Roman" w:hAnsi="Arial" w:cs="Times New Roman"/>
      <w:b/>
      <w:bCs/>
      <w:color w:val="002060"/>
      <w:sz w:val="24"/>
      <w:szCs w:val="24"/>
      <w:lang w:val="x-none" w:eastAsia="x-none"/>
    </w:rPr>
  </w:style>
  <w:style w:type="paragraph" w:customStyle="1" w:styleId="4">
    <w:name w:val="הוראה טקסט 4 אב"/>
    <w:basedOn w:val="aff"/>
    <w:link w:val="42"/>
    <w:qFormat/>
    <w:rsid w:val="003A41DE"/>
    <w:pPr>
      <w:numPr>
        <w:numId w:val="49"/>
      </w:numPr>
      <w:tabs>
        <w:tab w:val="num" w:pos="567"/>
      </w:tabs>
      <w:spacing w:before="60"/>
      <w:ind w:left="567" w:hanging="567"/>
    </w:pPr>
  </w:style>
  <w:style w:type="character" w:customStyle="1" w:styleId="37">
    <w:name w:val="הוראה טקסט 3 תו"/>
    <w:basedOn w:val="Normal30"/>
    <w:rsid w:val="003A41DE"/>
    <w:rPr>
      <w:rFonts w:ascii="Times New Roman" w:eastAsia="Times New Roman" w:hAnsi="Times New Roman" w:cs="David"/>
      <w:sz w:val="24"/>
      <w:szCs w:val="24"/>
      <w:lang w:eastAsia="he-IL"/>
    </w:rPr>
  </w:style>
  <w:style w:type="paragraph" w:customStyle="1" w:styleId="25">
    <w:name w:val="הוראה טקסט 2"/>
    <w:basedOn w:val="36"/>
    <w:link w:val="26"/>
    <w:qFormat/>
    <w:rsid w:val="003A41DE"/>
  </w:style>
  <w:style w:type="character" w:customStyle="1" w:styleId="42">
    <w:name w:val="הוראה טקסט 4 אב תו"/>
    <w:link w:val="4"/>
    <w:rsid w:val="003A41DE"/>
    <w:rPr>
      <w:rFonts w:ascii="Arial" w:eastAsia="Times New Roman" w:hAnsi="Arial" w:cs="Times New Roman"/>
      <w:sz w:val="24"/>
      <w:szCs w:val="24"/>
      <w:lang w:val="x-none" w:eastAsia="he-IL"/>
    </w:rPr>
  </w:style>
  <w:style w:type="paragraph" w:customStyle="1" w:styleId="38">
    <w:name w:val="הוראה טקסט 3 ממוספר"/>
    <w:basedOn w:val="Normal"/>
    <w:link w:val="39"/>
    <w:qFormat/>
    <w:rsid w:val="003A41DE"/>
    <w:pPr>
      <w:widowControl w:val="0"/>
      <w:tabs>
        <w:tab w:val="right" w:pos="996"/>
      </w:tabs>
      <w:overflowPunct w:val="0"/>
      <w:autoSpaceDE w:val="0"/>
      <w:autoSpaceDN w:val="0"/>
      <w:adjustRightInd w:val="0"/>
      <w:spacing w:before="0" w:line="360" w:lineRule="auto"/>
      <w:ind w:left="996" w:hanging="788"/>
    </w:pPr>
    <w:rPr>
      <w:rFonts w:ascii="Arial" w:hAnsi="Arial" w:cs="Times New Roman"/>
      <w:noProof w:val="0"/>
      <w:sz w:val="24"/>
      <w:lang w:val="x-none" w:eastAsia="x-none"/>
    </w:rPr>
  </w:style>
  <w:style w:type="character" w:customStyle="1" w:styleId="311">
    <w:name w:val="הוראה טקסט 3 תו1"/>
    <w:link w:val="36"/>
    <w:rsid w:val="003A41DE"/>
    <w:rPr>
      <w:rFonts w:ascii="Arial" w:eastAsia="Times New Roman" w:hAnsi="Arial" w:cs="Times New Roman"/>
      <w:sz w:val="24"/>
      <w:szCs w:val="24"/>
      <w:lang w:val="x-none" w:eastAsia="he-IL"/>
    </w:rPr>
  </w:style>
  <w:style w:type="character" w:customStyle="1" w:styleId="26">
    <w:name w:val="הוראה טקסט 2 תו"/>
    <w:link w:val="25"/>
    <w:rsid w:val="003A41DE"/>
    <w:rPr>
      <w:rFonts w:ascii="Arial" w:eastAsia="Times New Roman" w:hAnsi="Arial" w:cs="Times New Roman"/>
      <w:sz w:val="24"/>
      <w:szCs w:val="24"/>
      <w:lang w:val="x-none" w:eastAsia="he-IL"/>
    </w:rPr>
  </w:style>
  <w:style w:type="paragraph" w:customStyle="1" w:styleId="3a">
    <w:name w:val="הוראה טקסט 3 אב"/>
    <w:basedOn w:val="4"/>
    <w:link w:val="3b"/>
    <w:qFormat/>
    <w:rsid w:val="003A41DE"/>
    <w:rPr>
      <w:lang w:eastAsia="x-none"/>
    </w:rPr>
  </w:style>
  <w:style w:type="character" w:customStyle="1" w:styleId="39">
    <w:name w:val="הוראה טקסט 3 ממוספר תו"/>
    <w:link w:val="38"/>
    <w:rsid w:val="003A41DE"/>
    <w:rPr>
      <w:rFonts w:ascii="Arial" w:eastAsia="Times New Roman" w:hAnsi="Arial" w:cs="Times New Roman"/>
      <w:sz w:val="24"/>
      <w:szCs w:val="24"/>
      <w:lang w:val="x-none" w:eastAsia="x-none"/>
    </w:rPr>
  </w:style>
  <w:style w:type="paragraph" w:customStyle="1" w:styleId="43">
    <w:name w:val="הוראה טקסט 4"/>
    <w:basedOn w:val="36"/>
    <w:link w:val="44"/>
    <w:qFormat/>
    <w:rsid w:val="003A41DE"/>
  </w:style>
  <w:style w:type="character" w:customStyle="1" w:styleId="3b">
    <w:name w:val="הוראה טקסט 3 אב תו"/>
    <w:link w:val="3a"/>
    <w:rsid w:val="003A41DE"/>
    <w:rPr>
      <w:rFonts w:ascii="Arial" w:eastAsia="Times New Roman" w:hAnsi="Arial" w:cs="Times New Roman"/>
      <w:sz w:val="24"/>
      <w:szCs w:val="24"/>
      <w:lang w:val="x-none" w:eastAsia="x-none"/>
    </w:rPr>
  </w:style>
  <w:style w:type="paragraph" w:customStyle="1" w:styleId="45">
    <w:name w:val="הוראה טקסט 4 ממוספר"/>
    <w:basedOn w:val="40"/>
    <w:link w:val="46"/>
    <w:qFormat/>
    <w:rsid w:val="003A41DE"/>
    <w:pPr>
      <w:tabs>
        <w:tab w:val="clear" w:pos="1279"/>
        <w:tab w:val="num" w:pos="1800"/>
      </w:tabs>
      <w:spacing w:after="120" w:line="276" w:lineRule="auto"/>
      <w:ind w:left="1728" w:hanging="648"/>
    </w:pPr>
    <w:rPr>
      <w:b w:val="0"/>
      <w:bCs w:val="0"/>
      <w:color w:val="auto"/>
    </w:rPr>
  </w:style>
  <w:style w:type="character" w:customStyle="1" w:styleId="44">
    <w:name w:val="הוראה טקסט 4 תו"/>
    <w:link w:val="43"/>
    <w:rsid w:val="003A41DE"/>
    <w:rPr>
      <w:rFonts w:ascii="Arial" w:eastAsia="Times New Roman" w:hAnsi="Arial" w:cs="Times New Roman"/>
      <w:sz w:val="24"/>
      <w:szCs w:val="24"/>
      <w:lang w:val="x-none" w:eastAsia="he-IL"/>
    </w:rPr>
  </w:style>
  <w:style w:type="paragraph" w:customStyle="1" w:styleId="2">
    <w:name w:val="הוראה טקסט 2 נקודות"/>
    <w:basedOn w:val="38"/>
    <w:link w:val="27"/>
    <w:qFormat/>
    <w:rsid w:val="003A41DE"/>
    <w:pPr>
      <w:numPr>
        <w:ilvl w:val="2"/>
        <w:numId w:val="32"/>
      </w:numPr>
      <w:ind w:hanging="362"/>
    </w:pPr>
  </w:style>
  <w:style w:type="character" w:customStyle="1" w:styleId="46">
    <w:name w:val="הוראה טקסט 4 ממוספר תו"/>
    <w:link w:val="45"/>
    <w:rsid w:val="003A41DE"/>
    <w:rPr>
      <w:rFonts w:ascii="Arial" w:eastAsia="Times New Roman" w:hAnsi="Arial" w:cs="Times New Roman"/>
      <w:sz w:val="24"/>
      <w:szCs w:val="24"/>
      <w:lang w:val="x-none" w:eastAsia="x-none"/>
    </w:rPr>
  </w:style>
  <w:style w:type="character" w:customStyle="1" w:styleId="27">
    <w:name w:val="הוראה טקסט 2 נקודות תו"/>
    <w:basedOn w:val="39"/>
    <w:link w:val="2"/>
    <w:rsid w:val="003A41DE"/>
    <w:rPr>
      <w:rFonts w:ascii="Arial" w:eastAsia="Times New Roman" w:hAnsi="Arial" w:cs="Times New Roman"/>
      <w:sz w:val="24"/>
      <w:szCs w:val="24"/>
      <w:lang w:val="x-none" w:eastAsia="x-none"/>
    </w:rPr>
  </w:style>
  <w:style w:type="paragraph" w:customStyle="1" w:styleId="1a">
    <w:name w:val="ציטוט1"/>
    <w:basedOn w:val="Normal"/>
    <w:next w:val="Normal"/>
    <w:link w:val="QuoteChar"/>
    <w:uiPriority w:val="29"/>
    <w:qFormat/>
    <w:rsid w:val="003A41DE"/>
    <w:pPr>
      <w:widowControl w:val="0"/>
      <w:snapToGrid w:val="0"/>
      <w:spacing w:before="0" w:after="120" w:line="360" w:lineRule="auto"/>
      <w:ind w:left="567" w:right="567"/>
      <w:jc w:val="left"/>
    </w:pPr>
    <w:rPr>
      <w:rFonts w:cs="Times New Roman"/>
      <w:i/>
      <w:iCs/>
      <w:noProof w:val="0"/>
      <w:sz w:val="24"/>
      <w:lang w:val="x-none"/>
    </w:rPr>
  </w:style>
  <w:style w:type="character" w:customStyle="1" w:styleId="QuoteChar">
    <w:name w:val="Quote Char"/>
    <w:link w:val="1a"/>
    <w:uiPriority w:val="29"/>
    <w:rsid w:val="003A41DE"/>
    <w:rPr>
      <w:rFonts w:ascii="Times New Roman" w:eastAsia="Times New Roman" w:hAnsi="Times New Roman" w:cs="Times New Roman"/>
      <w:i/>
      <w:iCs/>
      <w:sz w:val="24"/>
      <w:szCs w:val="24"/>
      <w:lang w:val="x-none" w:eastAsia="he-IL"/>
    </w:rPr>
  </w:style>
  <w:style w:type="paragraph" w:customStyle="1" w:styleId="1b">
    <w:name w:val="כותרת תוכן עניינים1"/>
    <w:basedOn w:val="Heading1"/>
    <w:next w:val="Normal"/>
    <w:uiPriority w:val="39"/>
    <w:semiHidden/>
    <w:unhideWhenUsed/>
    <w:qFormat/>
    <w:rsid w:val="003A41DE"/>
    <w:pPr>
      <w:pageBreakBefore w:val="0"/>
      <w:bidi w:val="0"/>
      <w:snapToGrid w:val="0"/>
      <w:spacing w:before="0" w:after="0" w:line="360" w:lineRule="auto"/>
      <w:ind w:left="0" w:firstLine="0"/>
      <w:jc w:val="left"/>
      <w:outlineLvl w:val="9"/>
    </w:pPr>
    <w:rPr>
      <w:rFonts w:cs="David"/>
      <w:i w:val="0"/>
      <w:iCs w:val="0"/>
      <w:spacing w:val="15"/>
      <w:kern w:val="0"/>
      <w:sz w:val="36"/>
      <w:szCs w:val="40"/>
      <w:lang w:val="x-none" w:bidi="en-US"/>
    </w:rPr>
  </w:style>
  <w:style w:type="numbering" w:customStyle="1" w:styleId="-0">
    <w:name w:val="משרד האוצר - מדורג"/>
    <w:uiPriority w:val="99"/>
    <w:rsid w:val="003A41DE"/>
    <w:pPr>
      <w:numPr>
        <w:numId w:val="33"/>
      </w:numPr>
    </w:pPr>
  </w:style>
  <w:style w:type="numbering" w:customStyle="1" w:styleId="-">
    <w:name w:val="משרד האוצר - מדורג קצר"/>
    <w:uiPriority w:val="99"/>
    <w:rsid w:val="003A41DE"/>
    <w:pPr>
      <w:numPr>
        <w:numId w:val="34"/>
      </w:numPr>
    </w:pPr>
  </w:style>
  <w:style w:type="paragraph" w:customStyle="1" w:styleId="Normal22">
    <w:name w:val="Normal2 תו תו תו תו"/>
    <w:basedOn w:val="Normal"/>
    <w:link w:val="Normal23"/>
    <w:qFormat/>
    <w:rsid w:val="003A41DE"/>
    <w:pPr>
      <w:keepLines/>
      <w:snapToGrid w:val="0"/>
      <w:spacing w:before="60" w:after="120" w:line="360" w:lineRule="auto"/>
      <w:ind w:left="866"/>
    </w:pPr>
    <w:rPr>
      <w:rFonts w:cs="Times New Roman"/>
      <w:noProof w:val="0"/>
      <w:sz w:val="24"/>
      <w:lang w:val="x-none" w:eastAsia="x-none"/>
    </w:rPr>
  </w:style>
  <w:style w:type="character" w:customStyle="1" w:styleId="Normal23">
    <w:name w:val="Normal2 תו תו תו תו תו"/>
    <w:link w:val="Normal22"/>
    <w:rsid w:val="003A41DE"/>
    <w:rPr>
      <w:rFonts w:ascii="Times New Roman" w:eastAsia="Times New Roman" w:hAnsi="Times New Roman" w:cs="Times New Roman"/>
      <w:sz w:val="24"/>
      <w:szCs w:val="24"/>
      <w:lang w:val="x-none" w:eastAsia="x-none"/>
    </w:rPr>
  </w:style>
  <w:style w:type="character" w:customStyle="1" w:styleId="aff0">
    <w:name w:val="טקסט בסיסי תו תו תו תו תו"/>
    <w:link w:val="aff1"/>
    <w:rsid w:val="003A41DE"/>
    <w:rPr>
      <w:rFonts w:cs="Narkisim"/>
      <w:sz w:val="24"/>
      <w:szCs w:val="24"/>
    </w:rPr>
  </w:style>
  <w:style w:type="paragraph" w:customStyle="1" w:styleId="aff1">
    <w:name w:val="טקסט בסיסי תו תו תו תו"/>
    <w:link w:val="aff0"/>
    <w:rsid w:val="003A41DE"/>
    <w:pPr>
      <w:keepLines/>
      <w:bidi/>
      <w:spacing w:before="120" w:after="240" w:line="320" w:lineRule="atLeast"/>
      <w:ind w:right="-1440"/>
    </w:pPr>
    <w:rPr>
      <w:rFonts w:cs="Narkisim"/>
      <w:sz w:val="24"/>
      <w:szCs w:val="24"/>
    </w:rPr>
  </w:style>
  <w:style w:type="paragraph" w:customStyle="1" w:styleId="47">
    <w:name w:val="רגיל 4"/>
    <w:aliases w:val="Normal 4"/>
    <w:basedOn w:val="Normal"/>
    <w:autoRedefine/>
    <w:qFormat/>
    <w:rsid w:val="003A41DE"/>
    <w:pPr>
      <w:keepLines/>
      <w:snapToGrid w:val="0"/>
      <w:spacing w:before="60" w:after="60" w:line="360" w:lineRule="auto"/>
      <w:ind w:left="708"/>
    </w:pPr>
    <w:rPr>
      <w:rFonts w:ascii="Rod" w:hAnsi="Rod"/>
      <w:smallCaps/>
      <w:noProof w:val="0"/>
      <w:sz w:val="24"/>
      <w:lang w:eastAsia="en-US"/>
    </w:rPr>
  </w:style>
  <w:style w:type="paragraph" w:customStyle="1" w:styleId="aff2">
    <w:name w:val="כותרת נספח"/>
    <w:basedOn w:val="Heading2"/>
    <w:next w:val="aff1"/>
    <w:link w:val="aff3"/>
    <w:qFormat/>
    <w:rsid w:val="003A41DE"/>
    <w:pPr>
      <w:keepNext/>
      <w:keepLines/>
      <w:numPr>
        <w:ilvl w:val="1"/>
      </w:numPr>
      <w:tabs>
        <w:tab w:val="num" w:pos="-722"/>
        <w:tab w:val="left" w:pos="941"/>
        <w:tab w:val="left" w:pos="1134"/>
      </w:tabs>
      <w:spacing w:before="240" w:after="240" w:line="240" w:lineRule="auto"/>
      <w:ind w:left="70" w:hanging="432"/>
    </w:pPr>
    <w:rPr>
      <w:smallCaps w:val="0"/>
      <w:spacing w:val="0"/>
      <w:sz w:val="36"/>
      <w:szCs w:val="36"/>
    </w:rPr>
  </w:style>
  <w:style w:type="character" w:customStyle="1" w:styleId="aff3">
    <w:name w:val="כותרת נספח תו"/>
    <w:link w:val="aff2"/>
    <w:rsid w:val="003A41DE"/>
    <w:rPr>
      <w:rFonts w:ascii="Times New Roman" w:eastAsia="Times New Roman" w:hAnsi="Times New Roman" w:cs="Times New Roman"/>
      <w:b/>
      <w:bCs/>
      <w:sz w:val="36"/>
      <w:szCs w:val="36"/>
      <w:lang w:val="x-none" w:eastAsia="he-IL"/>
    </w:rPr>
  </w:style>
  <w:style w:type="paragraph" w:customStyle="1" w:styleId="aff4">
    <w:name w:val="א.ב.ג"/>
    <w:basedOn w:val="aff1"/>
    <w:rsid w:val="003A41DE"/>
    <w:pPr>
      <w:tabs>
        <w:tab w:val="num" w:pos="360"/>
      </w:tabs>
      <w:spacing w:before="100" w:beforeAutospacing="1"/>
      <w:ind w:left="360" w:right="1117" w:hanging="360"/>
    </w:pPr>
  </w:style>
  <w:style w:type="paragraph" w:customStyle="1" w:styleId="1c">
    <w:name w:val="גופן ברירת המחדל של פיסקה1"/>
    <w:basedOn w:val="Normal"/>
    <w:rsid w:val="003A41DE"/>
    <w:pPr>
      <w:bidi w:val="0"/>
      <w:snapToGrid w:val="0"/>
      <w:spacing w:before="0" w:after="160" w:line="240" w:lineRule="exact"/>
    </w:pPr>
    <w:rPr>
      <w:rFonts w:ascii="Verdana" w:hAnsi="Verdana"/>
      <w:noProof w:val="0"/>
      <w:sz w:val="16"/>
      <w:szCs w:val="20"/>
      <w:lang w:eastAsia="en-US" w:bidi="ar-SA"/>
    </w:rPr>
  </w:style>
  <w:style w:type="paragraph" w:customStyle="1" w:styleId="60">
    <w:name w:val="ממוספר 6 תו תו תו"/>
    <w:basedOn w:val="50"/>
    <w:rsid w:val="003A41DE"/>
    <w:pPr>
      <w:numPr>
        <w:ilvl w:val="0"/>
        <w:numId w:val="0"/>
      </w:numPr>
      <w:tabs>
        <w:tab w:val="left" w:pos="1858"/>
        <w:tab w:val="left" w:pos="1984"/>
      </w:tabs>
      <w:spacing w:line="360" w:lineRule="auto"/>
      <w:ind w:left="141"/>
    </w:pPr>
  </w:style>
  <w:style w:type="paragraph" w:customStyle="1" w:styleId="3c">
    <w:name w:val="תוכן3"/>
    <w:basedOn w:val="Normal"/>
    <w:rsid w:val="003A41DE"/>
    <w:pPr>
      <w:snapToGrid w:val="0"/>
      <w:spacing w:after="120" w:line="360" w:lineRule="auto"/>
      <w:ind w:left="2160"/>
    </w:pPr>
    <w:rPr>
      <w:noProof w:val="0"/>
      <w:sz w:val="26"/>
      <w:lang w:eastAsia="en-US"/>
    </w:rPr>
  </w:style>
  <w:style w:type="paragraph" w:customStyle="1" w:styleId="3d">
    <w:name w:val="ממוספר 3 תו"/>
    <w:basedOn w:val="3"/>
    <w:link w:val="3e"/>
    <w:qFormat/>
    <w:rsid w:val="003A41DE"/>
    <w:pPr>
      <w:widowControl w:val="0"/>
      <w:numPr>
        <w:ilvl w:val="0"/>
        <w:numId w:val="0"/>
      </w:numPr>
      <w:tabs>
        <w:tab w:val="left" w:pos="1224"/>
      </w:tabs>
      <w:overflowPunct/>
      <w:autoSpaceDE/>
      <w:autoSpaceDN/>
      <w:adjustRightInd/>
      <w:snapToGrid/>
      <w:spacing w:before="120" w:after="60"/>
      <w:ind w:left="1224" w:hanging="850"/>
      <w:outlineLvl w:val="2"/>
    </w:pPr>
    <w:rPr>
      <w:rFonts w:cs="Times New Roman"/>
      <w:lang w:val="x-none"/>
    </w:rPr>
  </w:style>
  <w:style w:type="character" w:customStyle="1" w:styleId="3e">
    <w:name w:val="ממוספר 3 תו תו"/>
    <w:link w:val="3d"/>
    <w:rsid w:val="003A41DE"/>
    <w:rPr>
      <w:rFonts w:ascii="Times New Roman" w:eastAsia="Times New Roman" w:hAnsi="Times New Roman" w:cs="Times New Roman"/>
      <w:sz w:val="24"/>
      <w:szCs w:val="24"/>
      <w:lang w:val="x-none" w:eastAsia="he-IL"/>
    </w:rPr>
  </w:style>
  <w:style w:type="character" w:customStyle="1" w:styleId="babcptermstyle1">
    <w:name w:val="bab_cptermstyle1"/>
    <w:rsid w:val="003A41DE"/>
    <w:rPr>
      <w:b/>
      <w:bCs/>
    </w:rPr>
  </w:style>
  <w:style w:type="paragraph" w:customStyle="1" w:styleId="48">
    <w:name w:val="ממוספר 4 תו"/>
    <w:basedOn w:val="Heading4"/>
    <w:link w:val="49"/>
    <w:autoRedefine/>
    <w:rsid w:val="003A41DE"/>
    <w:pPr>
      <w:keepNext w:val="0"/>
      <w:keepLines/>
      <w:tabs>
        <w:tab w:val="left" w:pos="-1802"/>
      </w:tabs>
      <w:adjustRightInd w:val="0"/>
      <w:snapToGrid w:val="0"/>
      <w:spacing w:before="60" w:line="360" w:lineRule="auto"/>
      <w:ind w:left="-2" w:firstLine="0"/>
      <w:jc w:val="left"/>
    </w:pPr>
    <w:rPr>
      <w:rFonts w:cs="Times New Roman"/>
      <w:spacing w:val="0"/>
      <w:sz w:val="16"/>
      <w:lang w:val="x-none"/>
    </w:rPr>
  </w:style>
  <w:style w:type="character" w:customStyle="1" w:styleId="49">
    <w:name w:val="ממוספר 4 תו תו"/>
    <w:link w:val="48"/>
    <w:rsid w:val="003A41DE"/>
    <w:rPr>
      <w:rFonts w:ascii="Times New Roman" w:eastAsia="Times New Roman" w:hAnsi="Times New Roman" w:cs="Times New Roman"/>
      <w:b/>
      <w:bCs/>
      <w:smallCaps/>
      <w:sz w:val="16"/>
      <w:szCs w:val="24"/>
      <w:lang w:val="x-none" w:eastAsia="he-IL"/>
    </w:rPr>
  </w:style>
  <w:style w:type="paragraph" w:customStyle="1" w:styleId="4TimesNewRoman">
    <w:name w:val="סגנון ממוספר 4 תו תו תו תו + (לטיני) Times New Roman לא רישיות מוק..."/>
    <w:basedOn w:val="Normal"/>
    <w:rsid w:val="003A41DE"/>
    <w:pPr>
      <w:keepLines/>
      <w:tabs>
        <w:tab w:val="num" w:pos="480"/>
      </w:tabs>
      <w:snapToGrid w:val="0"/>
      <w:spacing w:before="60" w:after="120" w:line="360" w:lineRule="auto"/>
      <w:ind w:left="480" w:hanging="480"/>
    </w:pPr>
    <w:rPr>
      <w:noProof w:val="0"/>
      <w:sz w:val="24"/>
      <w:lang w:eastAsia="en-US"/>
    </w:rPr>
  </w:style>
  <w:style w:type="paragraph" w:styleId="NormalIndent">
    <w:name w:val="Normal Indent"/>
    <w:basedOn w:val="Normal"/>
    <w:rsid w:val="003A41DE"/>
    <w:pPr>
      <w:keepLines/>
      <w:snapToGrid w:val="0"/>
      <w:spacing w:before="0" w:after="240" w:line="360" w:lineRule="auto"/>
      <w:ind w:left="1588" w:right="720"/>
    </w:pPr>
    <w:rPr>
      <w:noProof w:val="0"/>
      <w:sz w:val="20"/>
      <w:lang w:eastAsia="en-US"/>
    </w:rPr>
  </w:style>
  <w:style w:type="paragraph" w:customStyle="1" w:styleId="aff5">
    <w:name w:val="ללא עיצוב"/>
    <w:basedOn w:val="Normal22"/>
    <w:rsid w:val="003A41DE"/>
    <w:pPr>
      <w:spacing w:before="100" w:beforeAutospacing="1"/>
      <w:ind w:left="57"/>
    </w:pPr>
  </w:style>
  <w:style w:type="character" w:customStyle="1" w:styleId="content">
    <w:name w:val="content"/>
    <w:basedOn w:val="DefaultParagraphFont"/>
    <w:rsid w:val="003A41DE"/>
  </w:style>
  <w:style w:type="paragraph" w:customStyle="1" w:styleId="28">
    <w:name w:val="תו תו2"/>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aff6">
    <w:name w:val="מודגש"/>
    <w:basedOn w:val="Normal"/>
    <w:rsid w:val="003A41DE"/>
    <w:pPr>
      <w:snapToGrid w:val="0"/>
      <w:spacing w:before="0" w:after="120" w:line="360" w:lineRule="auto"/>
      <w:jc w:val="left"/>
    </w:pPr>
    <w:rPr>
      <w:b/>
      <w:bCs/>
      <w:noProof w:val="0"/>
      <w:sz w:val="24"/>
    </w:rPr>
  </w:style>
  <w:style w:type="paragraph" w:customStyle="1" w:styleId="DefaultParagraphFont0">
    <w:name w:val="Default Paragraph Font תו תו תו"/>
    <w:basedOn w:val="Normal"/>
    <w:rsid w:val="003A41DE"/>
    <w:pPr>
      <w:bidi w:val="0"/>
      <w:snapToGrid w:val="0"/>
      <w:spacing w:before="0" w:after="160" w:line="240" w:lineRule="exact"/>
    </w:pPr>
    <w:rPr>
      <w:rFonts w:ascii="Verdana" w:hAnsi="Verdana"/>
      <w:noProof w:val="0"/>
      <w:sz w:val="16"/>
      <w:szCs w:val="20"/>
      <w:lang w:eastAsia="en-US" w:bidi="ar-SA"/>
    </w:rPr>
  </w:style>
  <w:style w:type="paragraph" w:customStyle="1" w:styleId="DefaultParagraphFont1">
    <w:name w:val="Default Paragraph Font תו תו"/>
    <w:basedOn w:val="Normal"/>
    <w:rsid w:val="003A41DE"/>
    <w:pPr>
      <w:bidi w:val="0"/>
      <w:snapToGrid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3">
    <w:name w:val="טקסט א-ב"/>
    <w:basedOn w:val="Normal"/>
    <w:rsid w:val="003A41DE"/>
    <w:pPr>
      <w:keepLines/>
      <w:widowControl w:val="0"/>
      <w:tabs>
        <w:tab w:val="num" w:pos="360"/>
      </w:tabs>
      <w:snapToGrid w:val="0"/>
      <w:spacing w:before="60" w:beforeAutospacing="1" w:after="60" w:line="360" w:lineRule="auto"/>
      <w:ind w:right="-720"/>
      <w:jc w:val="left"/>
    </w:pPr>
    <w:rPr>
      <w:rFonts w:cs="Narkisim"/>
      <w:noProof w:val="0"/>
      <w:sz w:val="24"/>
      <w:lang w:eastAsia="en-US"/>
    </w:rPr>
  </w:style>
  <w:style w:type="character" w:styleId="LineNumber">
    <w:name w:val="line number"/>
    <w:basedOn w:val="DefaultParagraphFont"/>
    <w:rsid w:val="003A41DE"/>
  </w:style>
  <w:style w:type="paragraph" w:customStyle="1" w:styleId="Normal10">
    <w:name w:val="Normal1 תו תו תו תו"/>
    <w:basedOn w:val="Normal"/>
    <w:link w:val="Normal11"/>
    <w:rsid w:val="003A41DE"/>
    <w:pPr>
      <w:snapToGrid w:val="0"/>
      <w:spacing w:after="120" w:line="320" w:lineRule="exact"/>
      <w:ind w:left="397"/>
    </w:pPr>
    <w:rPr>
      <w:rFonts w:cs="Times New Roman"/>
      <w:noProof w:val="0"/>
      <w:lang w:val="x-none"/>
    </w:rPr>
  </w:style>
  <w:style w:type="character" w:customStyle="1" w:styleId="Normal11">
    <w:name w:val="Normal1 תו תו תו תו תו"/>
    <w:link w:val="Normal10"/>
    <w:rsid w:val="003A41DE"/>
    <w:rPr>
      <w:rFonts w:ascii="Times New Roman" w:eastAsia="Times New Roman" w:hAnsi="Times New Roman" w:cs="Times New Roman"/>
      <w:szCs w:val="24"/>
      <w:lang w:val="x-none" w:eastAsia="he-IL"/>
    </w:rPr>
  </w:style>
  <w:style w:type="paragraph" w:customStyle="1" w:styleId="Normal31">
    <w:name w:val="Normal3 תו תו תו תו תו"/>
    <w:basedOn w:val="Normal"/>
    <w:rsid w:val="003A41DE"/>
    <w:pPr>
      <w:keepLines/>
      <w:spacing w:before="60" w:after="120" w:line="360" w:lineRule="auto"/>
      <w:ind w:left="787"/>
    </w:pPr>
    <w:rPr>
      <w:noProof w:val="0"/>
      <w:sz w:val="24"/>
      <w:lang w:eastAsia="en-US"/>
    </w:rPr>
  </w:style>
  <w:style w:type="character" w:customStyle="1" w:styleId="4a">
    <w:name w:val="כותרת 4 מודגש"/>
    <w:rsid w:val="003A41DE"/>
    <w:rPr>
      <w:rFonts w:cs="David"/>
      <w:b w:val="0"/>
      <w:bCs w:val="0"/>
      <w:smallCaps/>
      <w:sz w:val="24"/>
      <w:szCs w:val="24"/>
      <w:lang w:val="en-US" w:eastAsia="he-IL" w:bidi="he-IL"/>
    </w:rPr>
  </w:style>
  <w:style w:type="paragraph" w:customStyle="1" w:styleId="7">
    <w:name w:val="ממוספר 7"/>
    <w:basedOn w:val="60"/>
    <w:rsid w:val="003A41DE"/>
  </w:style>
  <w:style w:type="paragraph" w:customStyle="1" w:styleId="1d">
    <w:name w:val="1"/>
    <w:basedOn w:val="Normal"/>
    <w:next w:val="Header"/>
    <w:rsid w:val="003A41DE"/>
    <w:pPr>
      <w:tabs>
        <w:tab w:val="center" w:pos="4153"/>
        <w:tab w:val="right" w:pos="8306"/>
      </w:tabs>
      <w:snapToGrid w:val="0"/>
      <w:spacing w:before="0" w:after="120" w:line="360" w:lineRule="auto"/>
      <w:jc w:val="left"/>
    </w:pPr>
    <w:rPr>
      <w:rFonts w:cs="Times New Roman"/>
      <w:noProof w:val="0"/>
      <w:sz w:val="24"/>
      <w:lang w:eastAsia="en-US"/>
    </w:rPr>
  </w:style>
  <w:style w:type="paragraph" w:customStyle="1" w:styleId="Basic">
    <w:name w:val="Basic תו תו תו תו"/>
    <w:basedOn w:val="bodytext1"/>
    <w:link w:val="Basic0"/>
    <w:autoRedefine/>
    <w:rsid w:val="003A41DE"/>
    <w:pPr>
      <w:keepLines/>
      <w:spacing w:line="360" w:lineRule="auto"/>
      <w:ind w:left="0"/>
      <w:jc w:val="both"/>
    </w:pPr>
    <w:rPr>
      <w:lang w:eastAsia="x-none"/>
    </w:rPr>
  </w:style>
  <w:style w:type="character" w:customStyle="1" w:styleId="Basic0">
    <w:name w:val="Basic תו תו תו תו תו"/>
    <w:link w:val="Basic"/>
    <w:rsid w:val="003A41DE"/>
    <w:rPr>
      <w:rFonts w:ascii="Times New Roman" w:eastAsia="Times New Roman" w:hAnsi="Times New Roman" w:cs="Times New Roman"/>
      <w:szCs w:val="24"/>
      <w:lang w:val="x-none" w:eastAsia="x-none"/>
    </w:rPr>
  </w:style>
  <w:style w:type="character" w:customStyle="1" w:styleId="8">
    <w:name w:val="תו8"/>
    <w:rsid w:val="003A41DE"/>
    <w:rPr>
      <w:rFonts w:cs="David"/>
      <w:b/>
      <w:bCs/>
      <w:sz w:val="24"/>
      <w:szCs w:val="24"/>
      <w:lang w:val="en-US" w:eastAsia="en-US" w:bidi="he-IL"/>
    </w:rPr>
  </w:style>
  <w:style w:type="paragraph" w:customStyle="1" w:styleId="DefaultParagraphFont10">
    <w:name w:val="Default Paragraph Font1"/>
    <w:basedOn w:val="Normal"/>
    <w:rsid w:val="003A41DE"/>
    <w:pPr>
      <w:bidi w:val="0"/>
      <w:snapToGrid w:val="0"/>
      <w:spacing w:before="0" w:after="160" w:line="240" w:lineRule="exact"/>
    </w:pPr>
    <w:rPr>
      <w:rFonts w:ascii="Verdana" w:hAnsi="Verdana"/>
      <w:noProof w:val="0"/>
      <w:sz w:val="16"/>
      <w:szCs w:val="20"/>
      <w:lang w:eastAsia="en-US" w:bidi="ar-SA"/>
    </w:rPr>
  </w:style>
  <w:style w:type="character" w:customStyle="1" w:styleId="70">
    <w:name w:val="תו7"/>
    <w:rsid w:val="003A41DE"/>
    <w:rPr>
      <w:rFonts w:cs="David"/>
      <w:sz w:val="26"/>
      <w:szCs w:val="26"/>
    </w:rPr>
  </w:style>
  <w:style w:type="character" w:customStyle="1" w:styleId="61">
    <w:name w:val="תו6"/>
    <w:rsid w:val="003A41DE"/>
    <w:rPr>
      <w:rFonts w:cs="David"/>
      <w:noProof/>
      <w:sz w:val="26"/>
      <w:szCs w:val="22"/>
    </w:rPr>
  </w:style>
  <w:style w:type="paragraph" w:customStyle="1" w:styleId="Normal5">
    <w:name w:val="Normal5"/>
    <w:basedOn w:val="RonnyBase"/>
    <w:rsid w:val="003A41DE"/>
    <w:pPr>
      <w:spacing w:line="360" w:lineRule="auto"/>
      <w:ind w:left="1780" w:right="-1134"/>
    </w:pPr>
    <w:rPr>
      <w:sz w:val="22"/>
      <w:szCs w:val="22"/>
    </w:rPr>
  </w:style>
  <w:style w:type="paragraph" w:customStyle="1" w:styleId="Normal6">
    <w:name w:val="Normal6"/>
    <w:basedOn w:val="RonnyBase"/>
    <w:rsid w:val="003A41DE"/>
    <w:pPr>
      <w:tabs>
        <w:tab w:val="num" w:pos="643"/>
      </w:tabs>
      <w:ind w:left="2520"/>
    </w:pPr>
    <w:rPr>
      <w:sz w:val="22"/>
      <w:szCs w:val="22"/>
    </w:rPr>
  </w:style>
  <w:style w:type="paragraph" w:customStyle="1" w:styleId="text2">
    <w:name w:val="text 2"/>
    <w:basedOn w:val="Normal"/>
    <w:rsid w:val="003A41DE"/>
    <w:pPr>
      <w:tabs>
        <w:tab w:val="num" w:pos="3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napToGrid w:val="0"/>
      <w:spacing w:before="240" w:after="120" w:line="360" w:lineRule="auto"/>
      <w:ind w:left="567"/>
      <w:jc w:val="left"/>
    </w:pPr>
    <w:rPr>
      <w:sz w:val="20"/>
      <w:szCs w:val="20"/>
      <w:lang w:eastAsia="en-US"/>
    </w:rPr>
  </w:style>
  <w:style w:type="paragraph" w:customStyle="1" w:styleId="ListBullet1">
    <w:name w:val="List Bullet  1"/>
    <w:basedOn w:val="ListBullet"/>
    <w:rsid w:val="003A41DE"/>
    <w:pPr>
      <w:numPr>
        <w:numId w:val="36"/>
      </w:numPr>
      <w:tabs>
        <w:tab w:val="clear" w:pos="1440"/>
        <w:tab w:val="num" w:pos="1040"/>
      </w:tabs>
      <w:overflowPunct/>
      <w:autoSpaceDE/>
      <w:autoSpaceDN/>
      <w:adjustRightInd/>
      <w:snapToGrid w:val="0"/>
      <w:spacing w:after="120" w:line="360" w:lineRule="auto"/>
      <w:ind w:left="1040" w:right="1040"/>
      <w:jc w:val="left"/>
      <w:textAlignment w:val="auto"/>
    </w:pPr>
    <w:rPr>
      <w:rFonts w:cs="Times New Roman"/>
      <w:sz w:val="24"/>
      <w:szCs w:val="24"/>
      <w:lang w:eastAsia="en-US"/>
    </w:rPr>
  </w:style>
  <w:style w:type="paragraph" w:customStyle="1" w:styleId="ListHnumber">
    <w:name w:val="List Hnumber"/>
    <w:basedOn w:val="ListBullet"/>
    <w:rsid w:val="003A41DE"/>
    <w:pPr>
      <w:tabs>
        <w:tab w:val="num" w:pos="1040"/>
      </w:tabs>
      <w:overflowPunct/>
      <w:autoSpaceDE/>
      <w:autoSpaceDN/>
      <w:adjustRightInd/>
      <w:snapToGrid w:val="0"/>
      <w:spacing w:after="120" w:line="360" w:lineRule="auto"/>
      <w:ind w:left="1040" w:right="1040" w:hanging="360"/>
      <w:jc w:val="left"/>
      <w:textAlignment w:val="auto"/>
    </w:pPr>
    <w:rPr>
      <w:rFonts w:cs="Times New Roman"/>
      <w:sz w:val="24"/>
      <w:szCs w:val="24"/>
      <w:lang w:eastAsia="en-US"/>
    </w:rPr>
  </w:style>
  <w:style w:type="paragraph" w:customStyle="1" w:styleId="ListHnumber4">
    <w:name w:val="List Hnumber 4"/>
    <w:basedOn w:val="47"/>
    <w:rsid w:val="003A41DE"/>
  </w:style>
  <w:style w:type="paragraph" w:customStyle="1" w:styleId="-4">
    <w:name w:val="טבלת דרישות  - כותרת"/>
    <w:basedOn w:val="Normal"/>
    <w:rsid w:val="003A41DE"/>
    <w:pPr>
      <w:keepNext/>
      <w:overflowPunct w:val="0"/>
      <w:autoSpaceDE w:val="0"/>
      <w:autoSpaceDN w:val="0"/>
      <w:adjustRightInd w:val="0"/>
      <w:snapToGrid w:val="0"/>
      <w:spacing w:after="120" w:line="360" w:lineRule="auto"/>
      <w:jc w:val="center"/>
      <w:textAlignment w:val="baseline"/>
    </w:pPr>
    <w:rPr>
      <w:b/>
      <w:bCs/>
      <w:noProof w:val="0"/>
      <w:sz w:val="24"/>
    </w:rPr>
  </w:style>
  <w:style w:type="paragraph" w:customStyle="1" w:styleId="-5">
    <w:name w:val="טבלת דרישות - שורה"/>
    <w:basedOn w:val="Normal"/>
    <w:rsid w:val="003A41DE"/>
    <w:pPr>
      <w:keepLines/>
      <w:overflowPunct w:val="0"/>
      <w:autoSpaceDE w:val="0"/>
      <w:autoSpaceDN w:val="0"/>
      <w:adjustRightInd w:val="0"/>
      <w:snapToGrid w:val="0"/>
      <w:spacing w:after="120" w:line="360" w:lineRule="auto"/>
      <w:jc w:val="left"/>
      <w:textAlignment w:val="baseline"/>
    </w:pPr>
    <w:rPr>
      <w:noProof w:val="0"/>
      <w:sz w:val="24"/>
    </w:rPr>
  </w:style>
  <w:style w:type="paragraph" w:customStyle="1" w:styleId="-6">
    <w:name w:val="טבלת דרישות - כותרת ביניים"/>
    <w:basedOn w:val="-5"/>
    <w:rsid w:val="003A41DE"/>
    <w:pPr>
      <w:keepNext/>
      <w:jc w:val="center"/>
    </w:pPr>
    <w:rPr>
      <w:b/>
      <w:bCs/>
    </w:rPr>
  </w:style>
  <w:style w:type="paragraph" w:customStyle="1" w:styleId="HeadChap">
    <w:name w:val="HeadChap"/>
    <w:basedOn w:val="Heading1"/>
    <w:next w:val="Normal10"/>
    <w:rsid w:val="003A41DE"/>
    <w:pPr>
      <w:widowControl/>
      <w:tabs>
        <w:tab w:val="num" w:pos="360"/>
        <w:tab w:val="num" w:pos="720"/>
      </w:tabs>
      <w:overflowPunct w:val="0"/>
      <w:autoSpaceDE w:val="0"/>
      <w:autoSpaceDN w:val="0"/>
      <w:adjustRightInd w:val="0"/>
      <w:snapToGrid w:val="0"/>
      <w:spacing w:before="0" w:line="240" w:lineRule="auto"/>
      <w:ind w:left="612" w:hanging="567"/>
      <w:jc w:val="left"/>
      <w:outlineLvl w:val="9"/>
    </w:pPr>
    <w:rPr>
      <w:rFonts w:cs="David"/>
      <w:i w:val="0"/>
      <w:iCs w:val="0"/>
      <w:caps w:val="0"/>
      <w:spacing w:val="34"/>
      <w:kern w:val="0"/>
      <w:szCs w:val="32"/>
      <w:lang w:val="x-none"/>
    </w:rPr>
  </w:style>
  <w:style w:type="paragraph" w:customStyle="1" w:styleId="IndentPara">
    <w:name w:val="Indent Para"/>
    <w:basedOn w:val="Normal"/>
    <w:rsid w:val="003A41DE"/>
    <w:pPr>
      <w:tabs>
        <w:tab w:val="left" w:pos="1728"/>
      </w:tabs>
      <w:overflowPunct w:val="0"/>
      <w:autoSpaceDE w:val="0"/>
      <w:autoSpaceDN w:val="0"/>
      <w:adjustRightInd w:val="0"/>
      <w:snapToGrid w:val="0"/>
      <w:spacing w:after="120" w:line="360" w:lineRule="auto"/>
      <w:ind w:left="2267" w:hanging="1133"/>
      <w:textAlignment w:val="baseline"/>
    </w:pPr>
    <w:rPr>
      <w:noProof w:val="0"/>
      <w:sz w:val="24"/>
    </w:rPr>
  </w:style>
  <w:style w:type="paragraph" w:customStyle="1" w:styleId="ListNumber1">
    <w:name w:val="List Number 1"/>
    <w:basedOn w:val="ListNumber"/>
    <w:rsid w:val="003A41DE"/>
    <w:pPr>
      <w:widowControl w:val="0"/>
      <w:tabs>
        <w:tab w:val="num" w:pos="1432"/>
      </w:tabs>
      <w:snapToGrid w:val="0"/>
      <w:spacing w:before="60" w:after="120" w:line="360" w:lineRule="auto"/>
      <w:ind w:left="1133" w:hanging="424"/>
    </w:pPr>
    <w:rPr>
      <w:rFonts w:cs="David"/>
      <w:sz w:val="22"/>
      <w:szCs w:val="24"/>
    </w:rPr>
  </w:style>
  <w:style w:type="paragraph" w:customStyle="1" w:styleId="Normal3Kot">
    <w:name w:val="Normal3Kot"/>
    <w:basedOn w:val="Normal3"/>
    <w:next w:val="Normal3"/>
    <w:rsid w:val="003A41DE"/>
    <w:pPr>
      <w:snapToGrid w:val="0"/>
      <w:spacing w:before="0" w:after="120" w:line="360" w:lineRule="auto"/>
      <w:ind w:left="1224"/>
      <w:jc w:val="left"/>
    </w:pPr>
    <w:rPr>
      <w:rFonts w:cs="Times New Roman"/>
      <w:b/>
      <w:bCs/>
      <w:sz w:val="24"/>
      <w:lang w:val="x-none"/>
    </w:rPr>
  </w:style>
  <w:style w:type="paragraph" w:customStyle="1" w:styleId="Normal7">
    <w:name w:val="Normal7"/>
    <w:basedOn w:val="RonnyBase"/>
    <w:rsid w:val="003A41DE"/>
    <w:pPr>
      <w:ind w:left="2880"/>
    </w:pPr>
    <w:rPr>
      <w:sz w:val="22"/>
      <w:szCs w:val="22"/>
    </w:rPr>
  </w:style>
  <w:style w:type="paragraph" w:customStyle="1" w:styleId="a">
    <w:name w:val="אב"/>
    <w:basedOn w:val="Normal"/>
    <w:rsid w:val="003A41DE"/>
    <w:pPr>
      <w:numPr>
        <w:numId w:val="35"/>
      </w:numPr>
      <w:tabs>
        <w:tab w:val="clear" w:pos="2520"/>
      </w:tabs>
      <w:snapToGrid w:val="0"/>
      <w:spacing w:before="240" w:after="120" w:line="360" w:lineRule="auto"/>
      <w:ind w:left="1254" w:right="0" w:hanging="596"/>
      <w:jc w:val="left"/>
    </w:pPr>
    <w:rPr>
      <w:rFonts w:cs="Narkisim"/>
      <w:sz w:val="26"/>
      <w:lang w:eastAsia="en-US"/>
    </w:rPr>
  </w:style>
  <w:style w:type="paragraph" w:customStyle="1" w:styleId="aff7">
    <w:name w:val="בולט בטבלא"/>
    <w:basedOn w:val="Normal"/>
    <w:rsid w:val="003A41DE"/>
    <w:pPr>
      <w:tabs>
        <w:tab w:val="left" w:pos="317"/>
        <w:tab w:val="num" w:pos="1209"/>
      </w:tabs>
      <w:snapToGrid w:val="0"/>
      <w:spacing w:after="120" w:line="360" w:lineRule="auto"/>
      <w:ind w:left="849" w:hanging="283"/>
      <w:jc w:val="left"/>
    </w:pPr>
    <w:rPr>
      <w:noProof w:val="0"/>
      <w:sz w:val="26"/>
      <w:lang w:eastAsia="en-US"/>
    </w:rPr>
  </w:style>
  <w:style w:type="paragraph" w:customStyle="1" w:styleId="aff8">
    <w:name w:val="בולט פנימי בפסקה"/>
    <w:basedOn w:val="Normal"/>
    <w:rsid w:val="003A41DE"/>
    <w:pPr>
      <w:tabs>
        <w:tab w:val="num" w:pos="480"/>
      </w:tabs>
      <w:snapToGrid w:val="0"/>
      <w:spacing w:after="120" w:line="360" w:lineRule="auto"/>
      <w:ind w:left="480" w:hanging="480"/>
      <w:jc w:val="left"/>
    </w:pPr>
    <w:rPr>
      <w:noProof w:val="0"/>
      <w:sz w:val="20"/>
      <w:lang w:eastAsia="en-US"/>
    </w:rPr>
  </w:style>
  <w:style w:type="paragraph" w:customStyle="1" w:styleId="aff9">
    <w:name w:val="פסקה"/>
    <w:basedOn w:val="15"/>
    <w:rsid w:val="003A41DE"/>
    <w:pPr>
      <w:tabs>
        <w:tab w:val="num" w:pos="643"/>
      </w:tabs>
      <w:snapToGrid w:val="0"/>
      <w:spacing w:after="120"/>
      <w:ind w:left="1020"/>
      <w:jc w:val="both"/>
    </w:pPr>
    <w:rPr>
      <w:rFonts w:ascii="Times New Roman" w:eastAsia="Times New Roman" w:hAnsi="Times New Roman" w:cs="David"/>
      <w:b w:val="0"/>
      <w:bCs w:val="0"/>
      <w:snapToGrid w:val="0"/>
      <w:sz w:val="20"/>
      <w:szCs w:val="26"/>
      <w:u w:val="none"/>
      <w:lang w:val="en-US" w:eastAsia="he-IL"/>
    </w:rPr>
  </w:style>
  <w:style w:type="paragraph" w:customStyle="1" w:styleId="affa">
    <w:name w:val="בולט פסקה"/>
    <w:basedOn w:val="aff9"/>
    <w:rsid w:val="003A41DE"/>
    <w:pPr>
      <w:tabs>
        <w:tab w:val="clear" w:pos="643"/>
        <w:tab w:val="num" w:pos="480"/>
        <w:tab w:val="left" w:pos="1587"/>
      </w:tabs>
      <w:ind w:left="480" w:hanging="480"/>
    </w:pPr>
  </w:style>
  <w:style w:type="paragraph" w:customStyle="1" w:styleId="affb">
    <w:name w:val="דרישה בטבלא"/>
    <w:basedOn w:val="RonnyBase"/>
    <w:rsid w:val="003A41DE"/>
    <w:pPr>
      <w:spacing w:before="40" w:after="40"/>
    </w:pPr>
    <w:rPr>
      <w:sz w:val="22"/>
      <w:szCs w:val="22"/>
    </w:rPr>
  </w:style>
  <w:style w:type="paragraph" w:customStyle="1" w:styleId="1e">
    <w:name w:val="מסגרת1"/>
    <w:basedOn w:val="RonnyBase"/>
    <w:rsid w:val="003A41DE"/>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sz w:val="22"/>
      <w:szCs w:val="22"/>
      <w:lang w:eastAsia="he-IL"/>
    </w:rPr>
  </w:style>
  <w:style w:type="paragraph" w:customStyle="1" w:styleId="29">
    <w:name w:val="מסגרת2"/>
    <w:basedOn w:val="1e"/>
    <w:rsid w:val="003A41DE"/>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c">
    <w:name w:val="זכויות"/>
    <w:basedOn w:val="29"/>
    <w:rsid w:val="003A41DE"/>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d">
    <w:name w:val="כותרת בטבלא"/>
    <w:basedOn w:val="aff8"/>
    <w:rsid w:val="003A41DE"/>
    <w:pPr>
      <w:tabs>
        <w:tab w:val="clear" w:pos="480"/>
      </w:tabs>
      <w:spacing w:before="40" w:after="40" w:line="240" w:lineRule="auto"/>
      <w:ind w:left="0" w:firstLine="0"/>
      <w:jc w:val="center"/>
    </w:pPr>
    <w:rPr>
      <w:b/>
      <w:bCs/>
    </w:rPr>
  </w:style>
  <w:style w:type="paragraph" w:customStyle="1" w:styleId="affe">
    <w:name w:val="מוסתר"/>
    <w:basedOn w:val="affc"/>
    <w:rsid w:val="003A41DE"/>
    <w:pPr>
      <w:jc w:val="left"/>
    </w:pPr>
    <w:rPr>
      <w:smallCaps/>
      <w:vanish/>
      <w:sz w:val="16"/>
      <w:szCs w:val="16"/>
    </w:rPr>
  </w:style>
  <w:style w:type="paragraph" w:customStyle="1" w:styleId="afff">
    <w:name w:val="מלל בטבלא"/>
    <w:basedOn w:val="Heading3"/>
    <w:rsid w:val="003A41DE"/>
    <w:pPr>
      <w:keepLines/>
      <w:tabs>
        <w:tab w:val="num" w:pos="1144"/>
      </w:tabs>
      <w:snapToGrid w:val="0"/>
      <w:spacing w:before="40" w:after="40" w:line="25" w:lineRule="atLeast"/>
      <w:ind w:left="1144" w:hanging="964"/>
      <w:jc w:val="left"/>
    </w:pPr>
    <w:rPr>
      <w:b w:val="0"/>
      <w:bCs w:val="0"/>
      <w:i/>
      <w:iCs/>
      <w:spacing w:val="0"/>
      <w:szCs w:val="32"/>
      <w:lang w:val="x-none"/>
    </w:rPr>
  </w:style>
  <w:style w:type="paragraph" w:customStyle="1" w:styleId="afff0">
    <w:name w:val="מסגרת הצללה"/>
    <w:basedOn w:val="RonnyBase"/>
    <w:rsid w:val="003A41DE"/>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rsid w:val="003A41DE"/>
    <w:pPr>
      <w:tabs>
        <w:tab w:val="clear" w:pos="643"/>
        <w:tab w:val="num" w:pos="360"/>
        <w:tab w:val="left" w:pos="2880"/>
      </w:tabs>
      <w:overflowPunct w:val="0"/>
      <w:autoSpaceDE w:val="0"/>
      <w:autoSpaceDN w:val="0"/>
      <w:adjustRightInd w:val="0"/>
      <w:ind w:left="360" w:hanging="360"/>
      <w:textAlignment w:val="baseline"/>
    </w:pPr>
    <w:rPr>
      <w:lang w:eastAsia="he-IL"/>
    </w:rPr>
  </w:style>
  <w:style w:type="paragraph" w:customStyle="1" w:styleId="ListNumber6">
    <w:name w:val="List Number 6"/>
    <w:basedOn w:val="RonnyBase"/>
    <w:rsid w:val="003A41DE"/>
    <w:pPr>
      <w:tabs>
        <w:tab w:val="num" w:pos="480"/>
        <w:tab w:val="left" w:pos="2880"/>
        <w:tab w:val="left" w:pos="3240"/>
        <w:tab w:val="left" w:pos="3600"/>
      </w:tabs>
      <w:overflowPunct w:val="0"/>
      <w:autoSpaceDE w:val="0"/>
      <w:autoSpaceDN w:val="0"/>
      <w:adjustRightInd w:val="0"/>
      <w:ind w:left="2880" w:hanging="480"/>
      <w:textAlignment w:val="baseline"/>
    </w:pPr>
    <w:rPr>
      <w:sz w:val="22"/>
      <w:szCs w:val="22"/>
      <w:lang w:eastAsia="he-IL"/>
    </w:rPr>
  </w:style>
  <w:style w:type="paragraph" w:customStyle="1" w:styleId="ListHnumber5">
    <w:name w:val="List Hnumber 5"/>
    <w:basedOn w:val="Normal5"/>
    <w:rsid w:val="003A41DE"/>
    <w:pPr>
      <w:tabs>
        <w:tab w:val="num" w:pos="397"/>
        <w:tab w:val="left" w:pos="2520"/>
      </w:tabs>
      <w:ind w:left="2520" w:hanging="360"/>
    </w:pPr>
  </w:style>
  <w:style w:type="paragraph" w:customStyle="1" w:styleId="ListHnumber7">
    <w:name w:val="List Hnumber 7"/>
    <w:basedOn w:val="Normal7"/>
    <w:rsid w:val="003A41DE"/>
    <w:pPr>
      <w:tabs>
        <w:tab w:val="num" w:pos="720"/>
        <w:tab w:val="left" w:pos="3240"/>
      </w:tabs>
      <w:ind w:left="3240" w:hanging="360"/>
    </w:pPr>
  </w:style>
  <w:style w:type="paragraph" w:customStyle="1" w:styleId="ListBullet6">
    <w:name w:val="List Bullet 6"/>
    <w:basedOn w:val="Normal6"/>
    <w:rsid w:val="003A41DE"/>
    <w:pPr>
      <w:tabs>
        <w:tab w:val="clear" w:pos="643"/>
        <w:tab w:val="num" w:pos="480"/>
        <w:tab w:val="left" w:pos="2268"/>
      </w:tabs>
      <w:ind w:left="480" w:hanging="480"/>
    </w:pPr>
  </w:style>
  <w:style w:type="paragraph" w:customStyle="1" w:styleId="ListBullet7">
    <w:name w:val="List Bullet 7"/>
    <w:basedOn w:val="ListBullet6"/>
    <w:rsid w:val="003A41DE"/>
    <w:pPr>
      <w:tabs>
        <w:tab w:val="clear" w:pos="480"/>
        <w:tab w:val="left" w:pos="2552"/>
      </w:tabs>
    </w:pPr>
  </w:style>
  <w:style w:type="paragraph" w:customStyle="1" w:styleId="afff1">
    <w:name w:val="בולט בטבלה"/>
    <w:rsid w:val="003A41DE"/>
    <w:pPr>
      <w:tabs>
        <w:tab w:val="num" w:pos="1191"/>
      </w:tabs>
      <w:bidi/>
      <w:spacing w:after="0" w:line="300" w:lineRule="auto"/>
      <w:ind w:hanging="397"/>
    </w:pPr>
    <w:rPr>
      <w:rFonts w:ascii="Times New Roman" w:eastAsia="Times New Roman" w:hAnsi="Times New Roman" w:cs="David"/>
      <w:sz w:val="20"/>
      <w:szCs w:val="24"/>
    </w:rPr>
  </w:style>
  <w:style w:type="paragraph" w:customStyle="1" w:styleId="afff2">
    <w:name w:val="מלל בתרשים"/>
    <w:basedOn w:val="Normal"/>
    <w:rsid w:val="003A41DE"/>
    <w:pPr>
      <w:bidi w:val="0"/>
      <w:snapToGrid w:val="0"/>
      <w:spacing w:before="0" w:after="120" w:line="360" w:lineRule="auto"/>
      <w:jc w:val="center"/>
    </w:pPr>
    <w:rPr>
      <w:noProof w:val="0"/>
      <w:snapToGrid w:val="0"/>
      <w:color w:val="000000"/>
      <w:sz w:val="20"/>
      <w:szCs w:val="20"/>
    </w:rPr>
  </w:style>
  <w:style w:type="character" w:customStyle="1" w:styleId="NormalWebChar">
    <w:name w:val="Normal (Web) Char"/>
    <w:aliases w:val="Normal (Web) תו תו תו תו תו Char,Normal (Web) תו תו תו תו Char"/>
    <w:link w:val="NormalWeb"/>
    <w:rsid w:val="003A41DE"/>
    <w:rPr>
      <w:rFonts w:ascii="Times New Roman" w:eastAsia="Times New Roman" w:hAnsi="Times New Roman" w:cs="Times New Roman"/>
      <w:sz w:val="24"/>
      <w:szCs w:val="24"/>
    </w:rPr>
  </w:style>
  <w:style w:type="paragraph" w:customStyle="1" w:styleId="afff3">
    <w:name w:val="בסיס"/>
    <w:rsid w:val="003A41DE"/>
    <w:pPr>
      <w:bidi/>
      <w:spacing w:before="120" w:after="0" w:line="320" w:lineRule="atLeast"/>
      <w:jc w:val="both"/>
    </w:pPr>
    <w:rPr>
      <w:rFonts w:ascii="Times New Roman" w:eastAsia="Times New Roman" w:hAnsi="Times New Roman" w:cs="David"/>
      <w:sz w:val="20"/>
      <w:szCs w:val="24"/>
    </w:rPr>
  </w:style>
  <w:style w:type="paragraph" w:customStyle="1" w:styleId="afff4">
    <w:name w:val="כותרת נושא"/>
    <w:basedOn w:val="Subtitle"/>
    <w:rsid w:val="003A41DE"/>
    <w:pPr>
      <w:autoSpaceDE/>
      <w:autoSpaceDN/>
      <w:spacing w:before="120" w:after="360"/>
    </w:pPr>
    <w:rPr>
      <w:rFonts w:cs="Narkisim"/>
      <w:noProof w:val="0"/>
      <w:spacing w:val="70"/>
      <w:sz w:val="32"/>
      <w:szCs w:val="32"/>
    </w:rPr>
  </w:style>
  <w:style w:type="paragraph" w:styleId="PlainText">
    <w:name w:val="Plain Text"/>
    <w:aliases w:val="Plain Text תו תו תו,Plain Text תו תו תו תו"/>
    <w:basedOn w:val="Normal"/>
    <w:link w:val="PlainTextChar"/>
    <w:rsid w:val="003A41DE"/>
    <w:pPr>
      <w:snapToGrid w:val="0"/>
      <w:spacing w:before="0" w:after="120" w:line="360" w:lineRule="auto"/>
    </w:pPr>
    <w:rPr>
      <w:rFonts w:cs="Times New Roman"/>
      <w:noProof w:val="0"/>
      <w:snapToGrid w:val="0"/>
      <w:szCs w:val="22"/>
      <w:lang w:val="x-none"/>
    </w:rPr>
  </w:style>
  <w:style w:type="character" w:customStyle="1" w:styleId="PlainTextChar">
    <w:name w:val="Plain Text Char"/>
    <w:aliases w:val="Plain Text תו תו תו Char,Plain Text תו תו תו תו Char"/>
    <w:basedOn w:val="DefaultParagraphFont"/>
    <w:link w:val="PlainText"/>
    <w:rsid w:val="003A41DE"/>
    <w:rPr>
      <w:rFonts w:ascii="Times New Roman" w:eastAsia="Times New Roman" w:hAnsi="Times New Roman" w:cs="Times New Roman"/>
      <w:snapToGrid w:val="0"/>
      <w:lang w:val="x-none" w:eastAsia="he-IL"/>
    </w:rPr>
  </w:style>
  <w:style w:type="paragraph" w:customStyle="1" w:styleId="afff5">
    <w:name w:val="תהליך"/>
    <w:basedOn w:val="Heading4"/>
    <w:rsid w:val="003A41DE"/>
    <w:pPr>
      <w:tabs>
        <w:tab w:val="left" w:pos="-1802"/>
      </w:tabs>
      <w:adjustRightInd w:val="0"/>
      <w:snapToGrid w:val="0"/>
      <w:spacing w:line="360" w:lineRule="auto"/>
      <w:ind w:left="992" w:hanging="851"/>
      <w:jc w:val="left"/>
    </w:pPr>
    <w:rPr>
      <w:b w:val="0"/>
      <w:bCs w:val="0"/>
      <w:sz w:val="24"/>
      <w:lang w:val="x-none"/>
    </w:rPr>
  </w:style>
  <w:style w:type="paragraph" w:customStyle="1" w:styleId="TEXT1">
    <w:name w:val="TEXT1"/>
    <w:basedOn w:val="Heading1"/>
    <w:rsid w:val="003A41DE"/>
    <w:pPr>
      <w:widowControl/>
      <w:overflowPunct w:val="0"/>
      <w:autoSpaceDE w:val="0"/>
      <w:autoSpaceDN w:val="0"/>
      <w:adjustRightInd w:val="0"/>
      <w:snapToGrid w:val="0"/>
      <w:spacing w:before="60" w:after="60" w:line="240" w:lineRule="auto"/>
      <w:ind w:left="709" w:right="708" w:hanging="1134"/>
      <w:jc w:val="left"/>
      <w:outlineLvl w:val="9"/>
    </w:pPr>
    <w:rPr>
      <w:rFonts w:ascii="Arial" w:hAnsi="Arial" w:cs="David"/>
      <w:b w:val="0"/>
      <w:bCs w:val="0"/>
      <w:caps w:val="0"/>
      <w:noProof/>
      <w:color w:val="333333"/>
      <w:spacing w:val="34"/>
      <w:kern w:val="0"/>
      <w:sz w:val="22"/>
      <w:szCs w:val="24"/>
      <w:lang w:val="x-none"/>
    </w:rPr>
  </w:style>
  <w:style w:type="paragraph" w:customStyle="1" w:styleId="bodytext1">
    <w:name w:val="body text 1"/>
    <w:basedOn w:val="BodyText"/>
    <w:rsid w:val="003A41DE"/>
    <w:pPr>
      <w:snapToGrid w:val="0"/>
      <w:spacing w:before="60" w:after="60" w:line="360" w:lineRule="atLeast"/>
      <w:ind w:left="610"/>
    </w:pPr>
    <w:rPr>
      <w:sz w:val="22"/>
      <w:szCs w:val="24"/>
      <w:lang w:eastAsia="he-IL"/>
    </w:rPr>
  </w:style>
  <w:style w:type="paragraph" w:customStyle="1" w:styleId="TEXT20">
    <w:name w:val="TEXT2"/>
    <w:basedOn w:val="TEXT1"/>
    <w:rsid w:val="003A41DE"/>
    <w:pPr>
      <w:ind w:left="1134" w:right="709"/>
    </w:pPr>
    <w:rPr>
      <w:color w:val="auto"/>
      <w:lang w:eastAsia="en-US"/>
    </w:rPr>
  </w:style>
  <w:style w:type="paragraph" w:customStyle="1" w:styleId="1f">
    <w:name w:val="פסקה1"/>
    <w:rsid w:val="003A41DE"/>
    <w:pPr>
      <w:bidi/>
      <w:spacing w:after="0" w:line="240" w:lineRule="auto"/>
      <w:jc w:val="both"/>
    </w:pPr>
    <w:rPr>
      <w:rFonts w:ascii="Tahoma" w:eastAsia="Times New Roman" w:hAnsi="Tahoma" w:cs="Tahoma"/>
      <w:noProof/>
      <w:lang w:eastAsia="he-IL"/>
    </w:rPr>
  </w:style>
  <w:style w:type="paragraph" w:customStyle="1" w:styleId="doublepara">
    <w:name w:val="double para"/>
    <w:basedOn w:val="Normal"/>
    <w:rsid w:val="003A41DE"/>
    <w:pPr>
      <w:numPr>
        <w:numId w:val="37"/>
      </w:numPr>
      <w:snapToGrid w:val="0"/>
      <w:spacing w:after="120" w:line="360" w:lineRule="auto"/>
      <w:ind w:right="0"/>
    </w:pPr>
    <w:rPr>
      <w:smallCaps/>
      <w:noProof w:val="0"/>
      <w:snapToGrid w:val="0"/>
      <w:sz w:val="20"/>
      <w:lang w:eastAsia="en-US"/>
    </w:rPr>
  </w:style>
  <w:style w:type="paragraph" w:customStyle="1" w:styleId="paragraph">
    <w:name w:val="paragraph"/>
    <w:basedOn w:val="Normal10"/>
    <w:rsid w:val="003A41DE"/>
    <w:pPr>
      <w:spacing w:line="360" w:lineRule="auto"/>
      <w:ind w:left="680"/>
    </w:pPr>
    <w:rPr>
      <w:smallCaps/>
      <w:snapToGrid w:val="0"/>
      <w:color w:val="FF0000"/>
      <w:sz w:val="20"/>
      <w:lang w:eastAsia="en-US"/>
    </w:rPr>
  </w:style>
  <w:style w:type="paragraph" w:customStyle="1" w:styleId="afff6">
    <w:name w:val="כותרת"/>
    <w:basedOn w:val="Normal"/>
    <w:rsid w:val="003A41DE"/>
    <w:pPr>
      <w:overflowPunct w:val="0"/>
      <w:autoSpaceDE w:val="0"/>
      <w:autoSpaceDN w:val="0"/>
      <w:adjustRightInd w:val="0"/>
      <w:snapToGrid w:val="0"/>
      <w:spacing w:after="120" w:line="360" w:lineRule="auto"/>
      <w:jc w:val="center"/>
      <w:textAlignment w:val="baseline"/>
    </w:pPr>
    <w:rPr>
      <w:b/>
      <w:bCs/>
      <w:noProof w:val="0"/>
      <w:sz w:val="20"/>
      <w:szCs w:val="36"/>
    </w:rPr>
  </w:style>
  <w:style w:type="paragraph" w:customStyle="1" w:styleId="afff7">
    <w:name w:val="כותרות"/>
    <w:basedOn w:val="Normal"/>
    <w:rsid w:val="003A41DE"/>
    <w:pPr>
      <w:overflowPunct w:val="0"/>
      <w:autoSpaceDE w:val="0"/>
      <w:autoSpaceDN w:val="0"/>
      <w:adjustRightInd w:val="0"/>
      <w:snapToGrid w:val="0"/>
      <w:spacing w:before="0" w:after="120" w:line="360" w:lineRule="auto"/>
      <w:jc w:val="center"/>
      <w:textAlignment w:val="baseline"/>
    </w:pPr>
    <w:rPr>
      <w:noProof w:val="0"/>
      <w:sz w:val="20"/>
    </w:rPr>
  </w:style>
  <w:style w:type="paragraph" w:customStyle="1" w:styleId="afff8">
    <w:name w:val="הואיל"/>
    <w:basedOn w:val="afff7"/>
    <w:rsid w:val="003A41DE"/>
    <w:pPr>
      <w:spacing w:before="120"/>
      <w:ind w:left="799" w:hanging="799"/>
      <w:jc w:val="both"/>
    </w:pPr>
  </w:style>
  <w:style w:type="paragraph" w:customStyle="1" w:styleId="N1">
    <w:name w:val="N1"/>
    <w:basedOn w:val="Normal"/>
    <w:next w:val="Heading2"/>
    <w:rsid w:val="003A41DE"/>
    <w:pPr>
      <w:overflowPunct w:val="0"/>
      <w:autoSpaceDE w:val="0"/>
      <w:autoSpaceDN w:val="0"/>
      <w:adjustRightInd w:val="0"/>
      <w:snapToGrid w:val="0"/>
      <w:spacing w:after="120" w:line="360" w:lineRule="auto"/>
      <w:ind w:left="709"/>
      <w:textAlignment w:val="baseline"/>
    </w:pPr>
    <w:rPr>
      <w:noProof w:val="0"/>
      <w:sz w:val="20"/>
    </w:rPr>
  </w:style>
  <w:style w:type="paragraph" w:customStyle="1" w:styleId="afff9">
    <w:name w:val="הגדרות"/>
    <w:basedOn w:val="N1"/>
    <w:rsid w:val="003A41DE"/>
    <w:pPr>
      <w:spacing w:before="0" w:after="0"/>
      <w:ind w:left="2642" w:hanging="1933"/>
    </w:pPr>
  </w:style>
  <w:style w:type="paragraph" w:customStyle="1" w:styleId="Footer0">
    <w:name w:val="Footer פרטי מסמך"/>
    <w:basedOn w:val="Footer"/>
    <w:rsid w:val="003A41DE"/>
    <w:pPr>
      <w:pBdr>
        <w:top w:val="single" w:sz="4" w:space="1" w:color="auto"/>
      </w:pBdr>
      <w:tabs>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napToGrid w:val="0"/>
      <w:spacing w:after="120" w:line="360" w:lineRule="auto"/>
      <w:ind w:left="-1134" w:right="-1134"/>
      <w:jc w:val="center"/>
    </w:pPr>
    <w:rPr>
      <w:rFonts w:cs="David"/>
      <w:snapToGrid w:val="0"/>
    </w:rPr>
  </w:style>
  <w:style w:type="paragraph" w:customStyle="1" w:styleId="afffa">
    <w:name w:val="חחחלח"/>
    <w:basedOn w:val="Heading2"/>
    <w:rsid w:val="003A41DE"/>
    <w:pPr>
      <w:keepNext/>
      <w:keepLines/>
      <w:pageBreakBefore w:val="0"/>
      <w:numPr>
        <w:ilvl w:val="1"/>
      </w:numPr>
      <w:tabs>
        <w:tab w:val="num" w:pos="-722"/>
        <w:tab w:val="num" w:pos="-180"/>
        <w:tab w:val="num" w:pos="480"/>
        <w:tab w:val="left" w:pos="941"/>
        <w:tab w:val="left" w:pos="1134"/>
      </w:tabs>
      <w:spacing w:before="240" w:after="240" w:line="240" w:lineRule="auto"/>
      <w:ind w:left="70" w:hanging="480"/>
      <w:outlineLvl w:val="9"/>
    </w:pPr>
    <w:rPr>
      <w:rFonts w:cs="David"/>
      <w:b w:val="0"/>
      <w:bCs w:val="0"/>
      <w:smallCaps w:val="0"/>
      <w:snapToGrid w:val="0"/>
      <w:spacing w:val="0"/>
      <w:sz w:val="20"/>
      <w:szCs w:val="36"/>
    </w:rPr>
  </w:style>
  <w:style w:type="paragraph" w:customStyle="1" w:styleId="23">
    <w:name w:val="כותרת2 מכרז"/>
    <w:basedOn w:val="Normal"/>
    <w:rsid w:val="003A41DE"/>
    <w:pPr>
      <w:keepNext/>
      <w:numPr>
        <w:ilvl w:val="1"/>
        <w:numId w:val="38"/>
      </w:numPr>
      <w:tabs>
        <w:tab w:val="left" w:pos="283"/>
      </w:tabs>
      <w:snapToGrid w:val="0"/>
      <w:spacing w:before="240" w:after="240" w:line="360" w:lineRule="auto"/>
      <w:jc w:val="left"/>
      <w:outlineLvl w:val="0"/>
    </w:pPr>
    <w:rPr>
      <w:b/>
      <w:bCs/>
      <w:i/>
      <w:iCs/>
      <w:caps/>
      <w:noProof w:val="0"/>
      <w:spacing w:val="40"/>
      <w:kern w:val="40"/>
      <w:sz w:val="26"/>
      <w:szCs w:val="30"/>
      <w:lang w:eastAsia="en-US"/>
    </w:rPr>
  </w:style>
  <w:style w:type="paragraph" w:customStyle="1" w:styleId="32">
    <w:name w:val="כותרת3 מכרז"/>
    <w:basedOn w:val="Normal"/>
    <w:rsid w:val="003A41DE"/>
    <w:pPr>
      <w:keepNext/>
      <w:numPr>
        <w:ilvl w:val="2"/>
        <w:numId w:val="38"/>
      </w:numPr>
      <w:tabs>
        <w:tab w:val="clear" w:pos="2183"/>
        <w:tab w:val="left" w:pos="283"/>
        <w:tab w:val="num" w:pos="360"/>
      </w:tabs>
      <w:snapToGrid w:val="0"/>
      <w:spacing w:after="120" w:line="360" w:lineRule="auto"/>
      <w:ind w:left="0" w:firstLine="0"/>
      <w:jc w:val="left"/>
      <w:outlineLvl w:val="0"/>
    </w:pPr>
    <w:rPr>
      <w:b/>
      <w:bCs/>
      <w:i/>
      <w:iCs/>
      <w:caps/>
      <w:noProof w:val="0"/>
      <w:spacing w:val="40"/>
      <w:kern w:val="40"/>
      <w:sz w:val="26"/>
      <w:lang w:eastAsia="en-US"/>
    </w:rPr>
  </w:style>
  <w:style w:type="paragraph" w:customStyle="1" w:styleId="1f0">
    <w:name w:val="פיסקה1"/>
    <w:basedOn w:val="Normal"/>
    <w:rsid w:val="003A41DE"/>
    <w:pPr>
      <w:tabs>
        <w:tab w:val="left" w:pos="1800"/>
      </w:tabs>
      <w:overflowPunct w:val="0"/>
      <w:autoSpaceDE w:val="0"/>
      <w:autoSpaceDN w:val="0"/>
      <w:adjustRightInd w:val="0"/>
      <w:snapToGrid w:val="0"/>
      <w:spacing w:before="0" w:after="120" w:line="360" w:lineRule="auto"/>
      <w:ind w:left="284"/>
      <w:textAlignment w:val="baseline"/>
    </w:pPr>
    <w:rPr>
      <w:sz w:val="24"/>
    </w:rPr>
  </w:style>
  <w:style w:type="paragraph" w:customStyle="1" w:styleId="2a">
    <w:name w:val="פיסקה2"/>
    <w:basedOn w:val="Normal"/>
    <w:rsid w:val="003A41DE"/>
    <w:pPr>
      <w:tabs>
        <w:tab w:val="left" w:pos="1800"/>
      </w:tabs>
      <w:overflowPunct w:val="0"/>
      <w:autoSpaceDE w:val="0"/>
      <w:autoSpaceDN w:val="0"/>
      <w:adjustRightInd w:val="0"/>
      <w:snapToGrid w:val="0"/>
      <w:spacing w:before="0" w:after="120" w:line="360" w:lineRule="auto"/>
      <w:ind w:left="1021"/>
      <w:textAlignment w:val="baseline"/>
    </w:pPr>
    <w:rPr>
      <w:sz w:val="24"/>
    </w:rPr>
  </w:style>
  <w:style w:type="paragraph" w:customStyle="1" w:styleId="111">
    <w:name w:val="סגנון1.1.1"/>
    <w:basedOn w:val="Normal"/>
    <w:rsid w:val="003A41DE"/>
    <w:pPr>
      <w:keepNext/>
      <w:keepLines/>
      <w:snapToGrid w:val="0"/>
      <w:spacing w:after="120" w:line="360" w:lineRule="auto"/>
      <w:ind w:right="969"/>
      <w:jc w:val="left"/>
      <w:outlineLvl w:val="2"/>
    </w:pPr>
    <w:rPr>
      <w:noProof w:val="0"/>
      <w:lang w:eastAsia="en-US"/>
    </w:rPr>
  </w:style>
  <w:style w:type="paragraph" w:customStyle="1" w:styleId="20">
    <w:name w:val="רמה 2 תו תו תו תו"/>
    <w:basedOn w:val="aff1"/>
    <w:link w:val="2b"/>
    <w:rsid w:val="003A41DE"/>
    <w:pPr>
      <w:numPr>
        <w:numId w:val="39"/>
      </w:numPr>
      <w:tabs>
        <w:tab w:val="clear" w:pos="360"/>
        <w:tab w:val="num" w:pos="3240"/>
      </w:tabs>
      <w:spacing w:before="100" w:beforeAutospacing="1" w:line="360" w:lineRule="auto"/>
      <w:ind w:left="2880" w:right="2880"/>
    </w:pPr>
    <w:rPr>
      <w:rFonts w:cs="Times New Roman"/>
      <w:lang w:val="x-none" w:eastAsia="x-none"/>
    </w:rPr>
  </w:style>
  <w:style w:type="character" w:customStyle="1" w:styleId="2b">
    <w:name w:val="רמה 2 תו תו תו תו תו"/>
    <w:link w:val="20"/>
    <w:rsid w:val="003A41DE"/>
    <w:rPr>
      <w:rFonts w:cs="Times New Roman"/>
      <w:sz w:val="24"/>
      <w:szCs w:val="24"/>
      <w:lang w:val="x-none" w:eastAsia="x-none"/>
    </w:rPr>
  </w:style>
  <w:style w:type="paragraph" w:customStyle="1" w:styleId="52">
    <w:name w:val="5"/>
    <w:basedOn w:val="Normal"/>
    <w:next w:val="Footer"/>
    <w:rsid w:val="003A41DE"/>
    <w:pPr>
      <w:tabs>
        <w:tab w:val="center" w:pos="4320"/>
        <w:tab w:val="right" w:pos="8640"/>
      </w:tabs>
      <w:overflowPunct w:val="0"/>
      <w:autoSpaceDE w:val="0"/>
      <w:autoSpaceDN w:val="0"/>
      <w:adjustRightInd w:val="0"/>
      <w:snapToGrid w:val="0"/>
      <w:spacing w:before="0" w:after="120" w:line="360" w:lineRule="auto"/>
      <w:textAlignment w:val="baseline"/>
    </w:pPr>
    <w:rPr>
      <w:rFonts w:cs="Narkisim"/>
      <w:b/>
      <w:bCs/>
      <w:noProof w:val="0"/>
      <w:sz w:val="20"/>
    </w:rPr>
  </w:style>
  <w:style w:type="paragraph" w:customStyle="1" w:styleId="4b">
    <w:name w:val="4"/>
    <w:basedOn w:val="Normal"/>
    <w:next w:val="Footer"/>
    <w:rsid w:val="003A41DE"/>
    <w:pPr>
      <w:tabs>
        <w:tab w:val="center" w:pos="4320"/>
        <w:tab w:val="right" w:pos="8640"/>
      </w:tabs>
      <w:overflowPunct w:val="0"/>
      <w:autoSpaceDE w:val="0"/>
      <w:autoSpaceDN w:val="0"/>
      <w:adjustRightInd w:val="0"/>
      <w:snapToGrid w:val="0"/>
      <w:spacing w:before="0" w:after="120" w:line="360" w:lineRule="auto"/>
      <w:textAlignment w:val="baseline"/>
    </w:pPr>
    <w:rPr>
      <w:rFonts w:cs="Narkisim"/>
      <w:b/>
      <w:bCs/>
      <w:noProof w:val="0"/>
      <w:sz w:val="20"/>
    </w:rPr>
  </w:style>
  <w:style w:type="paragraph" w:customStyle="1" w:styleId="2c">
    <w:name w:val="2"/>
    <w:basedOn w:val="Normal"/>
    <w:next w:val="PlainText"/>
    <w:rsid w:val="003A41DE"/>
    <w:pPr>
      <w:tabs>
        <w:tab w:val="num" w:pos="720"/>
      </w:tabs>
      <w:snapToGrid w:val="0"/>
      <w:spacing w:before="0" w:after="120" w:line="360" w:lineRule="auto"/>
      <w:jc w:val="left"/>
    </w:pPr>
    <w:rPr>
      <w:rFonts w:ascii="Courier New" w:hAnsi="Courier New" w:cs="Courier New"/>
      <w:noProof w:val="0"/>
      <w:sz w:val="20"/>
      <w:szCs w:val="20"/>
      <w:lang w:eastAsia="en-US"/>
    </w:rPr>
  </w:style>
  <w:style w:type="paragraph" w:customStyle="1" w:styleId="1f1">
    <w:name w:val="רמה 1"/>
    <w:basedOn w:val="aff1"/>
    <w:next w:val="20"/>
    <w:rsid w:val="003A41DE"/>
    <w:pPr>
      <w:tabs>
        <w:tab w:val="num" w:pos="227"/>
      </w:tabs>
      <w:spacing w:before="100" w:beforeAutospacing="1"/>
      <w:ind w:left="227" w:hanging="227"/>
    </w:pPr>
    <w:rPr>
      <w:b/>
      <w:bCs/>
    </w:rPr>
  </w:style>
  <w:style w:type="paragraph" w:customStyle="1" w:styleId="3f">
    <w:name w:val="פיסקה3"/>
    <w:basedOn w:val="Normal"/>
    <w:rsid w:val="003A41DE"/>
    <w:pPr>
      <w:tabs>
        <w:tab w:val="left" w:pos="1800"/>
      </w:tabs>
      <w:overflowPunct w:val="0"/>
      <w:autoSpaceDE w:val="0"/>
      <w:autoSpaceDN w:val="0"/>
      <w:adjustRightInd w:val="0"/>
      <w:snapToGrid w:val="0"/>
      <w:spacing w:before="0" w:after="120" w:line="360" w:lineRule="auto"/>
      <w:ind w:left="1814"/>
    </w:pPr>
    <w:rPr>
      <w:b/>
      <w:sz w:val="24"/>
    </w:rPr>
  </w:style>
  <w:style w:type="paragraph" w:customStyle="1" w:styleId="4c">
    <w:name w:val="פיסקה4"/>
    <w:basedOn w:val="Normal"/>
    <w:rsid w:val="003A41DE"/>
    <w:pPr>
      <w:overflowPunct w:val="0"/>
      <w:autoSpaceDE w:val="0"/>
      <w:autoSpaceDN w:val="0"/>
      <w:adjustRightInd w:val="0"/>
      <w:snapToGrid w:val="0"/>
      <w:spacing w:before="0" w:after="120" w:line="360" w:lineRule="auto"/>
      <w:ind w:left="2835"/>
    </w:pPr>
    <w:rPr>
      <w:sz w:val="24"/>
    </w:rPr>
  </w:style>
  <w:style w:type="paragraph" w:customStyle="1" w:styleId="53">
    <w:name w:val="פיסקה5"/>
    <w:basedOn w:val="Normal"/>
    <w:rsid w:val="003A41DE"/>
    <w:pPr>
      <w:overflowPunct w:val="0"/>
      <w:autoSpaceDE w:val="0"/>
      <w:autoSpaceDN w:val="0"/>
      <w:adjustRightInd w:val="0"/>
      <w:snapToGrid w:val="0"/>
      <w:spacing w:before="0" w:after="120" w:line="360" w:lineRule="auto"/>
      <w:ind w:left="3232"/>
    </w:pPr>
    <w:rPr>
      <w:sz w:val="24"/>
    </w:rPr>
  </w:style>
  <w:style w:type="paragraph" w:customStyle="1" w:styleId="62">
    <w:name w:val="פיסקה6"/>
    <w:basedOn w:val="Normal"/>
    <w:rsid w:val="003A41DE"/>
    <w:pPr>
      <w:overflowPunct w:val="0"/>
      <w:autoSpaceDE w:val="0"/>
      <w:autoSpaceDN w:val="0"/>
      <w:adjustRightInd w:val="0"/>
      <w:snapToGrid w:val="0"/>
      <w:spacing w:before="0" w:after="120" w:line="360" w:lineRule="auto"/>
      <w:ind w:left="3629"/>
    </w:pPr>
    <w:rPr>
      <w:noProof w:val="0"/>
      <w:sz w:val="24"/>
    </w:rPr>
  </w:style>
  <w:style w:type="paragraph" w:customStyle="1" w:styleId="71">
    <w:name w:val="פיסקה7"/>
    <w:basedOn w:val="Normal"/>
    <w:rsid w:val="003A41DE"/>
    <w:pPr>
      <w:overflowPunct w:val="0"/>
      <w:autoSpaceDE w:val="0"/>
      <w:autoSpaceDN w:val="0"/>
      <w:adjustRightInd w:val="0"/>
      <w:snapToGrid w:val="0"/>
      <w:spacing w:before="0" w:after="120" w:line="360" w:lineRule="auto"/>
      <w:ind w:left="4026"/>
    </w:pPr>
    <w:rPr>
      <w:noProof w:val="0"/>
      <w:sz w:val="24"/>
    </w:rPr>
  </w:style>
  <w:style w:type="paragraph" w:customStyle="1" w:styleId="80">
    <w:name w:val="פיסקה8"/>
    <w:basedOn w:val="Normal"/>
    <w:rsid w:val="003A41DE"/>
    <w:pPr>
      <w:overflowPunct w:val="0"/>
      <w:autoSpaceDE w:val="0"/>
      <w:autoSpaceDN w:val="0"/>
      <w:adjustRightInd w:val="0"/>
      <w:snapToGrid w:val="0"/>
      <w:spacing w:before="0" w:after="120" w:line="360" w:lineRule="auto"/>
      <w:ind w:left="4423"/>
    </w:pPr>
    <w:rPr>
      <w:noProof w:val="0"/>
      <w:sz w:val="24"/>
    </w:rPr>
  </w:style>
  <w:style w:type="paragraph" w:customStyle="1" w:styleId="3">
    <w:name w:val="ממוספר 3 לא מודגש"/>
    <w:basedOn w:val="Normal"/>
    <w:next w:val="Normal"/>
    <w:autoRedefine/>
    <w:rsid w:val="003A41DE"/>
    <w:pPr>
      <w:numPr>
        <w:ilvl w:val="2"/>
        <w:numId w:val="47"/>
      </w:numPr>
      <w:overflowPunct w:val="0"/>
      <w:autoSpaceDE w:val="0"/>
      <w:autoSpaceDN w:val="0"/>
      <w:adjustRightInd w:val="0"/>
      <w:snapToGrid w:val="0"/>
      <w:spacing w:before="0" w:after="120" w:line="360" w:lineRule="auto"/>
    </w:pPr>
    <w:rPr>
      <w:noProof w:val="0"/>
      <w:sz w:val="24"/>
    </w:rPr>
  </w:style>
  <w:style w:type="paragraph" w:customStyle="1" w:styleId="3f0">
    <w:name w:val="כותרת3"/>
    <w:basedOn w:val="Normal"/>
    <w:next w:val="Normal"/>
    <w:rsid w:val="003A41DE"/>
    <w:pPr>
      <w:overflowPunct w:val="0"/>
      <w:autoSpaceDE w:val="0"/>
      <w:autoSpaceDN w:val="0"/>
      <w:adjustRightInd w:val="0"/>
      <w:snapToGrid w:val="0"/>
      <w:spacing w:after="240" w:line="360" w:lineRule="auto"/>
      <w:jc w:val="center"/>
    </w:pPr>
    <w:rPr>
      <w:b/>
      <w:bCs/>
      <w:noProof w:val="0"/>
      <w:sz w:val="26"/>
      <w:szCs w:val="32"/>
    </w:rPr>
  </w:style>
  <w:style w:type="paragraph" w:customStyle="1" w:styleId="afffb">
    <w:name w:val="בכבוד"/>
    <w:basedOn w:val="Normal"/>
    <w:rsid w:val="003A41DE"/>
    <w:pPr>
      <w:tabs>
        <w:tab w:val="center" w:pos="5612"/>
      </w:tabs>
      <w:overflowPunct w:val="0"/>
      <w:autoSpaceDE w:val="0"/>
      <w:autoSpaceDN w:val="0"/>
      <w:adjustRightInd w:val="0"/>
      <w:snapToGrid w:val="0"/>
      <w:spacing w:before="0" w:after="120" w:line="360" w:lineRule="auto"/>
    </w:pPr>
    <w:rPr>
      <w:noProof w:val="0"/>
      <w:sz w:val="24"/>
    </w:rPr>
  </w:style>
  <w:style w:type="paragraph" w:customStyle="1" w:styleId="chekbox">
    <w:name w:val="chekbox"/>
    <w:basedOn w:val="Normal"/>
    <w:rsid w:val="003A41DE"/>
    <w:pPr>
      <w:overflowPunct w:val="0"/>
      <w:autoSpaceDE w:val="0"/>
      <w:autoSpaceDN w:val="0"/>
      <w:adjustRightInd w:val="0"/>
      <w:snapToGrid w:val="0"/>
      <w:spacing w:after="120" w:line="360" w:lineRule="auto"/>
      <w:ind w:left="375" w:hanging="375"/>
    </w:pPr>
    <w:rPr>
      <w:noProof w:val="0"/>
      <w:sz w:val="20"/>
    </w:rPr>
  </w:style>
  <w:style w:type="character" w:customStyle="1" w:styleId="54">
    <w:name w:val="תו5"/>
    <w:rsid w:val="003A41DE"/>
    <w:rPr>
      <w:rFonts w:cs="Narkisim"/>
      <w:sz w:val="26"/>
      <w:szCs w:val="24"/>
    </w:rPr>
  </w:style>
  <w:style w:type="character" w:customStyle="1" w:styleId="4d">
    <w:name w:val="תו4"/>
    <w:rsid w:val="003A41DE"/>
    <w:rPr>
      <w:rFonts w:ascii="Tahoma" w:hAnsi="Tahoma" w:cs="Tahoma"/>
      <w:sz w:val="24"/>
      <w:szCs w:val="24"/>
      <w:shd w:val="clear" w:color="auto" w:fill="000080"/>
    </w:rPr>
  </w:style>
  <w:style w:type="character" w:customStyle="1" w:styleId="3f1">
    <w:name w:val="תו3"/>
    <w:rsid w:val="003A41DE"/>
    <w:rPr>
      <w:sz w:val="24"/>
      <w:szCs w:val="24"/>
    </w:rPr>
  </w:style>
  <w:style w:type="character" w:customStyle="1" w:styleId="2d">
    <w:name w:val="תו2"/>
    <w:rsid w:val="003A41DE"/>
    <w:rPr>
      <w:rFonts w:cs="David"/>
      <w:b/>
      <w:bCs/>
      <w:spacing w:val="20"/>
      <w:sz w:val="28"/>
      <w:szCs w:val="28"/>
    </w:rPr>
  </w:style>
  <w:style w:type="character" w:customStyle="1" w:styleId="1f2">
    <w:name w:val="תו1"/>
    <w:rsid w:val="003A41DE"/>
    <w:rPr>
      <w:rFonts w:cs="Levenim MT"/>
      <w:snapToGrid/>
      <w:sz w:val="22"/>
      <w:szCs w:val="22"/>
      <w:lang w:eastAsia="he-IL"/>
    </w:rPr>
  </w:style>
  <w:style w:type="paragraph" w:customStyle="1" w:styleId="afffc">
    <w:name w:val="טבלה"/>
    <w:basedOn w:val="aff1"/>
    <w:rsid w:val="003A41DE"/>
    <w:pPr>
      <w:spacing w:after="120" w:line="240" w:lineRule="auto"/>
      <w:ind w:right="0"/>
    </w:pPr>
  </w:style>
  <w:style w:type="paragraph" w:customStyle="1" w:styleId="Letter1">
    <w:name w:val="Letter1"/>
    <w:basedOn w:val="Normal"/>
    <w:rsid w:val="003A41DE"/>
    <w:pPr>
      <w:numPr>
        <w:numId w:val="40"/>
      </w:numPr>
      <w:snapToGrid w:val="0"/>
      <w:spacing w:after="120" w:line="360" w:lineRule="auto"/>
      <w:ind w:right="720"/>
    </w:pPr>
    <w:rPr>
      <w:noProof w:val="0"/>
      <w:sz w:val="24"/>
      <w:lang w:eastAsia="en-US"/>
    </w:rPr>
  </w:style>
  <w:style w:type="paragraph" w:customStyle="1" w:styleId="Letter2">
    <w:name w:val="Letter2"/>
    <w:basedOn w:val="Normal"/>
    <w:rsid w:val="003A41DE"/>
    <w:pPr>
      <w:numPr>
        <w:ilvl w:val="1"/>
        <w:numId w:val="41"/>
      </w:numPr>
      <w:snapToGrid w:val="0"/>
      <w:spacing w:after="120" w:line="360" w:lineRule="auto"/>
    </w:pPr>
    <w:rPr>
      <w:noProof w:val="0"/>
      <w:sz w:val="24"/>
      <w:lang w:eastAsia="en-US"/>
    </w:rPr>
  </w:style>
  <w:style w:type="paragraph" w:customStyle="1" w:styleId="63">
    <w:name w:val="6"/>
    <w:basedOn w:val="Normal"/>
    <w:rsid w:val="003A41DE"/>
    <w:pPr>
      <w:bidi w:val="0"/>
      <w:snapToGrid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5">
    <w:name w:val="סגנון5 תו תו תו תו תו"/>
    <w:basedOn w:val="List2"/>
    <w:link w:val="55"/>
    <w:semiHidden/>
    <w:rsid w:val="003A41DE"/>
    <w:pPr>
      <w:numPr>
        <w:numId w:val="42"/>
      </w:numPr>
      <w:overflowPunct/>
      <w:autoSpaceDE/>
      <w:autoSpaceDN/>
      <w:adjustRightInd/>
      <w:snapToGrid w:val="0"/>
      <w:spacing w:before="120" w:after="120" w:line="320" w:lineRule="exact"/>
      <w:textAlignment w:val="auto"/>
    </w:pPr>
    <w:rPr>
      <w:rFonts w:cs="Times New Roman"/>
      <w:sz w:val="22"/>
      <w:szCs w:val="24"/>
      <w:lang w:val="x-none"/>
    </w:rPr>
  </w:style>
  <w:style w:type="character" w:customStyle="1" w:styleId="55">
    <w:name w:val="סגנון5 תו תו תו תו תו תו"/>
    <w:link w:val="5"/>
    <w:semiHidden/>
    <w:rsid w:val="003A41DE"/>
    <w:rPr>
      <w:rFonts w:ascii="Times New Roman" w:eastAsia="Times New Roman" w:hAnsi="Times New Roman" w:cs="Times New Roman"/>
      <w:szCs w:val="24"/>
      <w:lang w:val="x-none" w:eastAsia="he-IL"/>
    </w:rPr>
  </w:style>
  <w:style w:type="paragraph" w:customStyle="1" w:styleId="CharChar10">
    <w:name w:val="Char Char תו תו1"/>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ShortReturnAddress">
    <w:name w:val="Short Return Address"/>
    <w:basedOn w:val="Normal"/>
    <w:rsid w:val="003A41DE"/>
    <w:pPr>
      <w:bidi w:val="0"/>
      <w:snapToGrid w:val="0"/>
      <w:spacing w:before="0" w:after="120" w:line="360" w:lineRule="auto"/>
      <w:jc w:val="left"/>
    </w:pPr>
    <w:rPr>
      <w:rFonts w:ascii="Arial" w:hAnsi="Arial" w:cs="Arial"/>
      <w:noProof w:val="0"/>
      <w:sz w:val="28"/>
      <w:szCs w:val="28"/>
      <w:lang w:eastAsia="en-US"/>
    </w:rPr>
  </w:style>
  <w:style w:type="numbering" w:customStyle="1" w:styleId="David16">
    <w:name w:val="סגנון מדורג ממוספר (עברית ושפות אחרות) David ‏16 נק' מודגש לפני..."/>
    <w:basedOn w:val="NoList"/>
    <w:rsid w:val="003A41DE"/>
    <w:pPr>
      <w:numPr>
        <w:numId w:val="43"/>
      </w:numPr>
    </w:pPr>
  </w:style>
  <w:style w:type="paragraph" w:customStyle="1" w:styleId="bullet1">
    <w:name w:val="bullet 1"/>
    <w:basedOn w:val="Normal"/>
    <w:rsid w:val="003A41DE"/>
    <w:pPr>
      <w:numPr>
        <w:numId w:val="44"/>
      </w:numPr>
      <w:snapToGrid w:val="0"/>
      <w:spacing w:before="0" w:after="120" w:line="360" w:lineRule="auto"/>
    </w:pPr>
    <w:rPr>
      <w:noProof w:val="0"/>
      <w:sz w:val="20"/>
      <w:lang w:eastAsia="en-US"/>
    </w:rPr>
  </w:style>
  <w:style w:type="paragraph" w:customStyle="1" w:styleId="afffd">
    <w:name w:val="כותרת ללא מספור תו"/>
    <w:basedOn w:val="Heading2"/>
    <w:link w:val="afffe"/>
    <w:rsid w:val="003A41DE"/>
    <w:pPr>
      <w:keepNext/>
      <w:keepLines/>
      <w:numPr>
        <w:ilvl w:val="1"/>
      </w:numPr>
      <w:tabs>
        <w:tab w:val="num" w:pos="-722"/>
        <w:tab w:val="left" w:pos="941"/>
        <w:tab w:val="left" w:pos="1134"/>
      </w:tabs>
      <w:spacing w:before="240" w:line="240" w:lineRule="auto"/>
      <w:ind w:left="357" w:hanging="432"/>
    </w:pPr>
    <w:rPr>
      <w:smallCaps w:val="0"/>
      <w:spacing w:val="0"/>
      <w:sz w:val="36"/>
      <w:szCs w:val="36"/>
    </w:rPr>
  </w:style>
  <w:style w:type="character" w:customStyle="1" w:styleId="RonnyHeading0">
    <w:name w:val="RonnyHeading תו תו"/>
    <w:rsid w:val="003A41DE"/>
    <w:rPr>
      <w:rFonts w:ascii="Times New Roman" w:eastAsia="Times New Roman" w:hAnsi="Times New Roman" w:cs="David"/>
      <w:sz w:val="22"/>
      <w:szCs w:val="22"/>
      <w:lang w:val="en-US" w:eastAsia="en-US" w:bidi="he-IL"/>
    </w:rPr>
  </w:style>
  <w:style w:type="paragraph" w:customStyle="1" w:styleId="affff">
    <w:name w:val="כותרת ניספח תו"/>
    <w:basedOn w:val="afffd"/>
    <w:rsid w:val="003A41DE"/>
  </w:style>
  <w:style w:type="paragraph" w:customStyle="1" w:styleId="affff0">
    <w:name w:val="תו תו תו תו תו"/>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1f3">
    <w:name w:val="תו תו תו תו תו1"/>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1f4">
    <w:name w:val="תו תו1"/>
    <w:basedOn w:val="Normal"/>
    <w:rsid w:val="003A41DE"/>
    <w:pPr>
      <w:bidi w:val="0"/>
      <w:spacing w:before="60" w:after="160" w:line="240" w:lineRule="exact"/>
      <w:jc w:val="left"/>
    </w:pPr>
    <w:rPr>
      <w:rFonts w:ascii="Verdana" w:hAnsi="Verdana" w:cs="Times New Roman"/>
      <w:noProof w:val="0"/>
      <w:color w:val="FF00FF"/>
      <w:sz w:val="26"/>
      <w:szCs w:val="20"/>
      <w:lang w:val="en-GB" w:eastAsia="en-US" w:bidi="ar-SA"/>
    </w:rPr>
  </w:style>
  <w:style w:type="table" w:customStyle="1" w:styleId="LightList-Accent21">
    <w:name w:val="Light List - Accent 21"/>
    <w:basedOn w:val="TableNormal"/>
    <w:rsid w:val="003A41DE"/>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MediumGrid3-Accent61">
    <w:name w:val="Medium Grid 3 - Accent 61"/>
    <w:basedOn w:val="TableNormal"/>
    <w:rsid w:val="003A41DE"/>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2">
    <w:name w:val="7"/>
    <w:basedOn w:val="afff3"/>
    <w:next w:val="FootnoteText"/>
    <w:semiHidden/>
    <w:rsid w:val="003A41DE"/>
    <w:pPr>
      <w:keepLines/>
      <w:ind w:left="568" w:right="284" w:hanging="284"/>
    </w:pPr>
    <w:rPr>
      <w:sz w:val="16"/>
      <w:szCs w:val="20"/>
    </w:rPr>
  </w:style>
  <w:style w:type="paragraph" w:customStyle="1" w:styleId="3f2">
    <w:name w:val="תוכן3 ממוספר"/>
    <w:basedOn w:val="Normal"/>
    <w:rsid w:val="003A41DE"/>
    <w:pPr>
      <w:tabs>
        <w:tab w:val="left" w:pos="8266"/>
      </w:tabs>
      <w:spacing w:after="120" w:line="360" w:lineRule="auto"/>
    </w:pPr>
    <w:rPr>
      <w:rFonts w:cs="FrankRuehl"/>
      <w:b/>
      <w:noProof w:val="0"/>
      <w:color w:val="000000"/>
      <w:sz w:val="26"/>
      <w:szCs w:val="26"/>
      <w:lang w:eastAsia="en-US"/>
    </w:rPr>
  </w:style>
  <w:style w:type="paragraph" w:customStyle="1" w:styleId="4e">
    <w:name w:val="כותרת 4 חדש"/>
    <w:basedOn w:val="48"/>
    <w:rsid w:val="003A41DE"/>
    <w:pPr>
      <w:tabs>
        <w:tab w:val="clear" w:pos="-1802"/>
        <w:tab w:val="num" w:pos="1134"/>
      </w:tabs>
      <w:adjustRightInd/>
      <w:snapToGrid/>
      <w:ind w:left="1134" w:hanging="794"/>
    </w:pPr>
    <w:rPr>
      <w:sz w:val="24"/>
    </w:rPr>
  </w:style>
  <w:style w:type="paragraph" w:customStyle="1" w:styleId="Normal32">
    <w:name w:val="Normal3 תו תו תו"/>
    <w:basedOn w:val="Normal31"/>
    <w:rsid w:val="003A41DE"/>
  </w:style>
  <w:style w:type="character" w:customStyle="1" w:styleId="affff1">
    <w:name w:val="כותרת נספח תו תו"/>
    <w:rsid w:val="003A41DE"/>
    <w:rPr>
      <w:rFonts w:cs="David"/>
      <w:b/>
      <w:bCs/>
      <w:sz w:val="24"/>
      <w:szCs w:val="28"/>
      <w:lang w:val="en-US" w:eastAsia="en-US" w:bidi="he-IL"/>
    </w:rPr>
  </w:style>
  <w:style w:type="paragraph" w:customStyle="1" w:styleId="Normal24">
    <w:name w:val="Normal2 תו"/>
    <w:basedOn w:val="Normal"/>
    <w:rsid w:val="003A41DE"/>
    <w:pPr>
      <w:keepLines/>
      <w:snapToGrid w:val="0"/>
      <w:spacing w:before="60" w:after="120" w:line="360" w:lineRule="auto"/>
      <w:ind w:left="646" w:right="-1134"/>
    </w:pPr>
    <w:rPr>
      <w:noProof w:val="0"/>
      <w:sz w:val="24"/>
      <w:lang w:eastAsia="en-US"/>
    </w:rPr>
  </w:style>
  <w:style w:type="paragraph" w:customStyle="1" w:styleId="3f3">
    <w:name w:val="ממוספר 3"/>
    <w:basedOn w:val="Heading3"/>
    <w:autoRedefine/>
    <w:qFormat/>
    <w:rsid w:val="003A41DE"/>
    <w:pPr>
      <w:keepNext w:val="0"/>
      <w:widowControl w:val="0"/>
      <w:tabs>
        <w:tab w:val="num" w:pos="1144"/>
      </w:tabs>
      <w:snapToGrid w:val="0"/>
      <w:spacing w:after="240" w:line="240" w:lineRule="auto"/>
      <w:ind w:left="1144" w:hanging="964"/>
      <w:jc w:val="left"/>
    </w:pPr>
    <w:rPr>
      <w:b w:val="0"/>
      <w:bCs w:val="0"/>
      <w:smallCaps w:val="0"/>
      <w:spacing w:val="0"/>
      <w:sz w:val="36"/>
      <w:lang w:val="x-none"/>
    </w:rPr>
  </w:style>
  <w:style w:type="paragraph" w:customStyle="1" w:styleId="4f">
    <w:name w:val="ממוספר 4"/>
    <w:basedOn w:val="Heading4"/>
    <w:autoRedefine/>
    <w:qFormat/>
    <w:rsid w:val="003A41DE"/>
    <w:pPr>
      <w:keepNext w:val="0"/>
      <w:widowControl w:val="0"/>
      <w:tabs>
        <w:tab w:val="num" w:pos="-722"/>
        <w:tab w:val="left" w:pos="1417"/>
      </w:tabs>
      <w:spacing w:before="120" w:after="60" w:line="360" w:lineRule="auto"/>
      <w:ind w:left="1417" w:firstLine="0"/>
      <w:outlineLvl w:val="2"/>
    </w:pPr>
    <w:rPr>
      <w:b w:val="0"/>
      <w:bCs w:val="0"/>
      <w:smallCaps w:val="0"/>
      <w:spacing w:val="0"/>
      <w:sz w:val="24"/>
      <w:lang w:val="x-none"/>
    </w:rPr>
  </w:style>
  <w:style w:type="paragraph" w:customStyle="1" w:styleId="Normal12">
    <w:name w:val="Normal1 תו"/>
    <w:basedOn w:val="Normal"/>
    <w:rsid w:val="003A41DE"/>
    <w:pPr>
      <w:snapToGrid w:val="0"/>
      <w:spacing w:after="120" w:line="320" w:lineRule="exact"/>
      <w:ind w:left="397"/>
    </w:pPr>
    <w:rPr>
      <w:noProof w:val="0"/>
    </w:rPr>
  </w:style>
  <w:style w:type="paragraph" w:customStyle="1" w:styleId="Basic1">
    <w:name w:val="Basic תו"/>
    <w:basedOn w:val="bodytext1"/>
    <w:autoRedefine/>
    <w:rsid w:val="003A41DE"/>
    <w:pPr>
      <w:keepLines/>
      <w:tabs>
        <w:tab w:val="num" w:pos="794"/>
      </w:tabs>
      <w:spacing w:before="0" w:after="0" w:line="360" w:lineRule="auto"/>
      <w:ind w:left="539" w:hanging="522"/>
      <w:jc w:val="both"/>
    </w:pPr>
    <w:rPr>
      <w:lang w:eastAsia="en-US"/>
    </w:rPr>
  </w:style>
  <w:style w:type="paragraph" w:customStyle="1" w:styleId="2e">
    <w:name w:val="רמה 2 תו תו תו"/>
    <w:basedOn w:val="Normal"/>
    <w:rsid w:val="003A41DE"/>
    <w:pPr>
      <w:keepLines/>
      <w:tabs>
        <w:tab w:val="num" w:pos="3240"/>
      </w:tabs>
      <w:spacing w:before="100" w:beforeAutospacing="1" w:after="240" w:line="360" w:lineRule="auto"/>
      <w:ind w:left="2880" w:right="2880" w:hanging="360"/>
      <w:jc w:val="left"/>
    </w:pPr>
    <w:rPr>
      <w:rFonts w:cs="Narkisim"/>
      <w:noProof w:val="0"/>
      <w:sz w:val="24"/>
      <w:lang w:eastAsia="en-US"/>
    </w:rPr>
  </w:style>
  <w:style w:type="paragraph" w:customStyle="1" w:styleId="56">
    <w:name w:val="סגנון5 תו תו תו תו"/>
    <w:basedOn w:val="List2"/>
    <w:semiHidden/>
    <w:rsid w:val="003A41DE"/>
    <w:pPr>
      <w:tabs>
        <w:tab w:val="num" w:pos="2520"/>
      </w:tabs>
      <w:overflowPunct/>
      <w:autoSpaceDE/>
      <w:autoSpaceDN/>
      <w:adjustRightInd/>
      <w:snapToGrid w:val="0"/>
      <w:spacing w:before="120" w:after="120" w:line="320" w:lineRule="exact"/>
      <w:ind w:left="2501" w:right="1418" w:hanging="341"/>
      <w:textAlignment w:val="auto"/>
    </w:pPr>
    <w:rPr>
      <w:rFonts w:cs="David"/>
      <w:sz w:val="22"/>
      <w:szCs w:val="24"/>
    </w:rPr>
  </w:style>
  <w:style w:type="paragraph" w:customStyle="1" w:styleId="4-">
    <w:name w:val="כותרת 4 - עבור טקסט"/>
    <w:basedOn w:val="Heading4"/>
    <w:autoRedefine/>
    <w:rsid w:val="003A41DE"/>
    <w:pPr>
      <w:keepLines/>
      <w:numPr>
        <w:ilvl w:val="3"/>
      </w:numPr>
      <w:tabs>
        <w:tab w:val="num" w:pos="1551"/>
      </w:tabs>
      <w:adjustRightInd w:val="0"/>
      <w:snapToGrid w:val="0"/>
      <w:spacing w:before="0" w:line="360" w:lineRule="auto"/>
      <w:ind w:left="1440" w:hanging="1080"/>
      <w:jc w:val="left"/>
    </w:pPr>
    <w:rPr>
      <w:spacing w:val="0"/>
      <w:sz w:val="24"/>
      <w:lang w:val="x-none"/>
    </w:rPr>
  </w:style>
  <w:style w:type="paragraph" w:customStyle="1" w:styleId="4-0">
    <w:name w:val="כותרת 4 - טקסט לא מודגש"/>
    <w:basedOn w:val="4e"/>
    <w:autoRedefine/>
    <w:qFormat/>
    <w:rsid w:val="003A41DE"/>
    <w:pPr>
      <w:tabs>
        <w:tab w:val="clear" w:pos="1134"/>
        <w:tab w:val="num" w:pos="2835"/>
      </w:tabs>
      <w:spacing w:after="0"/>
      <w:ind w:left="2835" w:hanging="850"/>
    </w:pPr>
  </w:style>
  <w:style w:type="paragraph" w:customStyle="1" w:styleId="Normal2">
    <w:name w:val="Normal2 תו תו"/>
    <w:basedOn w:val="RonnyBase"/>
    <w:rsid w:val="003A41DE"/>
    <w:pPr>
      <w:numPr>
        <w:numId w:val="45"/>
      </w:numPr>
      <w:tabs>
        <w:tab w:val="clear" w:pos="504"/>
        <w:tab w:val="num" w:pos="360"/>
      </w:tabs>
      <w:ind w:left="720" w:right="0" w:firstLine="0"/>
    </w:pPr>
    <w:rPr>
      <w:sz w:val="22"/>
      <w:szCs w:val="22"/>
    </w:rPr>
  </w:style>
  <w:style w:type="paragraph" w:customStyle="1" w:styleId="3f4">
    <w:name w:val="מטאור_רמה3"/>
    <w:basedOn w:val="Heading2"/>
    <w:rsid w:val="003A41DE"/>
    <w:pPr>
      <w:keepNext/>
      <w:keepLines/>
      <w:pageBreakBefore w:val="0"/>
      <w:numPr>
        <w:ilvl w:val="1"/>
      </w:numPr>
      <w:tabs>
        <w:tab w:val="num" w:pos="-722"/>
        <w:tab w:val="left" w:pos="941"/>
        <w:tab w:val="left" w:pos="1134"/>
      </w:tabs>
      <w:spacing w:before="240" w:after="240" w:line="240" w:lineRule="auto"/>
      <w:ind w:left="70" w:right="1080" w:hanging="432"/>
    </w:pPr>
    <w:rPr>
      <w:rFonts w:ascii="Arial" w:hAnsi="Arial"/>
      <w:smallCaps w:val="0"/>
      <w:spacing w:val="0"/>
      <w:sz w:val="26"/>
      <w:szCs w:val="26"/>
    </w:rPr>
  </w:style>
  <w:style w:type="paragraph" w:customStyle="1" w:styleId="51">
    <w:name w:val="מטאור_רמה5"/>
    <w:basedOn w:val="Normal"/>
    <w:rsid w:val="003A41DE"/>
    <w:pPr>
      <w:keepNext/>
      <w:numPr>
        <w:ilvl w:val="4"/>
        <w:numId w:val="46"/>
      </w:numPr>
      <w:spacing w:before="0" w:after="120" w:line="360" w:lineRule="auto"/>
      <w:outlineLvl w:val="1"/>
    </w:pPr>
    <w:rPr>
      <w:rFonts w:ascii="Arial" w:hAnsi="Arial" w:cs="Arial"/>
      <w:b/>
      <w:bCs/>
      <w:noProof w:val="0"/>
      <w:szCs w:val="22"/>
    </w:rPr>
  </w:style>
  <w:style w:type="paragraph" w:customStyle="1" w:styleId="6">
    <w:name w:val="מטאור_רמה6"/>
    <w:basedOn w:val="51"/>
    <w:rsid w:val="003A41DE"/>
    <w:pPr>
      <w:numPr>
        <w:ilvl w:val="5"/>
      </w:numPr>
    </w:pPr>
  </w:style>
  <w:style w:type="paragraph" w:customStyle="1" w:styleId="3f5">
    <w:name w:val="פסקה3"/>
    <w:basedOn w:val="Normal"/>
    <w:rsid w:val="003A41DE"/>
    <w:pPr>
      <w:spacing w:before="0" w:after="120" w:line="240" w:lineRule="auto"/>
      <w:ind w:left="907"/>
    </w:pPr>
    <w:rPr>
      <w:rFonts w:ascii="Tahoma" w:hAnsi="Tahoma" w:cs="Tahoma"/>
      <w:szCs w:val="22"/>
    </w:rPr>
  </w:style>
  <w:style w:type="paragraph" w:customStyle="1" w:styleId="affff2">
    <w:name w:val="טקסט בסיסי תו תו"/>
    <w:rsid w:val="003A41DE"/>
    <w:pPr>
      <w:keepLines/>
      <w:bidi/>
      <w:spacing w:before="120" w:after="240" w:line="320" w:lineRule="atLeast"/>
      <w:ind w:right="-1440"/>
    </w:pPr>
    <w:rPr>
      <w:rFonts w:ascii="Times New Roman" w:eastAsia="Times New Roman" w:hAnsi="Times New Roman" w:cs="Narkisim"/>
      <w:sz w:val="24"/>
      <w:szCs w:val="24"/>
    </w:rPr>
  </w:style>
  <w:style w:type="paragraph" w:customStyle="1" w:styleId="2f">
    <w:name w:val="רמה 2"/>
    <w:basedOn w:val="afa"/>
    <w:rsid w:val="003A41DE"/>
    <w:pPr>
      <w:tabs>
        <w:tab w:val="num" w:pos="3240"/>
      </w:tabs>
      <w:spacing w:before="100" w:beforeAutospacing="1" w:line="360" w:lineRule="auto"/>
      <w:ind w:left="2880" w:right="2880" w:hanging="360"/>
    </w:pPr>
  </w:style>
  <w:style w:type="paragraph" w:customStyle="1" w:styleId="57">
    <w:name w:val="סגנון5 תו"/>
    <w:basedOn w:val="List2"/>
    <w:semiHidden/>
    <w:rsid w:val="003A41DE"/>
    <w:pPr>
      <w:tabs>
        <w:tab w:val="num" w:pos="2520"/>
      </w:tabs>
      <w:overflowPunct/>
      <w:autoSpaceDE/>
      <w:autoSpaceDN/>
      <w:adjustRightInd/>
      <w:spacing w:before="120" w:after="120" w:line="320" w:lineRule="exact"/>
      <w:ind w:left="2501" w:right="1418" w:hanging="341"/>
      <w:textAlignment w:val="auto"/>
    </w:pPr>
    <w:rPr>
      <w:rFonts w:cs="David"/>
      <w:sz w:val="22"/>
      <w:szCs w:val="24"/>
    </w:rPr>
  </w:style>
  <w:style w:type="paragraph" w:customStyle="1" w:styleId="30">
    <w:name w:val="כותרת 3 חדש"/>
    <w:basedOn w:val="3d"/>
    <w:next w:val="Normal3"/>
    <w:autoRedefine/>
    <w:qFormat/>
    <w:rsid w:val="003A41DE"/>
    <w:pPr>
      <w:keepNext/>
      <w:keepLines/>
      <w:widowControl/>
      <w:numPr>
        <w:ilvl w:val="2"/>
        <w:numId w:val="48"/>
      </w:numPr>
      <w:tabs>
        <w:tab w:val="clear" w:pos="1224"/>
        <w:tab w:val="num" w:pos="1440"/>
      </w:tabs>
      <w:spacing w:before="240"/>
      <w:ind w:left="708" w:hanging="504"/>
    </w:pPr>
    <w:rPr>
      <w:b/>
      <w:bCs/>
      <w:sz w:val="28"/>
      <w:szCs w:val="28"/>
    </w:rPr>
  </w:style>
  <w:style w:type="character" w:customStyle="1" w:styleId="210">
    <w:name w:val="כותרת 2 תו1"/>
    <w:aliases w:val="Heading 2 תו,E תו,h2 תו,h21 תו תו"/>
    <w:rsid w:val="003A41DE"/>
    <w:rPr>
      <w:rFonts w:cs="David"/>
      <w:b/>
      <w:bCs/>
      <w:sz w:val="36"/>
      <w:szCs w:val="36"/>
    </w:rPr>
  </w:style>
  <w:style w:type="character" w:customStyle="1" w:styleId="afffe">
    <w:name w:val="כותרת ללא מספור תו תו"/>
    <w:link w:val="afffd"/>
    <w:rsid w:val="003A41DE"/>
    <w:rPr>
      <w:rFonts w:ascii="Times New Roman" w:eastAsia="Times New Roman" w:hAnsi="Times New Roman" w:cs="Times New Roman"/>
      <w:b/>
      <w:bCs/>
      <w:sz w:val="36"/>
      <w:szCs w:val="36"/>
      <w:lang w:val="x-none" w:eastAsia="he-IL"/>
    </w:rPr>
  </w:style>
  <w:style w:type="paragraph" w:customStyle="1" w:styleId="affff3">
    <w:name w:val="טקסט בסיסי תו תו תו"/>
    <w:rsid w:val="003A41DE"/>
    <w:pPr>
      <w:keepLines/>
      <w:bidi/>
      <w:spacing w:before="120" w:after="240" w:line="320" w:lineRule="atLeast"/>
      <w:ind w:right="-1440"/>
    </w:pPr>
    <w:rPr>
      <w:rFonts w:ascii="Times New Roman" w:eastAsia="Times New Roman" w:hAnsi="Times New Roman" w:cs="Narkisim"/>
      <w:sz w:val="24"/>
      <w:szCs w:val="24"/>
    </w:rPr>
  </w:style>
  <w:style w:type="character" w:customStyle="1" w:styleId="RonnyHeading1">
    <w:name w:val="RonnyHeading תו1"/>
    <w:rsid w:val="003A41DE"/>
    <w:rPr>
      <w:rFonts w:cs="David"/>
      <w:sz w:val="22"/>
      <w:szCs w:val="22"/>
      <w:lang w:val="en-US" w:eastAsia="en-US" w:bidi="he-IL"/>
    </w:rPr>
  </w:style>
  <w:style w:type="paragraph" w:customStyle="1" w:styleId="Normal13">
    <w:name w:val="Normal1 תו תו תו"/>
    <w:basedOn w:val="Normal"/>
    <w:rsid w:val="003A41DE"/>
    <w:pPr>
      <w:snapToGrid w:val="0"/>
      <w:spacing w:after="120" w:line="320" w:lineRule="exact"/>
      <w:ind w:left="397"/>
    </w:pPr>
    <w:rPr>
      <w:noProof w:val="0"/>
    </w:rPr>
  </w:style>
  <w:style w:type="character" w:customStyle="1" w:styleId="1f5">
    <w:name w:val="כותרת נספח תו1"/>
    <w:rsid w:val="003A41DE"/>
    <w:rPr>
      <w:rFonts w:cs="Narkisim"/>
      <w:b/>
      <w:bCs/>
      <w:sz w:val="36"/>
      <w:szCs w:val="32"/>
      <w:lang w:val="en-US" w:eastAsia="en-US" w:bidi="he-IL"/>
    </w:rPr>
  </w:style>
  <w:style w:type="paragraph" w:customStyle="1" w:styleId="Basic2">
    <w:name w:val="Basic תו תו תו"/>
    <w:basedOn w:val="bodytext1"/>
    <w:autoRedefine/>
    <w:rsid w:val="003A41DE"/>
    <w:pPr>
      <w:keepLines/>
      <w:spacing w:line="360" w:lineRule="auto"/>
      <w:ind w:left="0"/>
      <w:jc w:val="both"/>
    </w:pPr>
    <w:rPr>
      <w:lang w:eastAsia="en-US"/>
    </w:rPr>
  </w:style>
  <w:style w:type="character" w:customStyle="1" w:styleId="RonnyBase2">
    <w:name w:val="RonnyBase תו2"/>
    <w:rsid w:val="003A41DE"/>
    <w:rPr>
      <w:rFonts w:cs="David"/>
      <w:sz w:val="22"/>
      <w:szCs w:val="22"/>
      <w:lang w:val="en-US" w:eastAsia="en-US" w:bidi="he-IL"/>
    </w:rPr>
  </w:style>
  <w:style w:type="paragraph" w:customStyle="1" w:styleId="affff4">
    <w:name w:val="כותרת ללא מספור"/>
    <w:basedOn w:val="Heading2"/>
    <w:rsid w:val="003A41DE"/>
    <w:pPr>
      <w:keepNext/>
      <w:keepLines/>
      <w:numPr>
        <w:ilvl w:val="1"/>
      </w:numPr>
      <w:tabs>
        <w:tab w:val="num" w:pos="-722"/>
        <w:tab w:val="left" w:pos="941"/>
        <w:tab w:val="left" w:pos="1134"/>
      </w:tabs>
      <w:spacing w:before="240" w:line="240" w:lineRule="auto"/>
      <w:ind w:left="357" w:hanging="432"/>
    </w:pPr>
    <w:rPr>
      <w:rFonts w:cs="David"/>
      <w:smallCaps w:val="0"/>
      <w:spacing w:val="0"/>
      <w:sz w:val="36"/>
      <w:szCs w:val="36"/>
    </w:rPr>
  </w:style>
  <w:style w:type="paragraph" w:customStyle="1" w:styleId="affff5">
    <w:name w:val="כותרת ניספח"/>
    <w:basedOn w:val="affff4"/>
    <w:rsid w:val="003A41DE"/>
  </w:style>
  <w:style w:type="character" w:customStyle="1" w:styleId="312">
    <w:name w:val="ממוספר 3 תו תו1"/>
    <w:rsid w:val="003A41DE"/>
    <w:rPr>
      <w:rFonts w:cs="David"/>
      <w:b/>
      <w:bCs/>
      <w:sz w:val="24"/>
      <w:szCs w:val="28"/>
      <w:lang w:val="en-US" w:eastAsia="en-US" w:bidi="he-IL"/>
    </w:rPr>
  </w:style>
  <w:style w:type="character" w:customStyle="1" w:styleId="410">
    <w:name w:val="ממוספר 4 תו תו1"/>
    <w:rsid w:val="003A41DE"/>
    <w:rPr>
      <w:rFonts w:cs="David"/>
      <w:b/>
      <w:bCs/>
      <w:smallCaps/>
      <w:sz w:val="16"/>
      <w:szCs w:val="24"/>
      <w:lang w:val="en-US" w:eastAsia="en-US" w:bidi="he-IL"/>
    </w:rPr>
  </w:style>
  <w:style w:type="paragraph" w:customStyle="1" w:styleId="2f0">
    <w:name w:val="רמה 2 תו"/>
    <w:basedOn w:val="Normal"/>
    <w:rsid w:val="003A41DE"/>
    <w:pPr>
      <w:keepLines/>
      <w:tabs>
        <w:tab w:val="num" w:pos="3240"/>
      </w:tabs>
      <w:spacing w:before="100" w:beforeAutospacing="1" w:after="240" w:line="360" w:lineRule="auto"/>
      <w:ind w:left="2880" w:right="2880" w:hanging="360"/>
      <w:jc w:val="left"/>
    </w:pPr>
    <w:rPr>
      <w:rFonts w:cs="Narkisim"/>
      <w:noProof w:val="0"/>
      <w:sz w:val="24"/>
      <w:lang w:eastAsia="en-US"/>
    </w:rPr>
  </w:style>
  <w:style w:type="paragraph" w:customStyle="1" w:styleId="58">
    <w:name w:val="סגנון5 תו תו"/>
    <w:basedOn w:val="List2"/>
    <w:semiHidden/>
    <w:rsid w:val="003A41DE"/>
    <w:pPr>
      <w:tabs>
        <w:tab w:val="num" w:pos="2520"/>
      </w:tabs>
      <w:overflowPunct/>
      <w:autoSpaceDE/>
      <w:autoSpaceDN/>
      <w:adjustRightInd/>
      <w:snapToGrid w:val="0"/>
      <w:spacing w:before="120" w:after="120" w:line="320" w:lineRule="exact"/>
      <w:ind w:left="2501" w:right="1418" w:hanging="341"/>
      <w:textAlignment w:val="auto"/>
    </w:pPr>
    <w:rPr>
      <w:rFonts w:cs="David"/>
      <w:sz w:val="22"/>
      <w:szCs w:val="24"/>
    </w:rPr>
  </w:style>
  <w:style w:type="paragraph" w:customStyle="1" w:styleId="2f1">
    <w:name w:val="רמה 2 תו תו"/>
    <w:basedOn w:val="afa"/>
    <w:rsid w:val="003A41DE"/>
    <w:pPr>
      <w:tabs>
        <w:tab w:val="num" w:pos="3240"/>
      </w:tabs>
      <w:spacing w:before="100" w:beforeAutospacing="1" w:line="360" w:lineRule="auto"/>
      <w:ind w:left="2880" w:right="2880" w:hanging="360"/>
    </w:pPr>
  </w:style>
  <w:style w:type="paragraph" w:customStyle="1" w:styleId="59">
    <w:name w:val="סגנון5 תו תו תו"/>
    <w:basedOn w:val="List2"/>
    <w:semiHidden/>
    <w:rsid w:val="003A41DE"/>
    <w:pPr>
      <w:tabs>
        <w:tab w:val="num" w:pos="2520"/>
      </w:tabs>
      <w:overflowPunct/>
      <w:autoSpaceDE/>
      <w:autoSpaceDN/>
      <w:adjustRightInd/>
      <w:spacing w:before="120" w:after="120" w:line="320" w:lineRule="exact"/>
      <w:ind w:left="2501" w:right="1418" w:hanging="341"/>
      <w:textAlignment w:val="auto"/>
    </w:pPr>
    <w:rPr>
      <w:rFonts w:cs="David"/>
      <w:sz w:val="22"/>
      <w:szCs w:val="24"/>
    </w:rPr>
  </w:style>
  <w:style w:type="paragraph" w:styleId="Date">
    <w:name w:val="Date"/>
    <w:basedOn w:val="Normal"/>
    <w:next w:val="Normal"/>
    <w:link w:val="DateChar"/>
    <w:rsid w:val="003A41DE"/>
    <w:pPr>
      <w:snapToGrid w:val="0"/>
      <w:spacing w:before="0" w:line="360" w:lineRule="auto"/>
      <w:jc w:val="left"/>
    </w:pPr>
    <w:rPr>
      <w:rFonts w:cs="Times New Roman"/>
      <w:noProof w:val="0"/>
      <w:sz w:val="24"/>
      <w:lang w:val="x-none"/>
    </w:rPr>
  </w:style>
  <w:style w:type="character" w:customStyle="1" w:styleId="DateChar">
    <w:name w:val="Date Char"/>
    <w:basedOn w:val="DefaultParagraphFont"/>
    <w:link w:val="Date"/>
    <w:rsid w:val="003A41DE"/>
    <w:rPr>
      <w:rFonts w:ascii="Times New Roman" w:eastAsia="Times New Roman" w:hAnsi="Times New Roman" w:cs="Times New Roman"/>
      <w:sz w:val="24"/>
      <w:szCs w:val="24"/>
      <w:lang w:val="x-none" w:eastAsia="he-IL"/>
    </w:rPr>
  </w:style>
  <w:style w:type="paragraph" w:customStyle="1" w:styleId="affff6">
    <w:name w:val="פסקה רגילה"/>
    <w:basedOn w:val="PlainText"/>
    <w:rsid w:val="003A41DE"/>
    <w:pPr>
      <w:overflowPunct w:val="0"/>
      <w:autoSpaceDE w:val="0"/>
      <w:autoSpaceDN w:val="0"/>
      <w:adjustRightInd w:val="0"/>
      <w:snapToGrid/>
      <w:spacing w:before="120" w:after="0" w:line="280" w:lineRule="exact"/>
      <w:textAlignment w:val="baseline"/>
    </w:pPr>
    <w:rPr>
      <w:rFonts w:cs="David"/>
      <w:noProof/>
      <w:snapToGrid/>
      <w:szCs w:val="24"/>
    </w:rPr>
  </w:style>
  <w:style w:type="paragraph" w:customStyle="1" w:styleId="Char3">
    <w:name w:val="תו Char"/>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1f6">
    <w:name w:val="מהדורה1"/>
    <w:hidden/>
    <w:uiPriority w:val="99"/>
    <w:semiHidden/>
    <w:rsid w:val="003A41DE"/>
    <w:pPr>
      <w:spacing w:after="0" w:line="240" w:lineRule="auto"/>
    </w:pPr>
    <w:rPr>
      <w:rFonts w:ascii="Times New Roman" w:eastAsia="Times New Roman" w:hAnsi="Times New Roman" w:cs="David"/>
      <w:sz w:val="24"/>
      <w:szCs w:val="24"/>
      <w:lang w:eastAsia="he-IL"/>
    </w:rPr>
  </w:style>
  <w:style w:type="paragraph" w:customStyle="1" w:styleId="4f0">
    <w:name w:val="סגנון ממוספר 4 + מיושר לשני הצדדים"/>
    <w:basedOn w:val="4f"/>
    <w:autoRedefine/>
    <w:rsid w:val="003A41DE"/>
  </w:style>
  <w:style w:type="paragraph" w:customStyle="1" w:styleId="aff">
    <w:name w:val="הוראת טקסט אב"/>
    <w:basedOn w:val="ae"/>
    <w:link w:val="affff7"/>
    <w:qFormat/>
    <w:rsid w:val="003A41DE"/>
    <w:pPr>
      <w:ind w:left="487" w:hanging="426"/>
    </w:pPr>
  </w:style>
  <w:style w:type="paragraph" w:customStyle="1" w:styleId="Char11CharChar">
    <w:name w:val="Char1 תו1 Char Char"/>
    <w:basedOn w:val="Normal"/>
    <w:rsid w:val="003A41DE"/>
    <w:pPr>
      <w:bidi w:val="0"/>
      <w:spacing w:before="0" w:after="160" w:line="240" w:lineRule="exact"/>
    </w:pPr>
    <w:rPr>
      <w:rFonts w:ascii="Verdana" w:hAnsi="Verdana" w:cs="FrankRuehl"/>
      <w:noProof w:val="0"/>
      <w:sz w:val="16"/>
      <w:szCs w:val="20"/>
      <w:lang w:eastAsia="en-US" w:bidi="ar-SA"/>
    </w:rPr>
  </w:style>
  <w:style w:type="character" w:customStyle="1" w:styleId="affff7">
    <w:name w:val="הוראת טקסט אב תו"/>
    <w:link w:val="aff"/>
    <w:rsid w:val="003A41DE"/>
    <w:rPr>
      <w:rFonts w:ascii="Arial" w:eastAsia="Times New Roman" w:hAnsi="Arial" w:cs="Times New Roman"/>
      <w:sz w:val="24"/>
      <w:szCs w:val="24"/>
      <w:lang w:val="x-none" w:eastAsia="he-IL"/>
    </w:rPr>
  </w:style>
  <w:style w:type="character" w:customStyle="1" w:styleId="ad">
    <w:name w:val="טקסט רץ טבלה עליונה תו"/>
    <w:link w:val="ac"/>
    <w:rsid w:val="003A41DE"/>
    <w:rPr>
      <w:rFonts w:ascii="Arial" w:eastAsia="Times New Roman" w:hAnsi="Arial" w:cs="Arial"/>
      <w:sz w:val="20"/>
      <w:szCs w:val="20"/>
    </w:rPr>
  </w:style>
  <w:style w:type="paragraph" w:customStyle="1" w:styleId="211111">
    <w:name w:val="תת סעיף2 1.1.1.1.1"/>
    <w:basedOn w:val="10"/>
    <w:rsid w:val="003A41DE"/>
    <w:pPr>
      <w:numPr>
        <w:ilvl w:val="0"/>
        <w:numId w:val="0"/>
      </w:numPr>
      <w:tabs>
        <w:tab w:val="num" w:pos="4253"/>
      </w:tabs>
      <w:ind w:left="4253" w:hanging="1134"/>
    </w:pPr>
  </w:style>
  <w:style w:type="paragraph" w:customStyle="1" w:styleId="p00">
    <w:name w:val="p00"/>
    <w:basedOn w:val="Normal"/>
    <w:rsid w:val="00E377FC"/>
    <w:pPr>
      <w:bidi w:val="0"/>
      <w:spacing w:before="100" w:beforeAutospacing="1" w:after="100" w:afterAutospacing="1" w:line="240" w:lineRule="auto"/>
      <w:jc w:val="left"/>
    </w:pPr>
    <w:rPr>
      <w:rFonts w:eastAsiaTheme="minorHAnsi" w:cs="Times New Roman"/>
      <w:noProof w:val="0"/>
      <w:sz w:val="24"/>
      <w:lang w:eastAsia="en-US"/>
    </w:rPr>
  </w:style>
  <w:style w:type="character" w:customStyle="1" w:styleId="default">
    <w:name w:val="default"/>
    <w:basedOn w:val="DefaultParagraphFont"/>
    <w:rsid w:val="00E377FC"/>
  </w:style>
  <w:style w:type="paragraph" w:customStyle="1" w:styleId="64">
    <w:name w:val="סגנון6"/>
    <w:basedOn w:val="Normal"/>
    <w:qFormat/>
    <w:rsid w:val="00477E66"/>
    <w:pPr>
      <w:spacing w:after="120" w:line="276" w:lineRule="auto"/>
      <w:ind w:left="2835" w:hanging="567"/>
    </w:pPr>
    <w:rPr>
      <w:rFonts w:ascii="Calibri" w:eastAsiaTheme="minorHAnsi" w:hAnsi="Calibri" w:cs="Times New Roman"/>
      <w:noProof w:val="0"/>
      <w:sz w:val="24"/>
      <w:lang w:eastAsia="en-US"/>
    </w:rPr>
  </w:style>
  <w:style w:type="character" w:customStyle="1" w:styleId="4f1">
    <w:name w:val="סגנון 4 במקום זה שנעלם תו"/>
    <w:basedOn w:val="DefaultParagraphFont"/>
    <w:link w:val="4f2"/>
    <w:locked/>
    <w:rsid w:val="00477E66"/>
  </w:style>
  <w:style w:type="paragraph" w:customStyle="1" w:styleId="4f2">
    <w:name w:val="סגנון 4 במקום זה שנעלם"/>
    <w:basedOn w:val="Normal"/>
    <w:link w:val="4f1"/>
    <w:qFormat/>
    <w:rsid w:val="00477E66"/>
    <w:pPr>
      <w:spacing w:after="120" w:line="276" w:lineRule="auto"/>
      <w:ind w:left="1758" w:hanging="964"/>
    </w:pPr>
    <w:rPr>
      <w:rFonts w:asciiTheme="minorHAnsi" w:eastAsiaTheme="minorHAnsi" w:hAnsiTheme="minorHAnsi" w:cstheme="minorBidi"/>
      <w:noProof w:val="0"/>
      <w:szCs w:val="22"/>
      <w:lang w:eastAsia="en-US"/>
    </w:rPr>
  </w:style>
  <w:style w:type="paragraph" w:customStyle="1" w:styleId="5a">
    <w:name w:val="סגנון5"/>
    <w:basedOn w:val="Normal"/>
    <w:qFormat/>
    <w:rsid w:val="00477E66"/>
    <w:pPr>
      <w:spacing w:after="120" w:line="276" w:lineRule="auto"/>
      <w:ind w:left="2268" w:hanging="510"/>
    </w:pPr>
    <w:rPr>
      <w:rFonts w:ascii="Calibri" w:eastAsiaTheme="minorHAnsi" w:hAnsi="Calibri" w:cs="Times New Roman"/>
      <w:noProof w:val="0"/>
      <w:szCs w:val="22"/>
      <w:lang w:eastAsia="en-US"/>
    </w:rPr>
  </w:style>
  <w:style w:type="paragraph" w:customStyle="1" w:styleId="4f3">
    <w:name w:val="סגנון4"/>
    <w:basedOn w:val="Normal"/>
    <w:rsid w:val="00477E66"/>
    <w:pPr>
      <w:snapToGrid w:val="0"/>
      <w:spacing w:after="120" w:line="276" w:lineRule="auto"/>
      <w:ind w:left="1418" w:hanging="908"/>
    </w:pPr>
    <w:rPr>
      <w:rFonts w:ascii="Calibri" w:eastAsiaTheme="minorHAnsi" w:hAnsi="Calibri" w:cs="Times New Roman"/>
      <w:b/>
      <w:bCs/>
      <w:noProof w:val="0"/>
      <w:sz w:val="24"/>
      <w:lang w:eastAsia="en-US"/>
    </w:rPr>
  </w:style>
  <w:style w:type="table" w:customStyle="1" w:styleId="1f7">
    <w:name w:val="טקסט טבלה תחתונה1"/>
    <w:basedOn w:val="TableNormal"/>
    <w:next w:val="TableGrid"/>
    <w:uiPriority w:val="59"/>
    <w:rsid w:val="00AB2D31"/>
    <w:pPr>
      <w:spacing w:after="0" w:line="240" w:lineRule="auto"/>
      <w:jc w:val="both"/>
    </w:pPr>
    <w:rPr>
      <w:rFonts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Outline List 2" w:uiPriority="0"/>
    <w:lsdException w:name="Table Columns 2" w:uiPriority="0"/>
    <w:lsdException w:name="Table List 4" w:uiPriority="0"/>
    <w:lsdException w:name="Table Professional"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3619"/>
    <w:pPr>
      <w:bidi/>
      <w:spacing w:before="120" w:after="0" w:line="320" w:lineRule="atLeast"/>
      <w:jc w:val="both"/>
    </w:pPr>
    <w:rPr>
      <w:rFonts w:ascii="Times New Roman" w:eastAsia="Times New Roman" w:hAnsi="Times New Roman" w:cs="David"/>
      <w:noProof/>
      <w:szCs w:val="24"/>
      <w:lang w:eastAsia="he-IL"/>
    </w:rPr>
  </w:style>
  <w:style w:type="paragraph" w:styleId="Heading1">
    <w:name w:val="heading 1"/>
    <w:aliases w:val="כותרת 1 תו תו,Heading 1 תו,H2,Heading,Aharoni 32 underline,כותרת על,כותרת מודגשת עם קו,b1,Top 1,כותרת1,ראש פרק,ראשי גת"/>
    <w:next w:val="Normal1"/>
    <w:link w:val="Heading1Char"/>
    <w:qFormat/>
    <w:rsid w:val="00393619"/>
    <w:pPr>
      <w:pageBreakBefore/>
      <w:widowControl w:val="0"/>
      <w:bidi/>
      <w:spacing w:before="600" w:after="240" w:line="480" w:lineRule="auto"/>
      <w:ind w:left="794" w:hanging="794"/>
      <w:jc w:val="center"/>
      <w:outlineLvl w:val="0"/>
    </w:pPr>
    <w:rPr>
      <w:rFonts w:ascii="Times New Roman" w:eastAsia="Times New Roman" w:hAnsi="Times New Roman" w:cs="Times New Roman"/>
      <w:b/>
      <w:bCs/>
      <w:i/>
      <w:iCs/>
      <w:caps/>
      <w:spacing w:val="40"/>
      <w:kern w:val="40"/>
      <w:sz w:val="40"/>
      <w:szCs w:val="52"/>
      <w:lang w:eastAsia="he-IL"/>
    </w:rPr>
  </w:style>
  <w:style w:type="paragraph" w:styleId="Heading2">
    <w:name w:val="heading 2"/>
    <w:aliases w:val="E,h2,h21 תו,h21"/>
    <w:basedOn w:val="Base"/>
    <w:next w:val="Normal1"/>
    <w:link w:val="Heading2Char"/>
    <w:qFormat/>
    <w:rsid w:val="00393619"/>
    <w:pPr>
      <w:pageBreakBefore/>
      <w:spacing w:after="120"/>
      <w:ind w:left="795" w:hanging="795"/>
      <w:outlineLvl w:val="1"/>
    </w:pPr>
    <w:rPr>
      <w:rFonts w:cs="Times New Roman"/>
      <w:b/>
      <w:bCs/>
      <w:smallCaps/>
      <w:spacing w:val="60"/>
      <w:sz w:val="28"/>
      <w:szCs w:val="32"/>
      <w:lang w:val="x-none"/>
    </w:rPr>
  </w:style>
  <w:style w:type="paragraph" w:styleId="Heading3">
    <w:name w:val="heading 3"/>
    <w:aliases w:val="H3,Normal 28 B,Table Attribute Heading,H31,H32,H33,H311,Subhead B,Heading C,Org Heading 1,Topic Title,top,כותרת משנה1,3,כותרת משנה2,3 תו,h3,Heading 3 תו תו תו"/>
    <w:basedOn w:val="Heading2"/>
    <w:next w:val="Normal1"/>
    <w:link w:val="Heading3Char1"/>
    <w:qFormat/>
    <w:rsid w:val="00393619"/>
    <w:pPr>
      <w:keepNext/>
      <w:pageBreakBefore w:val="0"/>
      <w:spacing w:before="240"/>
      <w:ind w:left="794" w:hanging="794"/>
      <w:outlineLvl w:val="2"/>
    </w:pPr>
    <w:rPr>
      <w:rFonts w:cs="David"/>
      <w:spacing w:val="24"/>
      <w:sz w:val="24"/>
      <w:szCs w:val="28"/>
      <w:lang w:val="en-US"/>
    </w:rPr>
  </w:style>
  <w:style w:type="paragraph" w:styleId="Heading4">
    <w:name w:val="heading 4"/>
    <w:aliases w:val="Heading 4 תו,Heading 4 תו תו תו תו,Ref Heading 1,rh1,Normal 24 B,First Subheading,Heading 4 תו תו,Heading 4 תו תו תו תו תו"/>
    <w:basedOn w:val="Heading3"/>
    <w:next w:val="Normal20"/>
    <w:link w:val="Heading4Char"/>
    <w:qFormat/>
    <w:rsid w:val="00393619"/>
    <w:pPr>
      <w:ind w:left="1078"/>
      <w:outlineLvl w:val="3"/>
    </w:pPr>
    <w:rPr>
      <w:spacing w:val="20"/>
      <w:sz w:val="20"/>
      <w:szCs w:val="24"/>
    </w:rPr>
  </w:style>
  <w:style w:type="paragraph" w:styleId="Heading5">
    <w:name w:val="heading 5"/>
    <w:aliases w:val="Heading 5 תו,H5,H51,H52,H53,H54,H55,H56,H57,H58,H59,H510,H511,H512,H513,H514,H515,H516,H517,H518,H519,H520,H521,H522,H523,H524,H525,H526,H527,H528,H529,H530,H531,H532,H533,H534,H535,H536,H537,H538,H539,H540,H541,H542,H543,H544,H545"/>
    <w:basedOn w:val="Heading4"/>
    <w:next w:val="Normal3"/>
    <w:link w:val="Heading5Char"/>
    <w:qFormat/>
    <w:rsid w:val="00393619"/>
    <w:pPr>
      <w:ind w:left="1514" w:hanging="720"/>
      <w:outlineLvl w:val="4"/>
    </w:pPr>
    <w:rPr>
      <w:rFonts w:cs="Times New Roman"/>
      <w:spacing w:val="0"/>
      <w:lang w:val="x-none"/>
    </w:rPr>
  </w:style>
  <w:style w:type="paragraph" w:styleId="Heading6">
    <w:name w:val="heading 6"/>
    <w:basedOn w:val="Normal"/>
    <w:next w:val="Normal"/>
    <w:link w:val="Heading6Char"/>
    <w:uiPriority w:val="9"/>
    <w:qFormat/>
    <w:rsid w:val="00393619"/>
    <w:pPr>
      <w:spacing w:before="240" w:after="60" w:line="360" w:lineRule="auto"/>
      <w:jc w:val="left"/>
      <w:outlineLvl w:val="5"/>
    </w:pPr>
    <w:rPr>
      <w:rFonts w:ascii="Calibri" w:hAnsi="Calibri" w:cs="Times New Roman"/>
      <w:b/>
      <w:bCs/>
      <w:noProof w:val="0"/>
      <w:szCs w:val="22"/>
      <w:lang w:val="x-none" w:eastAsia="ko-KR"/>
    </w:rPr>
  </w:style>
  <w:style w:type="paragraph" w:styleId="Heading7">
    <w:name w:val="heading 7"/>
    <w:basedOn w:val="Normal"/>
    <w:next w:val="Normal"/>
    <w:link w:val="Heading7Char"/>
    <w:qFormat/>
    <w:rsid w:val="00393619"/>
    <w:pPr>
      <w:spacing w:before="240" w:after="60" w:line="360" w:lineRule="auto"/>
      <w:jc w:val="left"/>
      <w:outlineLvl w:val="6"/>
    </w:pPr>
    <w:rPr>
      <w:rFonts w:ascii="Calibri" w:hAnsi="Calibri" w:cs="Times New Roman"/>
      <w:noProof w:val="0"/>
      <w:sz w:val="24"/>
      <w:lang w:val="x-none" w:eastAsia="ko-KR"/>
    </w:rPr>
  </w:style>
  <w:style w:type="paragraph" w:styleId="Heading8">
    <w:name w:val="heading 8"/>
    <w:basedOn w:val="Normal"/>
    <w:next w:val="Normal"/>
    <w:link w:val="Heading8Char"/>
    <w:uiPriority w:val="9"/>
    <w:qFormat/>
    <w:rsid w:val="00393619"/>
    <w:pPr>
      <w:spacing w:before="240" w:after="60" w:line="360" w:lineRule="auto"/>
      <w:jc w:val="left"/>
      <w:outlineLvl w:val="7"/>
    </w:pPr>
    <w:rPr>
      <w:rFonts w:ascii="Calibri" w:hAnsi="Calibri" w:cs="Times New Roman"/>
      <w:i/>
      <w:iCs/>
      <w:noProof w:val="0"/>
      <w:sz w:val="24"/>
      <w:lang w:val="x-none" w:eastAsia="ko-KR"/>
    </w:rPr>
  </w:style>
  <w:style w:type="paragraph" w:styleId="Heading9">
    <w:name w:val="heading 9"/>
    <w:basedOn w:val="Normal"/>
    <w:next w:val="Normal"/>
    <w:link w:val="Heading9Char"/>
    <w:uiPriority w:val="9"/>
    <w:qFormat/>
    <w:rsid w:val="00393619"/>
    <w:pPr>
      <w:spacing w:before="240" w:after="60" w:line="360" w:lineRule="auto"/>
      <w:jc w:val="left"/>
      <w:outlineLvl w:val="8"/>
    </w:pPr>
    <w:rPr>
      <w:rFonts w:ascii="Cambria" w:hAnsi="Cambria" w:cs="Times New Roman"/>
      <w:noProof w:val="0"/>
      <w:szCs w:val="22"/>
      <w:lang w:val="x-none"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11">
    <w:name w:val="כותרת 1 תו"/>
    <w:basedOn w:val="DefaultParagraphFont"/>
    <w:uiPriority w:val="9"/>
    <w:rsid w:val="00393619"/>
    <w:rPr>
      <w:rFonts w:asciiTheme="majorHAnsi" w:eastAsiaTheme="majorEastAsia" w:hAnsiTheme="majorHAnsi" w:cstheme="majorBidi"/>
      <w:noProof/>
      <w:color w:val="2E74B5" w:themeColor="accent1" w:themeShade="BF"/>
      <w:sz w:val="32"/>
      <w:szCs w:val="32"/>
      <w:lang w:eastAsia="he-IL"/>
    </w:rPr>
  </w:style>
  <w:style w:type="character" w:customStyle="1" w:styleId="Heading2Char">
    <w:name w:val="Heading 2 Char"/>
    <w:aliases w:val="E Char,h2 Char,h21 תו Char,h21 Char"/>
    <w:basedOn w:val="DefaultParagraphFont"/>
    <w:link w:val="Heading2"/>
    <w:rsid w:val="00393619"/>
    <w:rPr>
      <w:rFonts w:ascii="Times New Roman" w:eastAsia="Times New Roman" w:hAnsi="Times New Roman" w:cs="Times New Roman"/>
      <w:b/>
      <w:bCs/>
      <w:smallCaps/>
      <w:spacing w:val="60"/>
      <w:sz w:val="28"/>
      <w:szCs w:val="32"/>
      <w:lang w:val="x-none" w:eastAsia="he-IL"/>
    </w:r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DefaultParagraphFont"/>
    <w:link w:val="Heading3"/>
    <w:rsid w:val="00393619"/>
    <w:rPr>
      <w:rFonts w:ascii="Times New Roman" w:eastAsia="Times New Roman" w:hAnsi="Times New Roman" w:cs="David"/>
      <w:b/>
      <w:bCs/>
      <w:smallCaps/>
      <w:spacing w:val="24"/>
      <w:sz w:val="24"/>
      <w:szCs w:val="28"/>
      <w:lang w:eastAsia="he-IL"/>
    </w:rPr>
  </w:style>
  <w:style w:type="character" w:customStyle="1" w:styleId="Heading4Char">
    <w:name w:val="Heading 4 Char"/>
    <w:aliases w:val="Heading 4 תו Char,Heading 4 תו תו תו תו Char,Ref Heading 1 Char,rh1 Char,Normal 24 B Char,First Subheading Char,Heading 4 תו תו Char,Heading 4 תו תו תו תו תו Char"/>
    <w:basedOn w:val="DefaultParagraphFont"/>
    <w:link w:val="Heading4"/>
    <w:rsid w:val="00393619"/>
    <w:rPr>
      <w:rFonts w:ascii="Times New Roman" w:eastAsia="Times New Roman" w:hAnsi="Times New Roman" w:cs="David"/>
      <w:b/>
      <w:bCs/>
      <w:smallCaps/>
      <w:spacing w:val="20"/>
      <w:sz w:val="20"/>
      <w:szCs w:val="24"/>
      <w:lang w:eastAsia="he-IL"/>
    </w:rPr>
  </w:style>
  <w:style w:type="character" w:customStyle="1" w:styleId="Heading5Char">
    <w:name w:val="Heading 5 Char"/>
    <w:aliases w:val="Heading 5 תו Char,H5 Char,H51 Char,H52 Char,H53 Char,H54 Char,H55 Char,H56 Char,H57 Char,H58 Char,H59 Char,H510 Char,H511 Char,H512 Char,H513 Char,H514 Char,H515 Char,H516 Char,H517 Char,H518 Char,H519 Char,H520 Char,H521 Char,H522 Char"/>
    <w:basedOn w:val="DefaultParagraphFont"/>
    <w:link w:val="Heading5"/>
    <w:rsid w:val="00393619"/>
    <w:rPr>
      <w:rFonts w:ascii="Times New Roman" w:eastAsia="Times New Roman" w:hAnsi="Times New Roman" w:cs="Times New Roman"/>
      <w:b/>
      <w:bCs/>
      <w:smallCaps/>
      <w:sz w:val="20"/>
      <w:szCs w:val="24"/>
      <w:lang w:val="x-none" w:eastAsia="he-IL"/>
    </w:rPr>
  </w:style>
  <w:style w:type="character" w:customStyle="1" w:styleId="Heading6Char">
    <w:name w:val="Heading 6 Char"/>
    <w:basedOn w:val="DefaultParagraphFont"/>
    <w:link w:val="Heading6"/>
    <w:uiPriority w:val="9"/>
    <w:rsid w:val="00393619"/>
    <w:rPr>
      <w:rFonts w:ascii="Calibri" w:eastAsia="Times New Roman" w:hAnsi="Calibri" w:cs="Times New Roman"/>
      <w:b/>
      <w:bCs/>
      <w:lang w:val="x-none" w:eastAsia="ko-KR"/>
    </w:rPr>
  </w:style>
  <w:style w:type="character" w:customStyle="1" w:styleId="Heading7Char">
    <w:name w:val="Heading 7 Char"/>
    <w:basedOn w:val="DefaultParagraphFont"/>
    <w:link w:val="Heading7"/>
    <w:rsid w:val="00393619"/>
    <w:rPr>
      <w:rFonts w:ascii="Calibri" w:eastAsia="Times New Roman" w:hAnsi="Calibri" w:cs="Times New Roman"/>
      <w:sz w:val="24"/>
      <w:szCs w:val="24"/>
      <w:lang w:val="x-none" w:eastAsia="ko-KR"/>
    </w:rPr>
  </w:style>
  <w:style w:type="character" w:customStyle="1" w:styleId="Heading8Char">
    <w:name w:val="Heading 8 Char"/>
    <w:basedOn w:val="DefaultParagraphFont"/>
    <w:link w:val="Heading8"/>
    <w:uiPriority w:val="9"/>
    <w:rsid w:val="00393619"/>
    <w:rPr>
      <w:rFonts w:ascii="Calibri" w:eastAsia="Times New Roman" w:hAnsi="Calibri" w:cs="Times New Roman"/>
      <w:i/>
      <w:iCs/>
      <w:sz w:val="24"/>
      <w:szCs w:val="24"/>
      <w:lang w:val="x-none" w:eastAsia="ko-KR"/>
    </w:rPr>
  </w:style>
  <w:style w:type="character" w:customStyle="1" w:styleId="Heading9Char">
    <w:name w:val="Heading 9 Char"/>
    <w:basedOn w:val="DefaultParagraphFont"/>
    <w:link w:val="Heading9"/>
    <w:uiPriority w:val="9"/>
    <w:rsid w:val="00393619"/>
    <w:rPr>
      <w:rFonts w:ascii="Cambria" w:eastAsia="Times New Roman" w:hAnsi="Cambria" w:cs="Times New Roman"/>
      <w:lang w:val="x-none" w:eastAsia="ko-KR"/>
    </w:rPr>
  </w:style>
  <w:style w:type="paragraph" w:customStyle="1" w:styleId="Base">
    <w:name w:val="Base"/>
    <w:rsid w:val="00393619"/>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393619"/>
    <w:pPr>
      <w:numPr>
        <w:numId w:val="16"/>
      </w:numPr>
    </w:pPr>
  </w:style>
  <w:style w:type="paragraph" w:customStyle="1" w:styleId="AlphaList1">
    <w:name w:val="Alpha List 1"/>
    <w:basedOn w:val="Base"/>
    <w:rsid w:val="00393619"/>
    <w:pPr>
      <w:numPr>
        <w:numId w:val="1"/>
      </w:numPr>
    </w:pPr>
  </w:style>
  <w:style w:type="paragraph" w:customStyle="1" w:styleId="AlphaList2">
    <w:name w:val="Alpha List 2"/>
    <w:basedOn w:val="Base"/>
    <w:rsid w:val="00393619"/>
    <w:pPr>
      <w:numPr>
        <w:numId w:val="2"/>
      </w:numPr>
    </w:pPr>
  </w:style>
  <w:style w:type="paragraph" w:customStyle="1" w:styleId="AlphaList3">
    <w:name w:val="Alpha List 3"/>
    <w:basedOn w:val="Base"/>
    <w:rsid w:val="00393619"/>
    <w:pPr>
      <w:numPr>
        <w:numId w:val="3"/>
      </w:numPr>
    </w:pPr>
  </w:style>
  <w:style w:type="paragraph" w:customStyle="1" w:styleId="BulletList">
    <w:name w:val="Bullet List"/>
    <w:basedOn w:val="Base"/>
    <w:rsid w:val="00393619"/>
    <w:pPr>
      <w:numPr>
        <w:numId w:val="4"/>
      </w:numPr>
      <w:ind w:hanging="340"/>
    </w:pPr>
  </w:style>
  <w:style w:type="paragraph" w:customStyle="1" w:styleId="BulletList1">
    <w:name w:val="Bullet List 1"/>
    <w:basedOn w:val="Base"/>
    <w:rsid w:val="00393619"/>
    <w:pPr>
      <w:numPr>
        <w:numId w:val="5"/>
      </w:numPr>
    </w:pPr>
  </w:style>
  <w:style w:type="paragraph" w:customStyle="1" w:styleId="BulletList2">
    <w:name w:val="Bullet List 2"/>
    <w:basedOn w:val="Base"/>
    <w:rsid w:val="00393619"/>
    <w:pPr>
      <w:numPr>
        <w:numId w:val="6"/>
      </w:numPr>
      <w:ind w:hanging="340"/>
    </w:pPr>
  </w:style>
  <w:style w:type="paragraph" w:customStyle="1" w:styleId="BulletList3">
    <w:name w:val="Bullet List 3"/>
    <w:basedOn w:val="Base"/>
    <w:rsid w:val="00393619"/>
    <w:pPr>
      <w:numPr>
        <w:numId w:val="7"/>
      </w:numPr>
    </w:pPr>
  </w:style>
  <w:style w:type="paragraph" w:customStyle="1" w:styleId="BulletList4">
    <w:name w:val="Bullet List 4"/>
    <w:basedOn w:val="Base"/>
    <w:rsid w:val="00393619"/>
    <w:pPr>
      <w:numPr>
        <w:numId w:val="8"/>
      </w:numPr>
    </w:pPr>
    <w:rPr>
      <w:lang w:eastAsia="en-US"/>
    </w:rPr>
  </w:style>
  <w:style w:type="paragraph" w:customStyle="1" w:styleId="Caption1">
    <w:name w:val="Caption1"/>
    <w:basedOn w:val="Base"/>
    <w:rsid w:val="00393619"/>
    <w:pPr>
      <w:jc w:val="center"/>
    </w:pPr>
    <w:rPr>
      <w:bCs/>
    </w:rPr>
  </w:style>
  <w:style w:type="paragraph" w:customStyle="1" w:styleId="DataItem">
    <w:name w:val="DataItem"/>
    <w:basedOn w:val="Base"/>
    <w:rsid w:val="00393619"/>
    <w:pPr>
      <w:jc w:val="left"/>
    </w:pPr>
  </w:style>
  <w:style w:type="paragraph" w:customStyle="1" w:styleId="DataItemB">
    <w:name w:val="DataItemB"/>
    <w:basedOn w:val="Base"/>
    <w:rsid w:val="00393619"/>
    <w:pPr>
      <w:jc w:val="left"/>
    </w:pPr>
    <w:rPr>
      <w:b/>
      <w:bCs/>
    </w:rPr>
  </w:style>
  <w:style w:type="paragraph" w:customStyle="1" w:styleId="Draft">
    <w:name w:val="Draft"/>
    <w:basedOn w:val="Base"/>
    <w:rsid w:val="00393619"/>
    <w:rPr>
      <w:rFonts w:cs="Guttman Yad"/>
      <w:i/>
    </w:rPr>
  </w:style>
  <w:style w:type="paragraph" w:customStyle="1" w:styleId="Draft1">
    <w:name w:val="Draft1"/>
    <w:basedOn w:val="Normal"/>
    <w:rsid w:val="00393619"/>
    <w:pPr>
      <w:spacing w:line="320" w:lineRule="exact"/>
      <w:ind w:left="397"/>
    </w:pPr>
    <w:rPr>
      <w:rFonts w:cs="Guttman Yad"/>
      <w:i/>
    </w:rPr>
  </w:style>
  <w:style w:type="paragraph" w:customStyle="1" w:styleId="Frame1">
    <w:name w:val="Frame 1"/>
    <w:basedOn w:val="Base"/>
    <w:rsid w:val="00393619"/>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393619"/>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39361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393619"/>
    <w:pPr>
      <w:ind w:right="397"/>
    </w:pPr>
  </w:style>
  <w:style w:type="paragraph" w:customStyle="1" w:styleId="Instruction">
    <w:name w:val="Instruction"/>
    <w:basedOn w:val="Base"/>
    <w:rsid w:val="00393619"/>
    <w:pPr>
      <w:numPr>
        <w:numId w:val="9"/>
      </w:numPr>
    </w:pPr>
    <w:rPr>
      <w:i/>
      <w:iCs/>
    </w:rPr>
  </w:style>
  <w:style w:type="paragraph" w:customStyle="1" w:styleId="Instruction1">
    <w:name w:val="Instruction1"/>
    <w:basedOn w:val="Base"/>
    <w:rsid w:val="00393619"/>
    <w:pPr>
      <w:numPr>
        <w:numId w:val="10"/>
      </w:numPr>
    </w:pPr>
    <w:rPr>
      <w:i/>
      <w:iCs/>
    </w:rPr>
  </w:style>
  <w:style w:type="paragraph" w:customStyle="1" w:styleId="Instruction2">
    <w:name w:val="Instruction2"/>
    <w:basedOn w:val="Base"/>
    <w:rsid w:val="00393619"/>
    <w:pPr>
      <w:numPr>
        <w:numId w:val="11"/>
      </w:numPr>
    </w:pPr>
    <w:rPr>
      <w:i/>
      <w:iCs/>
    </w:rPr>
  </w:style>
  <w:style w:type="paragraph" w:customStyle="1" w:styleId="Instruction3">
    <w:name w:val="Instruction3"/>
    <w:basedOn w:val="Base"/>
    <w:rsid w:val="00393619"/>
    <w:pPr>
      <w:numPr>
        <w:numId w:val="12"/>
      </w:numPr>
    </w:pPr>
    <w:rPr>
      <w:i/>
      <w:iCs/>
    </w:rPr>
  </w:style>
  <w:style w:type="paragraph" w:customStyle="1" w:styleId="ListContinue1">
    <w:name w:val="List Continue1"/>
    <w:basedOn w:val="Base"/>
    <w:rsid w:val="00393619"/>
    <w:pPr>
      <w:spacing w:before="0"/>
      <w:ind w:left="794"/>
    </w:pPr>
  </w:style>
  <w:style w:type="paragraph" w:customStyle="1" w:styleId="ListContinue2">
    <w:name w:val="List Continue2"/>
    <w:basedOn w:val="Base"/>
    <w:rsid w:val="00393619"/>
    <w:pPr>
      <w:spacing w:before="0"/>
      <w:ind w:left="1191"/>
    </w:pPr>
  </w:style>
  <w:style w:type="paragraph" w:customStyle="1" w:styleId="ListContinue3">
    <w:name w:val="List Continue3"/>
    <w:basedOn w:val="Base"/>
    <w:rsid w:val="00393619"/>
    <w:pPr>
      <w:spacing w:before="0"/>
      <w:ind w:left="1588"/>
    </w:pPr>
  </w:style>
  <w:style w:type="paragraph" w:customStyle="1" w:styleId="ListContinue">
    <w:name w:val="ListContinue"/>
    <w:basedOn w:val="Base"/>
    <w:rsid w:val="00393619"/>
    <w:pPr>
      <w:spacing w:before="0"/>
      <w:ind w:left="397"/>
    </w:pPr>
  </w:style>
  <w:style w:type="paragraph" w:customStyle="1" w:styleId="Normal4">
    <w:name w:val="Normal4"/>
    <w:basedOn w:val="Base"/>
    <w:rsid w:val="00393619"/>
  </w:style>
  <w:style w:type="paragraph" w:customStyle="1" w:styleId="Normaltitle">
    <w:name w:val="Normal title"/>
    <w:basedOn w:val="Base"/>
    <w:next w:val="Normal4"/>
    <w:rsid w:val="00393619"/>
    <w:rPr>
      <w:b/>
      <w:bCs/>
    </w:rPr>
  </w:style>
  <w:style w:type="paragraph" w:customStyle="1" w:styleId="Normal1">
    <w:name w:val="Normal1"/>
    <w:basedOn w:val="Base"/>
    <w:rsid w:val="00393619"/>
    <w:pPr>
      <w:ind w:left="397"/>
    </w:pPr>
  </w:style>
  <w:style w:type="paragraph" w:customStyle="1" w:styleId="Normal1Title">
    <w:name w:val="Normal1 Title"/>
    <w:basedOn w:val="Base"/>
    <w:next w:val="Normal1"/>
    <w:rsid w:val="00393619"/>
    <w:pPr>
      <w:ind w:left="405"/>
    </w:pPr>
    <w:rPr>
      <w:b/>
      <w:bCs/>
    </w:rPr>
  </w:style>
  <w:style w:type="paragraph" w:customStyle="1" w:styleId="Normal20">
    <w:name w:val="Normal2"/>
    <w:basedOn w:val="Base"/>
    <w:rsid w:val="00393619"/>
    <w:pPr>
      <w:ind w:left="795"/>
    </w:pPr>
  </w:style>
  <w:style w:type="paragraph" w:customStyle="1" w:styleId="Normal2Title">
    <w:name w:val="Normal2 Title"/>
    <w:basedOn w:val="Base"/>
    <w:next w:val="Normal20"/>
    <w:rsid w:val="00393619"/>
    <w:pPr>
      <w:ind w:left="795"/>
    </w:pPr>
    <w:rPr>
      <w:b/>
      <w:bCs/>
    </w:rPr>
  </w:style>
  <w:style w:type="paragraph" w:customStyle="1" w:styleId="Normal3">
    <w:name w:val="Normal3"/>
    <w:basedOn w:val="Base"/>
    <w:link w:val="Normal30"/>
    <w:qFormat/>
    <w:rsid w:val="00393619"/>
    <w:pPr>
      <w:ind w:left="1200"/>
    </w:pPr>
  </w:style>
  <w:style w:type="paragraph" w:customStyle="1" w:styleId="Normal3Title">
    <w:name w:val="Normal3 Title"/>
    <w:basedOn w:val="Base"/>
    <w:next w:val="Normal3"/>
    <w:rsid w:val="00393619"/>
    <w:pPr>
      <w:ind w:left="1200"/>
    </w:pPr>
    <w:rPr>
      <w:b/>
      <w:bCs/>
    </w:rPr>
  </w:style>
  <w:style w:type="paragraph" w:customStyle="1" w:styleId="NumberList">
    <w:name w:val="Number List"/>
    <w:basedOn w:val="Base"/>
    <w:rsid w:val="00393619"/>
    <w:pPr>
      <w:numPr>
        <w:numId w:val="13"/>
      </w:numPr>
    </w:pPr>
  </w:style>
  <w:style w:type="paragraph" w:customStyle="1" w:styleId="NumberList1">
    <w:name w:val="Number List 1"/>
    <w:basedOn w:val="Base"/>
    <w:rsid w:val="00393619"/>
  </w:style>
  <w:style w:type="paragraph" w:customStyle="1" w:styleId="NumberList2">
    <w:name w:val="Number List 2"/>
    <w:basedOn w:val="Base"/>
    <w:rsid w:val="00393619"/>
    <w:pPr>
      <w:numPr>
        <w:numId w:val="14"/>
      </w:numPr>
    </w:pPr>
  </w:style>
  <w:style w:type="paragraph" w:customStyle="1" w:styleId="NumberList3">
    <w:name w:val="Number List 3"/>
    <w:basedOn w:val="Base"/>
    <w:rsid w:val="00393619"/>
    <w:pPr>
      <w:numPr>
        <w:numId w:val="15"/>
      </w:numPr>
    </w:pPr>
  </w:style>
  <w:style w:type="paragraph" w:customStyle="1" w:styleId="SubjectTitle">
    <w:name w:val="Subject Title"/>
    <w:basedOn w:val="Heading2"/>
    <w:next w:val="Normal1"/>
    <w:rsid w:val="00393619"/>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393619"/>
    <w:pPr>
      <w:spacing w:after="120"/>
      <w:jc w:val="center"/>
    </w:pPr>
    <w:rPr>
      <w:b/>
      <w:bCs/>
    </w:rPr>
  </w:style>
  <w:style w:type="paragraph" w:customStyle="1" w:styleId="Tableofcontents">
    <w:name w:val="Table of contents"/>
    <w:basedOn w:val="Base"/>
    <w:next w:val="Normal1"/>
    <w:rsid w:val="00393619"/>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393619"/>
    <w:pPr>
      <w:pageBreakBefore w:val="0"/>
    </w:pPr>
  </w:style>
  <w:style w:type="paragraph" w:customStyle="1" w:styleId="TableHead">
    <w:name w:val="TableHead"/>
    <w:basedOn w:val="Base"/>
    <w:rsid w:val="00393619"/>
    <w:pPr>
      <w:spacing w:after="120"/>
      <w:jc w:val="center"/>
    </w:pPr>
    <w:rPr>
      <w:b/>
      <w:bCs/>
    </w:rPr>
  </w:style>
  <w:style w:type="paragraph" w:customStyle="1" w:styleId="TableText">
    <w:name w:val="TableText"/>
    <w:basedOn w:val="Base"/>
    <w:rsid w:val="00393619"/>
    <w:pPr>
      <w:spacing w:before="75" w:line="280" w:lineRule="atLeast"/>
      <w:jc w:val="left"/>
    </w:pPr>
  </w:style>
  <w:style w:type="paragraph" w:styleId="TOC1">
    <w:name w:val="toc 1"/>
    <w:basedOn w:val="Base"/>
    <w:next w:val="TOC2"/>
    <w:uiPriority w:val="39"/>
    <w:rsid w:val="00393619"/>
    <w:pPr>
      <w:tabs>
        <w:tab w:val="left" w:pos="1134"/>
        <w:tab w:val="right" w:pos="7937"/>
      </w:tabs>
      <w:ind w:left="567" w:right="709"/>
      <w:jc w:val="left"/>
      <w:outlineLvl w:val="0"/>
    </w:pPr>
    <w:rPr>
      <w:b/>
      <w:bCs/>
    </w:rPr>
  </w:style>
  <w:style w:type="paragraph" w:styleId="TOC2">
    <w:name w:val="toc 2"/>
    <w:basedOn w:val="Base"/>
    <w:next w:val="Normal1"/>
    <w:uiPriority w:val="39"/>
    <w:rsid w:val="00393619"/>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393619"/>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393619"/>
    <w:pPr>
      <w:tabs>
        <w:tab w:val="left" w:pos="1985"/>
        <w:tab w:val="decimal" w:pos="8505"/>
      </w:tabs>
      <w:spacing w:before="0" w:line="240" w:lineRule="auto"/>
      <w:ind w:left="1191" w:right="794"/>
    </w:pPr>
  </w:style>
  <w:style w:type="paragraph" w:styleId="TOC5">
    <w:name w:val="toc 5"/>
    <w:basedOn w:val="Normal"/>
    <w:next w:val="Normal"/>
    <w:autoRedefine/>
    <w:uiPriority w:val="39"/>
    <w:qFormat/>
    <w:rsid w:val="00393619"/>
    <w:pPr>
      <w:ind w:left="880"/>
    </w:pPr>
  </w:style>
  <w:style w:type="paragraph" w:styleId="TOC6">
    <w:name w:val="toc 6"/>
    <w:basedOn w:val="Normal"/>
    <w:next w:val="Normal"/>
    <w:autoRedefine/>
    <w:uiPriority w:val="39"/>
    <w:qFormat/>
    <w:rsid w:val="00393619"/>
    <w:pPr>
      <w:ind w:left="1100"/>
    </w:pPr>
  </w:style>
  <w:style w:type="paragraph" w:styleId="TOC7">
    <w:name w:val="toc 7"/>
    <w:basedOn w:val="Normal"/>
    <w:next w:val="Normal"/>
    <w:autoRedefine/>
    <w:uiPriority w:val="39"/>
    <w:qFormat/>
    <w:rsid w:val="00393619"/>
    <w:pPr>
      <w:ind w:left="1320"/>
    </w:pPr>
  </w:style>
  <w:style w:type="paragraph" w:styleId="TOC8">
    <w:name w:val="toc 8"/>
    <w:aliases w:val="TOC 10"/>
    <w:basedOn w:val="Normal"/>
    <w:next w:val="Normal"/>
    <w:autoRedefine/>
    <w:uiPriority w:val="39"/>
    <w:qFormat/>
    <w:rsid w:val="00393619"/>
    <w:pPr>
      <w:ind w:left="1540"/>
    </w:pPr>
  </w:style>
  <w:style w:type="paragraph" w:styleId="TOC9">
    <w:name w:val="toc 9"/>
    <w:basedOn w:val="Normal"/>
    <w:next w:val="Normal"/>
    <w:autoRedefine/>
    <w:uiPriority w:val="39"/>
    <w:qFormat/>
    <w:rsid w:val="00393619"/>
    <w:pPr>
      <w:ind w:left="1760"/>
    </w:pPr>
  </w:style>
  <w:style w:type="paragraph" w:styleId="Header">
    <w:name w:val="header"/>
    <w:aliases w:val="Header תו תו,Header תו,Header תו תו תו תו תו תו תו תו"/>
    <w:basedOn w:val="Base"/>
    <w:link w:val="HeaderChar"/>
    <w:uiPriority w:val="99"/>
    <w:rsid w:val="00393619"/>
    <w:pPr>
      <w:tabs>
        <w:tab w:val="center" w:pos="4153"/>
        <w:tab w:val="right" w:pos="8306"/>
      </w:tabs>
      <w:spacing w:before="0" w:line="240" w:lineRule="auto"/>
    </w:pPr>
    <w:rPr>
      <w:rFonts w:cs="Times New Roman"/>
      <w:sz w:val="18"/>
      <w:szCs w:val="20"/>
      <w:lang w:val="x-none"/>
    </w:rPr>
  </w:style>
  <w:style w:type="character" w:customStyle="1" w:styleId="HeaderChar">
    <w:name w:val="Header Char"/>
    <w:aliases w:val="Header תו תו Char,Header תו Char,Header תו תו תו תו תו תו תו תו Char"/>
    <w:basedOn w:val="DefaultParagraphFont"/>
    <w:link w:val="Header"/>
    <w:uiPriority w:val="99"/>
    <w:rsid w:val="00393619"/>
    <w:rPr>
      <w:rFonts w:ascii="Times New Roman" w:eastAsia="Times New Roman" w:hAnsi="Times New Roman" w:cs="Times New Roman"/>
      <w:sz w:val="18"/>
      <w:szCs w:val="20"/>
      <w:lang w:val="x-none" w:eastAsia="he-IL"/>
    </w:rPr>
  </w:style>
  <w:style w:type="paragraph" w:styleId="Footer">
    <w:name w:val="footer"/>
    <w:basedOn w:val="Base"/>
    <w:link w:val="FooterChar"/>
    <w:rsid w:val="00393619"/>
    <w:pPr>
      <w:spacing w:before="0" w:line="240" w:lineRule="auto"/>
    </w:pPr>
    <w:rPr>
      <w:rFonts w:cs="Times New Roman"/>
      <w:sz w:val="18"/>
      <w:szCs w:val="20"/>
      <w:lang w:val="x-none"/>
    </w:rPr>
  </w:style>
  <w:style w:type="character" w:customStyle="1" w:styleId="FooterChar">
    <w:name w:val="Footer Char"/>
    <w:basedOn w:val="DefaultParagraphFont"/>
    <w:link w:val="Footer"/>
    <w:rsid w:val="00393619"/>
    <w:rPr>
      <w:rFonts w:ascii="Times New Roman" w:eastAsia="Times New Roman" w:hAnsi="Times New Roman" w:cs="Times New Roman"/>
      <w:sz w:val="18"/>
      <w:szCs w:val="20"/>
      <w:lang w:val="x-none" w:eastAsia="he-IL"/>
    </w:rPr>
  </w:style>
  <w:style w:type="paragraph" w:customStyle="1" w:styleId="a4">
    <w:name w:val="טקסט טבלה תחתונה"/>
    <w:rsid w:val="00393619"/>
    <w:pPr>
      <w:autoSpaceDE w:val="0"/>
      <w:autoSpaceDN w:val="0"/>
      <w:bidi/>
      <w:spacing w:after="0" w:line="240" w:lineRule="auto"/>
    </w:pPr>
    <w:rPr>
      <w:rFonts w:ascii="Times New Roman" w:eastAsia="Times New Roman" w:hAnsi="Times New Roman" w:cs="Times New Roman"/>
      <w:sz w:val="20"/>
      <w:szCs w:val="20"/>
    </w:rPr>
  </w:style>
  <w:style w:type="character" w:styleId="Hyperlink">
    <w:name w:val="Hyperlink"/>
    <w:uiPriority w:val="99"/>
    <w:rsid w:val="00393619"/>
    <w:rPr>
      <w:color w:val="0000FF"/>
      <w:u w:val="single"/>
    </w:rPr>
  </w:style>
  <w:style w:type="paragraph" w:customStyle="1" w:styleId="a5">
    <w:name w:val="טבלה רגיל"/>
    <w:basedOn w:val="Normal"/>
    <w:rsid w:val="00393619"/>
  </w:style>
  <w:style w:type="paragraph" w:customStyle="1" w:styleId="a6">
    <w:name w:val="טקסט סעיף"/>
    <w:basedOn w:val="Normal"/>
    <w:link w:val="Char"/>
    <w:rsid w:val="00393619"/>
    <w:pPr>
      <w:spacing w:before="0" w:line="360" w:lineRule="auto"/>
    </w:pPr>
    <w:rPr>
      <w:rFonts w:ascii="Arial" w:hAnsi="Arial" w:cs="Times New Roman"/>
      <w:noProof w:val="0"/>
      <w:szCs w:val="22"/>
      <w:lang w:val="x-none" w:eastAsia="x-none"/>
    </w:rPr>
  </w:style>
  <w:style w:type="character" w:customStyle="1" w:styleId="Char">
    <w:name w:val="טקסט סעיף Char"/>
    <w:link w:val="a6"/>
    <w:rsid w:val="00393619"/>
    <w:rPr>
      <w:rFonts w:ascii="Arial" w:eastAsia="Times New Roman" w:hAnsi="Arial" w:cs="Times New Roman"/>
      <w:lang w:val="x-none" w:eastAsia="x-none"/>
    </w:rPr>
  </w:style>
  <w:style w:type="paragraph" w:styleId="BalloonText">
    <w:name w:val="Balloon Text"/>
    <w:basedOn w:val="Normal"/>
    <w:link w:val="BalloonTextChar"/>
    <w:rsid w:val="00393619"/>
    <w:pPr>
      <w:spacing w:before="0" w:line="240" w:lineRule="auto"/>
    </w:pPr>
    <w:rPr>
      <w:rFonts w:ascii="Tahoma" w:hAnsi="Tahoma" w:cs="Times New Roman"/>
      <w:sz w:val="16"/>
      <w:szCs w:val="16"/>
      <w:lang w:val="x-none"/>
    </w:rPr>
  </w:style>
  <w:style w:type="character" w:customStyle="1" w:styleId="BalloonTextChar">
    <w:name w:val="Balloon Text Char"/>
    <w:basedOn w:val="DefaultParagraphFont"/>
    <w:link w:val="BalloonText"/>
    <w:rsid w:val="00393619"/>
    <w:rPr>
      <w:rFonts w:ascii="Tahoma" w:eastAsia="Times New Roman" w:hAnsi="Tahoma" w:cs="Times New Roman"/>
      <w:noProof/>
      <w:sz w:val="16"/>
      <w:szCs w:val="16"/>
      <w:lang w:val="x-none" w:eastAsia="he-IL"/>
    </w:rPr>
  </w:style>
  <w:style w:type="paragraph" w:styleId="NormalWeb">
    <w:name w:val="Normal (Web)"/>
    <w:aliases w:val="Normal (Web) תו תו תו תו תו,Normal (Web) תו תו תו תו"/>
    <w:basedOn w:val="Normal"/>
    <w:link w:val="NormalWebChar"/>
    <w:unhideWhenUsed/>
    <w:rsid w:val="00393619"/>
    <w:pPr>
      <w:bidi w:val="0"/>
      <w:spacing w:before="100" w:beforeAutospacing="1" w:after="100" w:afterAutospacing="1" w:line="240" w:lineRule="auto"/>
      <w:jc w:val="left"/>
    </w:pPr>
    <w:rPr>
      <w:rFonts w:cs="Times New Roman"/>
      <w:noProof w:val="0"/>
      <w:sz w:val="24"/>
      <w:lang w:eastAsia="en-US"/>
    </w:rPr>
  </w:style>
  <w:style w:type="paragraph" w:styleId="ListParagraph">
    <w:name w:val="List Paragraph"/>
    <w:basedOn w:val="Normal"/>
    <w:uiPriority w:val="34"/>
    <w:qFormat/>
    <w:rsid w:val="00393619"/>
    <w:pPr>
      <w:spacing w:before="0" w:line="360" w:lineRule="auto"/>
      <w:ind w:left="720"/>
      <w:jc w:val="left"/>
    </w:pPr>
    <w:rPr>
      <w:noProof w:val="0"/>
      <w:sz w:val="24"/>
      <w:lang w:eastAsia="en-US"/>
    </w:rPr>
  </w:style>
  <w:style w:type="paragraph" w:customStyle="1" w:styleId="12">
    <w:name w:val="פירוט 1"/>
    <w:basedOn w:val="Normal1"/>
    <w:rsid w:val="00393619"/>
    <w:pPr>
      <w:spacing w:line="280" w:lineRule="atLeast"/>
      <w:ind w:left="2835" w:hanging="2438"/>
    </w:pPr>
    <w:rPr>
      <w:smallCaps/>
      <w:noProof/>
    </w:rPr>
  </w:style>
  <w:style w:type="paragraph" w:customStyle="1" w:styleId="ListHnumber2">
    <w:name w:val="List Hnumber 2"/>
    <w:basedOn w:val="ListBullet2"/>
    <w:rsid w:val="00393619"/>
    <w:pPr>
      <w:tabs>
        <w:tab w:val="left" w:pos="397"/>
      </w:tabs>
      <w:contextualSpacing w:val="0"/>
    </w:pPr>
    <w:rPr>
      <w:smallCaps/>
      <w:sz w:val="20"/>
    </w:rPr>
  </w:style>
  <w:style w:type="paragraph" w:styleId="ListBullet2">
    <w:name w:val="List Bullet 2"/>
    <w:basedOn w:val="Normal"/>
    <w:rsid w:val="00393619"/>
    <w:pPr>
      <w:numPr>
        <w:numId w:val="19"/>
      </w:numPr>
      <w:contextualSpacing/>
    </w:pPr>
  </w:style>
  <w:style w:type="paragraph" w:styleId="BodyTextIndent3">
    <w:name w:val="Body Text Indent 3"/>
    <w:aliases w:val="Body Text Indent 3 תו תו תו,Body Text Indent 3 תו תו תו תו"/>
    <w:basedOn w:val="Normal"/>
    <w:link w:val="BodyTextIndent3Char"/>
    <w:rsid w:val="00393619"/>
    <w:pPr>
      <w:spacing w:before="0" w:line="240" w:lineRule="auto"/>
      <w:ind w:left="720"/>
      <w:jc w:val="left"/>
    </w:pPr>
    <w:rPr>
      <w:rFonts w:cs="Times New Roman"/>
      <w:sz w:val="24"/>
      <w:lang w:val="x-none" w:eastAsia="x-none"/>
    </w:rPr>
  </w:style>
  <w:style w:type="character" w:customStyle="1" w:styleId="BodyTextIndent3Char">
    <w:name w:val="Body Text Indent 3 Char"/>
    <w:aliases w:val="Body Text Indent 3 תו תו תו Char,Body Text Indent 3 תו תו תו תו Char"/>
    <w:basedOn w:val="DefaultParagraphFont"/>
    <w:link w:val="BodyTextIndent3"/>
    <w:rsid w:val="00393619"/>
    <w:rPr>
      <w:rFonts w:ascii="Times New Roman" w:eastAsia="Times New Roman" w:hAnsi="Times New Roman" w:cs="Times New Roman"/>
      <w:noProof/>
      <w:sz w:val="24"/>
      <w:szCs w:val="24"/>
      <w:lang w:val="x-none" w:eastAsia="x-none"/>
    </w:rPr>
  </w:style>
  <w:style w:type="paragraph" w:customStyle="1" w:styleId="ListHnumber3">
    <w:name w:val="List Hnumber 3"/>
    <w:basedOn w:val="ListBullet3"/>
    <w:rsid w:val="00393619"/>
    <w:pPr>
      <w:tabs>
        <w:tab w:val="left" w:pos="397"/>
        <w:tab w:val="left" w:pos="1985"/>
      </w:tabs>
      <w:ind w:left="360"/>
      <w:contextualSpacing w:val="0"/>
    </w:pPr>
    <w:rPr>
      <w:smallCaps/>
      <w:sz w:val="20"/>
    </w:rPr>
  </w:style>
  <w:style w:type="paragraph" w:styleId="ListBullet3">
    <w:name w:val="List Bullet 3"/>
    <w:basedOn w:val="Normal"/>
    <w:rsid w:val="00393619"/>
    <w:pPr>
      <w:tabs>
        <w:tab w:val="num" w:pos="1588"/>
      </w:tabs>
      <w:ind w:left="1588" w:right="1588" w:hanging="397"/>
      <w:contextualSpacing/>
    </w:pPr>
  </w:style>
  <w:style w:type="paragraph" w:customStyle="1" w:styleId="ListHnumber1">
    <w:name w:val="List Hnumber 1"/>
    <w:basedOn w:val="Normal"/>
    <w:rsid w:val="00393619"/>
    <w:pPr>
      <w:numPr>
        <w:numId w:val="20"/>
      </w:numPr>
      <w:tabs>
        <w:tab w:val="left" w:pos="397"/>
      </w:tabs>
    </w:pPr>
    <w:rPr>
      <w:smallCaps/>
      <w:sz w:val="20"/>
    </w:rPr>
  </w:style>
  <w:style w:type="paragraph" w:customStyle="1" w:styleId="HeadHatzaotHok">
    <w:name w:val="Head HatzaotHok"/>
    <w:basedOn w:val="Normal"/>
    <w:rsid w:val="00393619"/>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CommentText">
    <w:name w:val="annotation text"/>
    <w:basedOn w:val="Normal"/>
    <w:link w:val="CommentTextChar"/>
    <w:rsid w:val="00393619"/>
    <w:rPr>
      <w:rFonts w:cs="Times New Roman"/>
      <w:sz w:val="20"/>
      <w:szCs w:val="20"/>
      <w:lang w:val="x-none"/>
    </w:rPr>
  </w:style>
  <w:style w:type="character" w:customStyle="1" w:styleId="CommentTextChar">
    <w:name w:val="Comment Text Char"/>
    <w:basedOn w:val="DefaultParagraphFont"/>
    <w:link w:val="CommentText"/>
    <w:rsid w:val="00393619"/>
    <w:rPr>
      <w:rFonts w:ascii="Times New Roman" w:eastAsia="Times New Roman" w:hAnsi="Times New Roman" w:cs="Times New Roman"/>
      <w:noProof/>
      <w:sz w:val="20"/>
      <w:szCs w:val="20"/>
      <w:lang w:val="x-none" w:eastAsia="he-IL"/>
    </w:rPr>
  </w:style>
  <w:style w:type="character" w:styleId="CommentReference">
    <w:name w:val="annotation reference"/>
    <w:rsid w:val="00393619"/>
    <w:rPr>
      <w:sz w:val="16"/>
      <w:szCs w:val="16"/>
    </w:rPr>
  </w:style>
  <w:style w:type="character" w:customStyle="1" w:styleId="Heading1Char">
    <w:name w:val="Heading 1 Char"/>
    <w:aliases w:val="כותרת 1 תו תו Char,Heading 1 תו Char,H2 Char,Heading Char,Aharoni 32 underline Char,כותרת על Char,כותרת מודגשת עם קו Char,b1 Char,Top 1 Char,כותרת1 Char,ראש פרק Char,ראשי גת Char"/>
    <w:link w:val="Heading1"/>
    <w:rsid w:val="00393619"/>
    <w:rPr>
      <w:rFonts w:ascii="Times New Roman" w:eastAsia="Times New Roman" w:hAnsi="Times New Roman" w:cs="Times New Roman"/>
      <w:b/>
      <w:bCs/>
      <w:i/>
      <w:iCs/>
      <w:caps/>
      <w:spacing w:val="40"/>
      <w:kern w:val="40"/>
      <w:sz w:val="40"/>
      <w:szCs w:val="5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393619"/>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393619"/>
    <w:rPr>
      <w:color w:val="000000"/>
      <w:sz w:val="24"/>
    </w:rPr>
  </w:style>
  <w:style w:type="character" w:customStyle="1" w:styleId="-1">
    <w:name w:val="רגיל-דוד תו"/>
    <w:link w:val="-2"/>
    <w:uiPriority w:val="99"/>
    <w:locked/>
    <w:rsid w:val="00393619"/>
    <w:rPr>
      <w:sz w:val="24"/>
      <w:lang w:eastAsia="he-IL"/>
    </w:rPr>
  </w:style>
  <w:style w:type="paragraph" w:customStyle="1" w:styleId="-2">
    <w:name w:val="רגיל-דוד"/>
    <w:link w:val="-1"/>
    <w:uiPriority w:val="99"/>
    <w:rsid w:val="00393619"/>
    <w:pPr>
      <w:widowControl w:val="0"/>
      <w:autoSpaceDE w:val="0"/>
      <w:autoSpaceDN w:val="0"/>
      <w:adjustRightInd w:val="0"/>
      <w:spacing w:after="0" w:line="240" w:lineRule="auto"/>
    </w:pPr>
    <w:rPr>
      <w:sz w:val="24"/>
      <w:lang w:eastAsia="he-IL"/>
    </w:rPr>
  </w:style>
  <w:style w:type="paragraph" w:styleId="FootnoteText">
    <w:name w:val="footnote text"/>
    <w:basedOn w:val="Normal"/>
    <w:link w:val="FootnoteTextChar"/>
    <w:rsid w:val="00393619"/>
    <w:pPr>
      <w:spacing w:before="0" w:line="360" w:lineRule="auto"/>
      <w:jc w:val="left"/>
    </w:pPr>
    <w:rPr>
      <w:rFonts w:cs="Times New Roman"/>
      <w:noProof w:val="0"/>
      <w:spacing w:val="20"/>
      <w:sz w:val="20"/>
      <w:szCs w:val="20"/>
      <w:lang w:val="x-none" w:eastAsia="x-none"/>
    </w:rPr>
  </w:style>
  <w:style w:type="character" w:customStyle="1" w:styleId="FootnoteTextChar">
    <w:name w:val="Footnote Text Char"/>
    <w:basedOn w:val="DefaultParagraphFont"/>
    <w:link w:val="FootnoteText"/>
    <w:rsid w:val="00393619"/>
    <w:rPr>
      <w:rFonts w:ascii="Times New Roman" w:eastAsia="Times New Roman" w:hAnsi="Times New Roman" w:cs="Times New Roman"/>
      <w:spacing w:val="20"/>
      <w:sz w:val="20"/>
      <w:szCs w:val="20"/>
      <w:lang w:val="x-none" w:eastAsia="x-none"/>
    </w:rPr>
  </w:style>
  <w:style w:type="character" w:styleId="FootnoteReference">
    <w:name w:val="footnote reference"/>
    <w:rsid w:val="00393619"/>
    <w:rPr>
      <w:rFonts w:cs="Times New Roman"/>
      <w:vertAlign w:val="superscript"/>
    </w:rPr>
  </w:style>
  <w:style w:type="character" w:styleId="PageNumber">
    <w:name w:val="page number"/>
    <w:rsid w:val="00393619"/>
    <w:rPr>
      <w:rFonts w:cs="Times New Roman"/>
    </w:rPr>
  </w:style>
  <w:style w:type="paragraph" w:styleId="CommentSubject">
    <w:name w:val="annotation subject"/>
    <w:basedOn w:val="CommentText"/>
    <w:next w:val="CommentText"/>
    <w:link w:val="CommentSubjectChar"/>
    <w:rsid w:val="00393619"/>
    <w:pPr>
      <w:spacing w:before="0" w:line="360" w:lineRule="auto"/>
      <w:jc w:val="left"/>
    </w:pPr>
    <w:rPr>
      <w:b/>
      <w:bCs/>
      <w:lang w:eastAsia="ko-KR"/>
    </w:rPr>
  </w:style>
  <w:style w:type="character" w:customStyle="1" w:styleId="CommentSubjectChar">
    <w:name w:val="Comment Subject Char"/>
    <w:basedOn w:val="CommentTextChar"/>
    <w:link w:val="CommentSubject"/>
    <w:rsid w:val="00393619"/>
    <w:rPr>
      <w:rFonts w:ascii="Times New Roman" w:eastAsia="Times New Roman" w:hAnsi="Times New Roman" w:cs="Times New Roman"/>
      <w:b/>
      <w:bCs/>
      <w:noProof/>
      <w:sz w:val="20"/>
      <w:szCs w:val="20"/>
      <w:lang w:val="x-none" w:eastAsia="ko-KR"/>
    </w:rPr>
  </w:style>
  <w:style w:type="paragraph" w:styleId="Revision">
    <w:name w:val="Revision"/>
    <w:hidden/>
    <w:semiHidden/>
    <w:rsid w:val="00393619"/>
    <w:pPr>
      <w:spacing w:after="0"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qFormat/>
    <w:rsid w:val="00393619"/>
    <w:pPr>
      <w:keepNext/>
      <w:keepLines/>
      <w:pageBreakBefore w:val="0"/>
      <w:widowControl/>
      <w:spacing w:before="480" w:line="276" w:lineRule="auto"/>
      <w:ind w:left="0" w:firstLine="0"/>
      <w:jc w:val="left"/>
      <w:outlineLvl w:val="9"/>
    </w:pPr>
    <w:rPr>
      <w:rFonts w:ascii="Cambria" w:hAnsi="Cambria"/>
      <w:bCs w:val="0"/>
      <w:i w:val="0"/>
      <w:iCs w:val="0"/>
      <w:caps w:val="0"/>
      <w:color w:val="365F91"/>
      <w:spacing w:val="0"/>
      <w:kern w:val="0"/>
      <w:sz w:val="28"/>
      <w:szCs w:val="28"/>
      <w:u w:val="single"/>
      <w:lang w:eastAsia="en-US"/>
    </w:rPr>
  </w:style>
  <w:style w:type="paragraph" w:styleId="Title">
    <w:name w:val="Title"/>
    <w:basedOn w:val="Normal"/>
    <w:next w:val="Normal"/>
    <w:link w:val="TitleChar"/>
    <w:qFormat/>
    <w:rsid w:val="00393619"/>
    <w:pPr>
      <w:spacing w:before="240" w:after="60" w:line="360" w:lineRule="auto"/>
      <w:jc w:val="center"/>
      <w:outlineLvl w:val="0"/>
    </w:pPr>
    <w:rPr>
      <w:rFonts w:ascii="Cambria" w:hAnsi="Cambria" w:cs="Times New Roman"/>
      <w:b/>
      <w:bCs/>
      <w:noProof w:val="0"/>
      <w:kern w:val="28"/>
      <w:sz w:val="32"/>
      <w:szCs w:val="32"/>
      <w:lang w:val="x-none" w:eastAsia="ko-KR"/>
    </w:rPr>
  </w:style>
  <w:style w:type="character" w:customStyle="1" w:styleId="TitleChar">
    <w:name w:val="Title Char"/>
    <w:basedOn w:val="DefaultParagraphFont"/>
    <w:link w:val="Title"/>
    <w:rsid w:val="00393619"/>
    <w:rPr>
      <w:rFonts w:ascii="Cambria" w:eastAsia="Times New Roman" w:hAnsi="Cambria" w:cs="Times New Roman"/>
      <w:b/>
      <w:bCs/>
      <w:kern w:val="28"/>
      <w:sz w:val="32"/>
      <w:szCs w:val="32"/>
      <w:lang w:val="x-none" w:eastAsia="ko-KR"/>
    </w:rPr>
  </w:style>
  <w:style w:type="paragraph" w:customStyle="1" w:styleId="RonnyBase">
    <w:name w:val="RonnyBase"/>
    <w:link w:val="RonnyBase1"/>
    <w:rsid w:val="00393619"/>
    <w:pPr>
      <w:keepLines/>
      <w:bidi/>
      <w:spacing w:before="120" w:after="0" w:line="240" w:lineRule="auto"/>
      <w:jc w:val="both"/>
    </w:pPr>
    <w:rPr>
      <w:rFonts w:ascii="Times New Roman" w:eastAsia="Times New Roman" w:hAnsi="Times New Roman" w:cs="David"/>
      <w:sz w:val="20"/>
      <w:szCs w:val="20"/>
    </w:rPr>
  </w:style>
  <w:style w:type="paragraph" w:styleId="BodyTextIndent">
    <w:name w:val="Body Text Indent"/>
    <w:basedOn w:val="Normal"/>
    <w:link w:val="BodyTextIndentChar"/>
    <w:rsid w:val="00393619"/>
    <w:pPr>
      <w:spacing w:before="0" w:line="240" w:lineRule="auto"/>
      <w:ind w:left="360"/>
      <w:jc w:val="center"/>
    </w:pPr>
    <w:rPr>
      <w:rFonts w:cs="Times New Roman"/>
      <w:noProof w:val="0"/>
      <w:sz w:val="20"/>
      <w:lang w:val="x-none"/>
    </w:rPr>
  </w:style>
  <w:style w:type="character" w:customStyle="1" w:styleId="BodyTextIndentChar">
    <w:name w:val="Body Text Indent Char"/>
    <w:basedOn w:val="DefaultParagraphFont"/>
    <w:link w:val="BodyTextIndent"/>
    <w:rsid w:val="00393619"/>
    <w:rPr>
      <w:rFonts w:ascii="Times New Roman" w:eastAsia="Times New Roman" w:hAnsi="Times New Roman" w:cs="Times New Roman"/>
      <w:sz w:val="20"/>
      <w:szCs w:val="24"/>
      <w:lang w:val="x-none" w:eastAsia="he-IL"/>
    </w:rPr>
  </w:style>
  <w:style w:type="paragraph" w:customStyle="1" w:styleId="Oded">
    <w:name w:val="Oded"/>
    <w:uiPriority w:val="99"/>
    <w:rsid w:val="00393619"/>
    <w:pPr>
      <w:spacing w:after="0" w:line="360" w:lineRule="auto"/>
      <w:jc w:val="both"/>
    </w:pPr>
    <w:rPr>
      <w:rFonts w:ascii="Courier New" w:eastAsia="Times New Roman" w:hAnsi="Courier New" w:cs="David"/>
      <w:sz w:val="24"/>
      <w:szCs w:val="24"/>
      <w:lang w:eastAsia="he-IL"/>
    </w:rPr>
  </w:style>
  <w:style w:type="paragraph" w:customStyle="1" w:styleId="13">
    <w:name w:val="פיסקת רשימה1"/>
    <w:basedOn w:val="Normal"/>
    <w:qFormat/>
    <w:rsid w:val="00393619"/>
    <w:pPr>
      <w:spacing w:before="0" w:line="360" w:lineRule="auto"/>
      <w:ind w:left="720" w:firstLine="720"/>
    </w:pPr>
    <w:rPr>
      <w:rFonts w:cs="Times New Roman"/>
      <w:noProof w:val="0"/>
      <w:sz w:val="24"/>
      <w:lang w:eastAsia="en-US"/>
    </w:rPr>
  </w:style>
  <w:style w:type="paragraph" w:customStyle="1" w:styleId="a1">
    <w:name w:val="כותרת סעיף"/>
    <w:basedOn w:val="Normal"/>
    <w:link w:val="a7"/>
    <w:rsid w:val="00393619"/>
    <w:pPr>
      <w:numPr>
        <w:numId w:val="24"/>
      </w:numPr>
      <w:spacing w:before="240" w:line="360" w:lineRule="auto"/>
    </w:pPr>
    <w:rPr>
      <w:rFonts w:ascii="Arial" w:hAnsi="Arial" w:cs="Arial"/>
      <w:b/>
      <w:bCs/>
      <w:noProof w:val="0"/>
      <w:color w:val="1B3461"/>
      <w:szCs w:val="22"/>
      <w:lang w:eastAsia="en-US"/>
    </w:rPr>
  </w:style>
  <w:style w:type="paragraph" w:customStyle="1" w:styleId="a2">
    <w:name w:val="טקסט סעיף תו תו תו תו תו תו"/>
    <w:basedOn w:val="Normal"/>
    <w:uiPriority w:val="99"/>
    <w:rsid w:val="00393619"/>
    <w:pPr>
      <w:numPr>
        <w:ilvl w:val="1"/>
        <w:numId w:val="24"/>
      </w:numPr>
      <w:spacing w:before="0" w:line="360" w:lineRule="auto"/>
    </w:pPr>
    <w:rPr>
      <w:rFonts w:ascii="Arial" w:hAnsi="Arial" w:cs="Arial"/>
      <w:noProof w:val="0"/>
      <w:szCs w:val="22"/>
      <w:lang w:eastAsia="en-US"/>
    </w:rPr>
  </w:style>
  <w:style w:type="paragraph" w:customStyle="1" w:styleId="a3">
    <w:name w:val="תת סעיף"/>
    <w:basedOn w:val="Normal"/>
    <w:rsid w:val="00393619"/>
    <w:pPr>
      <w:numPr>
        <w:ilvl w:val="2"/>
        <w:numId w:val="24"/>
      </w:numPr>
      <w:spacing w:before="0" w:line="360" w:lineRule="auto"/>
    </w:pPr>
    <w:rPr>
      <w:rFonts w:cs="Arial"/>
      <w:noProof w:val="0"/>
      <w:szCs w:val="22"/>
      <w:lang w:eastAsia="en-US"/>
    </w:rPr>
  </w:style>
  <w:style w:type="paragraph" w:customStyle="1" w:styleId="10">
    <w:name w:val="תת סעיף1"/>
    <w:basedOn w:val="a3"/>
    <w:rsid w:val="00393619"/>
    <w:pPr>
      <w:numPr>
        <w:ilvl w:val="3"/>
      </w:numPr>
    </w:pPr>
  </w:style>
  <w:style w:type="paragraph" w:customStyle="1" w:styleId="a8">
    <w:name w:val="טקסט סעיף מודגש"/>
    <w:basedOn w:val="a2"/>
    <w:link w:val="a9"/>
    <w:rsid w:val="00393619"/>
    <w:rPr>
      <w:rFonts w:cs="Times New Roman"/>
      <w:b/>
      <w:bCs/>
      <w:lang w:val="x-none" w:eastAsia="x-none"/>
    </w:rPr>
  </w:style>
  <w:style w:type="character" w:customStyle="1" w:styleId="a9">
    <w:name w:val="טקסט סעיף מודגש תו"/>
    <w:link w:val="a8"/>
    <w:locked/>
    <w:rsid w:val="00393619"/>
    <w:rPr>
      <w:rFonts w:ascii="Arial" w:eastAsia="Times New Roman" w:hAnsi="Arial" w:cs="Times New Roman"/>
      <w:b/>
      <w:bCs/>
      <w:lang w:val="x-none" w:eastAsia="x-none"/>
    </w:rPr>
  </w:style>
  <w:style w:type="numbering" w:styleId="111111">
    <w:name w:val="Outline List 2"/>
    <w:basedOn w:val="NoList"/>
    <w:unhideWhenUsed/>
    <w:rsid w:val="00393619"/>
    <w:pPr>
      <w:numPr>
        <w:numId w:val="23"/>
      </w:numPr>
    </w:pPr>
  </w:style>
  <w:style w:type="paragraph" w:customStyle="1" w:styleId="xl30">
    <w:name w:val="xl30"/>
    <w:basedOn w:val="Normal"/>
    <w:rsid w:val="00393619"/>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BodyText">
    <w:name w:val="Body Text"/>
    <w:aliases w:val="Body Text תו תו תו,Body Text תו תו תו תו"/>
    <w:basedOn w:val="Normal"/>
    <w:link w:val="BodyTextChar"/>
    <w:rsid w:val="00393619"/>
    <w:pPr>
      <w:spacing w:before="0" w:line="240" w:lineRule="auto"/>
      <w:jc w:val="left"/>
    </w:pPr>
    <w:rPr>
      <w:rFonts w:cs="Times New Roman"/>
      <w:noProof w:val="0"/>
      <w:sz w:val="20"/>
      <w:szCs w:val="28"/>
      <w:lang w:val="x-none" w:eastAsia="x-none"/>
    </w:rPr>
  </w:style>
  <w:style w:type="character" w:customStyle="1" w:styleId="BodyTextChar">
    <w:name w:val="Body Text Char"/>
    <w:aliases w:val="Body Text תו תו תו Char,Body Text תו תו תו תו Char"/>
    <w:basedOn w:val="DefaultParagraphFont"/>
    <w:link w:val="BodyText"/>
    <w:rsid w:val="00393619"/>
    <w:rPr>
      <w:rFonts w:ascii="Times New Roman" w:eastAsia="Times New Roman" w:hAnsi="Times New Roman" w:cs="Times New Roman"/>
      <w:sz w:val="20"/>
      <w:szCs w:val="28"/>
      <w:lang w:val="x-none" w:eastAsia="x-none"/>
    </w:rPr>
  </w:style>
  <w:style w:type="paragraph" w:styleId="BodyTextIndent2">
    <w:name w:val="Body Text Indent 2"/>
    <w:basedOn w:val="Normal"/>
    <w:link w:val="BodyTextIndent2Char"/>
    <w:rsid w:val="00393619"/>
    <w:pPr>
      <w:spacing w:before="0" w:after="120" w:line="480" w:lineRule="auto"/>
      <w:ind w:left="283"/>
      <w:jc w:val="left"/>
    </w:pPr>
    <w:rPr>
      <w:rFonts w:cs="Times New Roman"/>
      <w:noProof w:val="0"/>
      <w:sz w:val="24"/>
      <w:lang w:val="x-none" w:eastAsia="x-none"/>
    </w:rPr>
  </w:style>
  <w:style w:type="character" w:customStyle="1" w:styleId="BodyTextIndent2Char">
    <w:name w:val="Body Text Indent 2 Char"/>
    <w:basedOn w:val="DefaultParagraphFont"/>
    <w:link w:val="BodyTextIndent2"/>
    <w:rsid w:val="00393619"/>
    <w:rPr>
      <w:rFonts w:ascii="Times New Roman" w:eastAsia="Times New Roman" w:hAnsi="Times New Roman" w:cs="Times New Roman"/>
      <w:sz w:val="24"/>
      <w:szCs w:val="24"/>
      <w:lang w:val="x-none" w:eastAsia="x-none"/>
    </w:rPr>
  </w:style>
  <w:style w:type="paragraph" w:styleId="BlockText">
    <w:name w:val="Block Text"/>
    <w:basedOn w:val="Normal"/>
    <w:rsid w:val="00393619"/>
    <w:pPr>
      <w:spacing w:before="0" w:line="240" w:lineRule="auto"/>
      <w:ind w:left="720" w:hanging="720"/>
    </w:pPr>
    <w:rPr>
      <w:rFonts w:cs="Narkisim"/>
      <w:noProof w:val="0"/>
      <w:sz w:val="28"/>
      <w:szCs w:val="28"/>
      <w:lang w:eastAsia="en-US"/>
    </w:rPr>
  </w:style>
  <w:style w:type="paragraph" w:customStyle="1" w:styleId="14">
    <w:name w:val="טקסט בלונים1"/>
    <w:basedOn w:val="Normal"/>
    <w:rsid w:val="00393619"/>
    <w:pPr>
      <w:spacing w:before="0" w:line="240" w:lineRule="auto"/>
      <w:jc w:val="left"/>
    </w:pPr>
    <w:rPr>
      <w:rFonts w:ascii="Tahoma" w:hAnsi="Tahoma" w:cs="Tahoma"/>
      <w:noProof w:val="0"/>
      <w:sz w:val="16"/>
      <w:szCs w:val="16"/>
      <w:lang w:eastAsia="en-US"/>
    </w:rPr>
  </w:style>
  <w:style w:type="character" w:styleId="FollowedHyperlink">
    <w:name w:val="FollowedHyperlink"/>
    <w:rsid w:val="00393619"/>
    <w:rPr>
      <w:color w:val="800080"/>
      <w:u w:val="single"/>
    </w:rPr>
  </w:style>
  <w:style w:type="paragraph" w:customStyle="1" w:styleId="BalloonText1">
    <w:name w:val="Balloon Text1"/>
    <w:basedOn w:val="Normal"/>
    <w:semiHidden/>
    <w:rsid w:val="00393619"/>
    <w:pPr>
      <w:spacing w:before="0" w:line="240" w:lineRule="auto"/>
      <w:jc w:val="left"/>
    </w:pPr>
    <w:rPr>
      <w:rFonts w:ascii="Tahoma" w:hAnsi="Tahoma" w:cs="Tahoma"/>
      <w:noProof w:val="0"/>
      <w:sz w:val="16"/>
      <w:szCs w:val="16"/>
      <w:lang w:eastAsia="en-US"/>
    </w:rPr>
  </w:style>
  <w:style w:type="paragraph" w:customStyle="1" w:styleId="Para1">
    <w:name w:val="Para1"/>
    <w:basedOn w:val="Normal"/>
    <w:rsid w:val="00393619"/>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Normal"/>
    <w:rsid w:val="00393619"/>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ListContinue30">
    <w:name w:val="List Continue 3"/>
    <w:basedOn w:val="Normal"/>
    <w:rsid w:val="00393619"/>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Normal"/>
    <w:rsid w:val="00393619"/>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Normal"/>
    <w:rsid w:val="00393619"/>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Normal"/>
    <w:rsid w:val="00393619"/>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Normal"/>
    <w:rsid w:val="00393619"/>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Subtitle">
    <w:name w:val="Subtitle"/>
    <w:aliases w:val="Subtitle תו תו תו,Subtitle תו תו תו תו"/>
    <w:basedOn w:val="Normal"/>
    <w:link w:val="SubtitleChar"/>
    <w:qFormat/>
    <w:rsid w:val="00393619"/>
    <w:pPr>
      <w:autoSpaceDE w:val="0"/>
      <w:autoSpaceDN w:val="0"/>
      <w:spacing w:before="0" w:line="240" w:lineRule="auto"/>
      <w:jc w:val="center"/>
    </w:pPr>
    <w:rPr>
      <w:rFonts w:cs="Times New Roman"/>
      <w:b/>
      <w:bCs/>
      <w:sz w:val="20"/>
      <w:szCs w:val="28"/>
      <w:lang w:val="x-none" w:eastAsia="x-none"/>
    </w:rPr>
  </w:style>
  <w:style w:type="character" w:customStyle="1" w:styleId="SubtitleChar">
    <w:name w:val="Subtitle Char"/>
    <w:aliases w:val="Subtitle תו תו תו Char,Subtitle תו תו תו תו Char"/>
    <w:basedOn w:val="DefaultParagraphFont"/>
    <w:link w:val="Subtitle"/>
    <w:rsid w:val="00393619"/>
    <w:rPr>
      <w:rFonts w:ascii="Times New Roman" w:eastAsia="Times New Roman" w:hAnsi="Times New Roman" w:cs="Times New Roman"/>
      <w:b/>
      <w:bCs/>
      <w:noProof/>
      <w:sz w:val="20"/>
      <w:szCs w:val="28"/>
      <w:lang w:val="x-none" w:eastAsia="x-none"/>
    </w:rPr>
  </w:style>
  <w:style w:type="paragraph" w:styleId="BodyText2">
    <w:name w:val="Body Text 2"/>
    <w:aliases w:val="Body Text 2 תו תו תו,Body Text 2 תו תו תו תו"/>
    <w:basedOn w:val="Normal"/>
    <w:link w:val="BodyText2Char"/>
    <w:rsid w:val="00393619"/>
    <w:pPr>
      <w:autoSpaceDE w:val="0"/>
      <w:autoSpaceDN w:val="0"/>
      <w:spacing w:before="0" w:line="300" w:lineRule="atLeast"/>
      <w:ind w:left="2268"/>
    </w:pPr>
    <w:rPr>
      <w:rFonts w:cs="Times New Roman"/>
      <w:noProof w:val="0"/>
      <w:lang w:val="x-none" w:eastAsia="x-none"/>
    </w:rPr>
  </w:style>
  <w:style w:type="character" w:customStyle="1" w:styleId="BodyText2Char">
    <w:name w:val="Body Text 2 Char"/>
    <w:aliases w:val="Body Text 2 תו תו תו Char,Body Text 2 תו תו תו תו Char"/>
    <w:basedOn w:val="DefaultParagraphFont"/>
    <w:link w:val="BodyText2"/>
    <w:rsid w:val="00393619"/>
    <w:rPr>
      <w:rFonts w:ascii="Times New Roman" w:eastAsia="Times New Roman" w:hAnsi="Times New Roman" w:cs="Times New Roman"/>
      <w:szCs w:val="24"/>
      <w:lang w:val="x-none" w:eastAsia="x-none"/>
    </w:rPr>
  </w:style>
  <w:style w:type="paragraph" w:styleId="Caption">
    <w:name w:val="caption"/>
    <w:basedOn w:val="Normal"/>
    <w:next w:val="Normal"/>
    <w:uiPriority w:val="35"/>
    <w:qFormat/>
    <w:rsid w:val="00393619"/>
    <w:pPr>
      <w:autoSpaceDE w:val="0"/>
      <w:autoSpaceDN w:val="0"/>
      <w:spacing w:before="0" w:line="240" w:lineRule="auto"/>
      <w:ind w:left="1043"/>
      <w:jc w:val="left"/>
    </w:pPr>
    <w:rPr>
      <w:b/>
      <w:bCs/>
      <w:noProof w:val="0"/>
      <w:szCs w:val="22"/>
      <w:u w:val="single"/>
      <w:lang w:eastAsia="en-US"/>
    </w:rPr>
  </w:style>
  <w:style w:type="paragraph" w:styleId="DocumentMap">
    <w:name w:val="Document Map"/>
    <w:aliases w:val=" תו תו תו תו, תו תו2 תו"/>
    <w:basedOn w:val="Normal"/>
    <w:link w:val="DocumentMapChar"/>
    <w:rsid w:val="00393619"/>
    <w:pPr>
      <w:widowControl w:val="0"/>
      <w:shd w:val="clear" w:color="auto" w:fill="000080"/>
      <w:spacing w:before="0" w:line="240" w:lineRule="auto"/>
      <w:jc w:val="left"/>
    </w:pPr>
    <w:rPr>
      <w:rFonts w:ascii="Tahoma" w:hAnsi="Tahoma" w:cs="Times New Roman"/>
      <w:noProof w:val="0"/>
      <w:sz w:val="20"/>
      <w:lang w:val="x-none"/>
    </w:rPr>
  </w:style>
  <w:style w:type="character" w:customStyle="1" w:styleId="DocumentMapChar">
    <w:name w:val="Document Map Char"/>
    <w:aliases w:val=" תו תו תו תו Char, תו תו2 תו Char"/>
    <w:basedOn w:val="DefaultParagraphFont"/>
    <w:link w:val="DocumentMap"/>
    <w:rsid w:val="00393619"/>
    <w:rPr>
      <w:rFonts w:ascii="Tahoma" w:eastAsia="Times New Roman" w:hAnsi="Tahoma" w:cs="Times New Roman"/>
      <w:sz w:val="20"/>
      <w:szCs w:val="24"/>
      <w:shd w:val="clear" w:color="auto" w:fill="000080"/>
      <w:lang w:val="x-none" w:eastAsia="he-IL"/>
    </w:rPr>
  </w:style>
  <w:style w:type="paragraph" w:customStyle="1" w:styleId="BlockQuotation">
    <w:name w:val="Block Quotation"/>
    <w:basedOn w:val="Normal"/>
    <w:rsid w:val="00393619"/>
    <w:pPr>
      <w:widowControl w:val="0"/>
      <w:spacing w:before="0" w:line="360" w:lineRule="auto"/>
      <w:ind w:left="720" w:hanging="495"/>
      <w:jc w:val="left"/>
    </w:pPr>
    <w:rPr>
      <w:rFonts w:ascii="David" w:hAnsi="David" w:cs="Miriam"/>
      <w:noProof w:val="0"/>
      <w:sz w:val="20"/>
    </w:rPr>
  </w:style>
  <w:style w:type="paragraph" w:styleId="BodyText3">
    <w:name w:val="Body Text 3"/>
    <w:aliases w:val="Body Text 3 תו תו תו,Body Text 3 תו תו תו תו"/>
    <w:basedOn w:val="Normal"/>
    <w:link w:val="BodyText3Char"/>
    <w:rsid w:val="00393619"/>
    <w:pPr>
      <w:spacing w:before="0" w:line="240" w:lineRule="auto"/>
    </w:pPr>
    <w:rPr>
      <w:rFonts w:cs="Times New Roman"/>
      <w:noProof w:val="0"/>
      <w:sz w:val="24"/>
      <w:szCs w:val="20"/>
      <w:lang w:val="x-none"/>
    </w:rPr>
  </w:style>
  <w:style w:type="character" w:customStyle="1" w:styleId="BodyText3Char">
    <w:name w:val="Body Text 3 Char"/>
    <w:aliases w:val="Body Text 3 תו תו תו Char,Body Text 3 תו תו תו תו Char"/>
    <w:basedOn w:val="DefaultParagraphFont"/>
    <w:link w:val="BodyText3"/>
    <w:rsid w:val="00393619"/>
    <w:rPr>
      <w:rFonts w:ascii="Times New Roman" w:eastAsia="Times New Roman" w:hAnsi="Times New Roman" w:cs="Times New Roman"/>
      <w:sz w:val="24"/>
      <w:szCs w:val="20"/>
      <w:lang w:val="x-none" w:eastAsia="he-IL"/>
    </w:rPr>
  </w:style>
  <w:style w:type="paragraph" w:customStyle="1" w:styleId="font5">
    <w:name w:val="font5"/>
    <w:basedOn w:val="Normal"/>
    <w:rsid w:val="00393619"/>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Normal"/>
    <w:rsid w:val="00393619"/>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Normal"/>
    <w:rsid w:val="00393619"/>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Normal"/>
    <w:rsid w:val="00393619"/>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Normal"/>
    <w:rsid w:val="0039361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Normal"/>
    <w:rsid w:val="00393619"/>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Normal"/>
    <w:rsid w:val="0039361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Normal"/>
    <w:rsid w:val="0039361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Normal"/>
    <w:rsid w:val="00393619"/>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Normal"/>
    <w:rsid w:val="00393619"/>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Normal"/>
    <w:rsid w:val="00393619"/>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Normal"/>
    <w:rsid w:val="00393619"/>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Normal"/>
    <w:rsid w:val="00393619"/>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Normal"/>
    <w:rsid w:val="00393619"/>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Normal"/>
    <w:rsid w:val="00393619"/>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Normal"/>
    <w:rsid w:val="0039361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Normal"/>
    <w:rsid w:val="0039361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1">
    <w:name w:val="סגנון2"/>
    <w:basedOn w:val="Normal"/>
    <w:qFormat/>
    <w:rsid w:val="00393619"/>
    <w:pPr>
      <w:numPr>
        <w:numId w:val="25"/>
      </w:numPr>
      <w:spacing w:after="120" w:line="240" w:lineRule="auto"/>
      <w:jc w:val="left"/>
    </w:pPr>
    <w:rPr>
      <w:b/>
      <w:sz w:val="20"/>
    </w:rPr>
  </w:style>
  <w:style w:type="numbering" w:customStyle="1" w:styleId="Style1">
    <w:name w:val="Style1"/>
    <w:rsid w:val="00393619"/>
    <w:pPr>
      <w:numPr>
        <w:numId w:val="26"/>
      </w:numPr>
    </w:pPr>
  </w:style>
  <w:style w:type="numbering" w:customStyle="1" w:styleId="Style2">
    <w:name w:val="Style2"/>
    <w:rsid w:val="00393619"/>
    <w:pPr>
      <w:numPr>
        <w:numId w:val="27"/>
      </w:numPr>
    </w:pPr>
  </w:style>
  <w:style w:type="paragraph" w:customStyle="1" w:styleId="a0">
    <w:name w:val="שניאור"/>
    <w:basedOn w:val="Normal"/>
    <w:rsid w:val="00393619"/>
    <w:pPr>
      <w:numPr>
        <w:numId w:val="28"/>
      </w:numPr>
      <w:spacing w:after="120" w:line="240" w:lineRule="auto"/>
      <w:ind w:right="0"/>
      <w:jc w:val="left"/>
    </w:pPr>
    <w:rPr>
      <w:rFonts w:ascii="Tahoma" w:hAnsi="Tahoma" w:cs="Tahoma"/>
      <w:noProof w:val="0"/>
      <w:sz w:val="20"/>
      <w:szCs w:val="20"/>
    </w:rPr>
  </w:style>
  <w:style w:type="character" w:styleId="Emphasis">
    <w:name w:val="Emphasis"/>
    <w:qFormat/>
    <w:rsid w:val="00393619"/>
    <w:rPr>
      <w:i/>
      <w:iCs/>
    </w:rPr>
  </w:style>
  <w:style w:type="paragraph" w:customStyle="1" w:styleId="NormalPar">
    <w:name w:val="NormalPar"/>
    <w:rsid w:val="00393619"/>
    <w:pPr>
      <w:bidi/>
      <w:spacing w:after="0" w:line="240" w:lineRule="auto"/>
    </w:pPr>
    <w:rPr>
      <w:rFonts w:ascii="Times New Roman" w:eastAsia="Times New Roman" w:hAnsi="Times New Roman" w:cs="David"/>
      <w:snapToGrid w:val="0"/>
      <w:sz w:val="24"/>
      <w:szCs w:val="24"/>
      <w:lang w:eastAsia="he-IL"/>
    </w:rPr>
  </w:style>
  <w:style w:type="table" w:styleId="TableList4">
    <w:name w:val="Table List 4"/>
    <w:basedOn w:val="TableNormal"/>
    <w:rsid w:val="00393619"/>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Normal"/>
    <w:rsid w:val="00393619"/>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Normal"/>
    <w:rsid w:val="00393619"/>
    <w:pPr>
      <w:spacing w:before="0" w:line="300" w:lineRule="atLeast"/>
    </w:pPr>
    <w:rPr>
      <w:sz w:val="26"/>
      <w:szCs w:val="26"/>
    </w:rPr>
  </w:style>
  <w:style w:type="paragraph" w:customStyle="1" w:styleId="aa">
    <w:name w:val="שניה משפטי"/>
    <w:basedOn w:val="Normal"/>
    <w:rsid w:val="00393619"/>
    <w:pPr>
      <w:spacing w:before="0" w:line="300" w:lineRule="atLeast"/>
      <w:ind w:left="1418" w:hanging="851"/>
    </w:pPr>
    <w:rPr>
      <w:sz w:val="26"/>
      <w:szCs w:val="26"/>
    </w:rPr>
  </w:style>
  <w:style w:type="paragraph" w:customStyle="1" w:styleId="ab">
    <w:name w:val="שם הוראה"/>
    <w:basedOn w:val="Normal"/>
    <w:rsid w:val="00393619"/>
    <w:pPr>
      <w:spacing w:before="0" w:line="240" w:lineRule="auto"/>
    </w:pPr>
    <w:rPr>
      <w:rFonts w:ascii="Arial" w:hAnsi="Arial" w:cs="Arial"/>
      <w:b/>
      <w:bCs/>
      <w:noProof w:val="0"/>
      <w:color w:val="FFFFFF"/>
      <w:sz w:val="28"/>
      <w:szCs w:val="28"/>
      <w:lang w:eastAsia="en-US"/>
    </w:rPr>
  </w:style>
  <w:style w:type="paragraph" w:customStyle="1" w:styleId="ac">
    <w:name w:val="טקסט רץ טבלה עליונה"/>
    <w:basedOn w:val="Normal"/>
    <w:link w:val="ad"/>
    <w:rsid w:val="00393619"/>
    <w:pPr>
      <w:spacing w:before="0" w:line="240" w:lineRule="auto"/>
    </w:pPr>
    <w:rPr>
      <w:rFonts w:ascii="Arial" w:hAnsi="Arial" w:cs="Arial"/>
      <w:noProof w:val="0"/>
      <w:sz w:val="20"/>
      <w:szCs w:val="20"/>
      <w:lang w:eastAsia="en-US"/>
    </w:rPr>
  </w:style>
  <w:style w:type="table" w:styleId="TableColumns2">
    <w:name w:val="Table Columns 2"/>
    <w:basedOn w:val="TableNormal"/>
    <w:rsid w:val="00393619"/>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TableNormal"/>
    <w:next w:val="TableGrid"/>
    <w:uiPriority w:val="59"/>
    <w:rsid w:val="00393619"/>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5">
    <w:name w:val="סגנון1"/>
    <w:basedOn w:val="Normal"/>
    <w:link w:val="16"/>
    <w:qFormat/>
    <w:rsid w:val="00393619"/>
    <w:pPr>
      <w:spacing w:before="0" w:line="360" w:lineRule="auto"/>
      <w:jc w:val="center"/>
    </w:pPr>
    <w:rPr>
      <w:rFonts w:ascii="Calibri" w:eastAsia="Calibri" w:hAnsi="Calibri" w:cs="Times New Roman"/>
      <w:b/>
      <w:bCs/>
      <w:noProof w:val="0"/>
      <w:sz w:val="24"/>
      <w:u w:val="single"/>
      <w:lang w:val="x-none" w:eastAsia="x-none"/>
    </w:rPr>
  </w:style>
  <w:style w:type="character" w:customStyle="1" w:styleId="16">
    <w:name w:val="סגנון1 תו"/>
    <w:link w:val="15"/>
    <w:locked/>
    <w:rsid w:val="00393619"/>
    <w:rPr>
      <w:rFonts w:ascii="Calibri" w:eastAsia="Calibri" w:hAnsi="Calibri" w:cs="Times New Roman"/>
      <w:b/>
      <w:bCs/>
      <w:sz w:val="24"/>
      <w:szCs w:val="24"/>
      <w:u w:val="single"/>
      <w:lang w:val="x-none" w:eastAsia="x-none"/>
    </w:rPr>
  </w:style>
  <w:style w:type="paragraph" w:customStyle="1" w:styleId="33">
    <w:name w:val="סגנון3"/>
    <w:basedOn w:val="Normal"/>
    <w:link w:val="34"/>
    <w:qFormat/>
    <w:rsid w:val="00393619"/>
    <w:pPr>
      <w:bidi w:val="0"/>
      <w:spacing w:before="0" w:line="360" w:lineRule="auto"/>
      <w:ind w:left="720"/>
    </w:pPr>
    <w:rPr>
      <w:rFonts w:cs="Times New Roman"/>
      <w:noProof w:val="0"/>
      <w:sz w:val="24"/>
      <w:lang w:val="x-none" w:eastAsia="x-none"/>
    </w:rPr>
  </w:style>
  <w:style w:type="character" w:customStyle="1" w:styleId="34">
    <w:name w:val="סגנון3 תו"/>
    <w:link w:val="33"/>
    <w:rsid w:val="00393619"/>
    <w:rPr>
      <w:rFonts w:ascii="Times New Roman" w:eastAsia="Times New Roman" w:hAnsi="Times New Roman" w:cs="Times New Roman"/>
      <w:sz w:val="24"/>
      <w:szCs w:val="24"/>
      <w:lang w:val="x-none" w:eastAsia="x-none"/>
    </w:rPr>
  </w:style>
  <w:style w:type="paragraph" w:styleId="EndnoteText">
    <w:name w:val="endnote text"/>
    <w:basedOn w:val="Normal"/>
    <w:link w:val="EndnoteTextChar"/>
    <w:rsid w:val="00393619"/>
    <w:rPr>
      <w:rFonts w:cs="Times New Roman"/>
      <w:sz w:val="20"/>
      <w:szCs w:val="20"/>
      <w:lang w:val="x-none"/>
    </w:rPr>
  </w:style>
  <w:style w:type="character" w:customStyle="1" w:styleId="EndnoteTextChar">
    <w:name w:val="Endnote Text Char"/>
    <w:basedOn w:val="DefaultParagraphFont"/>
    <w:link w:val="EndnoteText"/>
    <w:rsid w:val="00393619"/>
    <w:rPr>
      <w:rFonts w:ascii="Times New Roman" w:eastAsia="Times New Roman" w:hAnsi="Times New Roman" w:cs="Times New Roman"/>
      <w:noProof/>
      <w:sz w:val="20"/>
      <w:szCs w:val="20"/>
      <w:lang w:val="x-none" w:eastAsia="he-IL"/>
    </w:rPr>
  </w:style>
  <w:style w:type="character" w:styleId="EndnoteReference">
    <w:name w:val="endnote reference"/>
    <w:rsid w:val="00393619"/>
    <w:rPr>
      <w:vertAlign w:val="superscript"/>
    </w:rPr>
  </w:style>
  <w:style w:type="paragraph" w:customStyle="1" w:styleId="n-1">
    <w:name w:val="n-1"/>
    <w:basedOn w:val="Normal"/>
    <w:rsid w:val="00393619"/>
    <w:pPr>
      <w:spacing w:before="0" w:line="240" w:lineRule="auto"/>
      <w:ind w:left="567"/>
      <w:jc w:val="left"/>
    </w:pPr>
    <w:rPr>
      <w:rFonts w:cs="Times New Roman"/>
      <w:noProof w:val="0"/>
      <w:spacing w:val="10"/>
      <w:sz w:val="20"/>
      <w:szCs w:val="20"/>
      <w:lang w:eastAsia="en-US"/>
    </w:rPr>
  </w:style>
  <w:style w:type="paragraph" w:customStyle="1" w:styleId="n-4">
    <w:name w:val="n-4"/>
    <w:basedOn w:val="Normal"/>
    <w:rsid w:val="00393619"/>
    <w:pPr>
      <w:spacing w:before="0" w:line="240" w:lineRule="auto"/>
      <w:ind w:left="2976"/>
      <w:jc w:val="left"/>
    </w:pPr>
    <w:rPr>
      <w:rFonts w:cs="Times New Roman"/>
      <w:noProof w:val="0"/>
      <w:spacing w:val="10"/>
      <w:sz w:val="20"/>
      <w:szCs w:val="20"/>
      <w:lang w:eastAsia="en-US"/>
    </w:rPr>
  </w:style>
  <w:style w:type="character" w:styleId="Strong">
    <w:name w:val="Strong"/>
    <w:qFormat/>
    <w:rsid w:val="00393619"/>
    <w:rPr>
      <w:b/>
      <w:bCs/>
    </w:rPr>
  </w:style>
  <w:style w:type="table" w:styleId="TableProfessional">
    <w:name w:val="Table Professional"/>
    <w:basedOn w:val="TableNormal"/>
    <w:rsid w:val="00393619"/>
    <w:pPr>
      <w:bidi/>
      <w:spacing w:before="120" w:after="0" w:line="320" w:lineRule="atLeast"/>
      <w:jc w:val="both"/>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Grid">
    <w:name w:val="Table Grid"/>
    <w:basedOn w:val="TableNormal"/>
    <w:rsid w:val="003936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10">
    <w:name w:val="Table Grid 1"/>
    <w:basedOn w:val="TableNormal"/>
    <w:uiPriority w:val="99"/>
    <w:semiHidden/>
    <w:unhideWhenUsed/>
    <w:rsid w:val="00393619"/>
    <w:pPr>
      <w:bidi/>
      <w:spacing w:before="120" w:after="0" w:line="32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character" w:customStyle="1" w:styleId="Normal30">
    <w:name w:val="Normal3 תו"/>
    <w:link w:val="Normal3"/>
    <w:rsid w:val="005728B9"/>
    <w:rPr>
      <w:rFonts w:ascii="Times New Roman" w:eastAsia="Times New Roman" w:hAnsi="Times New Roman" w:cs="David"/>
      <w:szCs w:val="24"/>
      <w:lang w:eastAsia="he-IL"/>
    </w:rPr>
  </w:style>
  <w:style w:type="paragraph" w:customStyle="1" w:styleId="ae">
    <w:name w:val="הוראה טקסט"/>
    <w:basedOn w:val="Normal"/>
    <w:link w:val="af"/>
    <w:qFormat/>
    <w:rsid w:val="005728B9"/>
    <w:pPr>
      <w:snapToGrid w:val="0"/>
      <w:spacing w:before="0" w:after="120" w:line="276" w:lineRule="auto"/>
      <w:ind w:left="61"/>
      <w:jc w:val="left"/>
    </w:pPr>
    <w:rPr>
      <w:rFonts w:ascii="Arial" w:hAnsi="Arial" w:cs="Times New Roman"/>
      <w:noProof w:val="0"/>
      <w:sz w:val="24"/>
      <w:lang w:val="x-none"/>
    </w:rPr>
  </w:style>
  <w:style w:type="character" w:customStyle="1" w:styleId="af">
    <w:name w:val="הוראה טקסט תו"/>
    <w:basedOn w:val="DefaultParagraphFont"/>
    <w:link w:val="ae"/>
    <w:rsid w:val="005728B9"/>
    <w:rPr>
      <w:rFonts w:ascii="Arial" w:eastAsia="Times New Roman" w:hAnsi="Arial" w:cs="Times New Roman"/>
      <w:sz w:val="24"/>
      <w:szCs w:val="24"/>
      <w:lang w:val="x-none" w:eastAsia="he-IL"/>
    </w:rPr>
  </w:style>
  <w:style w:type="paragraph" w:customStyle="1" w:styleId="Para5">
    <w:name w:val="Para5"/>
    <w:basedOn w:val="Normal"/>
    <w:rsid w:val="003A41DE"/>
    <w:pPr>
      <w:overflowPunct w:val="0"/>
      <w:autoSpaceDE w:val="0"/>
      <w:autoSpaceDN w:val="0"/>
      <w:adjustRightInd w:val="0"/>
      <w:spacing w:before="0" w:line="240" w:lineRule="auto"/>
      <w:ind w:left="3232"/>
      <w:textAlignment w:val="baseline"/>
    </w:pPr>
    <w:rPr>
      <w:rFonts w:cs="FrankRuehl"/>
      <w:sz w:val="24"/>
      <w:szCs w:val="26"/>
    </w:rPr>
  </w:style>
  <w:style w:type="paragraph" w:customStyle="1" w:styleId="Char1">
    <w:name w:val="Char1"/>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Para6">
    <w:name w:val="Para6"/>
    <w:basedOn w:val="Normal"/>
    <w:rsid w:val="003A41DE"/>
    <w:pPr>
      <w:overflowPunct w:val="0"/>
      <w:autoSpaceDE w:val="0"/>
      <w:autoSpaceDN w:val="0"/>
      <w:adjustRightInd w:val="0"/>
      <w:spacing w:before="0" w:line="240" w:lineRule="auto"/>
      <w:ind w:left="3629"/>
      <w:textAlignment w:val="baseline"/>
    </w:pPr>
    <w:rPr>
      <w:rFonts w:cs="FrankRuehl"/>
      <w:noProof w:val="0"/>
      <w:sz w:val="24"/>
      <w:szCs w:val="26"/>
    </w:rPr>
  </w:style>
  <w:style w:type="paragraph" w:customStyle="1" w:styleId="Para7">
    <w:name w:val="Para7"/>
    <w:basedOn w:val="Normal"/>
    <w:rsid w:val="003A41DE"/>
    <w:pPr>
      <w:overflowPunct w:val="0"/>
      <w:autoSpaceDE w:val="0"/>
      <w:autoSpaceDN w:val="0"/>
      <w:adjustRightInd w:val="0"/>
      <w:spacing w:before="0" w:line="240" w:lineRule="auto"/>
      <w:ind w:left="4026"/>
      <w:textAlignment w:val="baseline"/>
    </w:pPr>
    <w:rPr>
      <w:rFonts w:cs="FrankRuehl"/>
      <w:noProof w:val="0"/>
      <w:sz w:val="24"/>
      <w:szCs w:val="26"/>
    </w:rPr>
  </w:style>
  <w:style w:type="paragraph" w:customStyle="1" w:styleId="Para8">
    <w:name w:val="Para8"/>
    <w:basedOn w:val="Normal"/>
    <w:rsid w:val="003A41DE"/>
    <w:pPr>
      <w:overflowPunct w:val="0"/>
      <w:autoSpaceDE w:val="0"/>
      <w:autoSpaceDN w:val="0"/>
      <w:adjustRightInd w:val="0"/>
      <w:spacing w:before="0" w:line="240" w:lineRule="auto"/>
      <w:ind w:left="4423"/>
      <w:textAlignment w:val="baseline"/>
    </w:pPr>
    <w:rPr>
      <w:rFonts w:cs="FrankRuehl"/>
      <w:noProof w:val="0"/>
      <w:sz w:val="24"/>
      <w:szCs w:val="26"/>
    </w:rPr>
  </w:style>
  <w:style w:type="paragraph" w:customStyle="1" w:styleId="af0">
    <w:name w:val="כותרת שם נספח"/>
    <w:basedOn w:val="Normal"/>
    <w:rsid w:val="003A41DE"/>
    <w:pPr>
      <w:spacing w:before="240" w:line="360" w:lineRule="auto"/>
    </w:pPr>
    <w:rPr>
      <w:rFonts w:ascii="Arial" w:hAnsi="Arial" w:cs="Arial"/>
      <w:b/>
      <w:bCs/>
      <w:noProof w:val="0"/>
      <w:color w:val="1B3461"/>
      <w:sz w:val="26"/>
      <w:szCs w:val="26"/>
      <w:lang w:eastAsia="en-US"/>
    </w:rPr>
  </w:style>
  <w:style w:type="paragraph" w:customStyle="1" w:styleId="af1">
    <w:name w:val="טקסט נספח"/>
    <w:basedOn w:val="af0"/>
    <w:rsid w:val="003A41DE"/>
    <w:rPr>
      <w:rFonts w:cs="David"/>
      <w:b w:val="0"/>
      <w:bCs w:val="0"/>
      <w:color w:val="auto"/>
      <w:sz w:val="22"/>
      <w:szCs w:val="22"/>
    </w:rPr>
  </w:style>
  <w:style w:type="paragraph" w:customStyle="1" w:styleId="af2">
    <w:name w:val="כותרת טבלת נספחים"/>
    <w:basedOn w:val="Normal"/>
    <w:rsid w:val="003A41DE"/>
    <w:pPr>
      <w:spacing w:before="0" w:line="240" w:lineRule="auto"/>
      <w:jc w:val="center"/>
    </w:pPr>
    <w:rPr>
      <w:rFonts w:ascii="Arial" w:hAnsi="Arial" w:cs="Arial"/>
      <w:b/>
      <w:noProof w:val="0"/>
      <w:color w:val="1B3461"/>
      <w:sz w:val="28"/>
      <w:szCs w:val="22"/>
      <w:lang w:eastAsia="en-US"/>
    </w:rPr>
  </w:style>
  <w:style w:type="paragraph" w:customStyle="1" w:styleId="Char0">
    <w:name w:val="הדגשת צבע תו Char"/>
    <w:basedOn w:val="a6"/>
    <w:link w:val="CharChar"/>
    <w:rsid w:val="003A41DE"/>
    <w:pPr>
      <w:numPr>
        <w:ilvl w:val="1"/>
      </w:numPr>
      <w:tabs>
        <w:tab w:val="num" w:pos="1107"/>
      </w:tabs>
      <w:ind w:left="1107" w:hanging="567"/>
    </w:pPr>
  </w:style>
  <w:style w:type="character" w:customStyle="1" w:styleId="CharChar">
    <w:name w:val="הדגשת צבע תו Char Char"/>
    <w:basedOn w:val="Char"/>
    <w:link w:val="Char0"/>
    <w:rsid w:val="003A41DE"/>
    <w:rPr>
      <w:rFonts w:ascii="Arial" w:eastAsia="Times New Roman" w:hAnsi="Arial" w:cs="Times New Roman"/>
      <w:lang w:val="x-none" w:eastAsia="x-none"/>
    </w:rPr>
  </w:style>
  <w:style w:type="paragraph" w:customStyle="1" w:styleId="af3">
    <w:name w:val="אייקון החשוב ביותר"/>
    <w:basedOn w:val="a6"/>
    <w:link w:val="af4"/>
    <w:rsid w:val="003A41DE"/>
    <w:pPr>
      <w:numPr>
        <w:ilvl w:val="1"/>
      </w:numPr>
      <w:tabs>
        <w:tab w:val="num" w:pos="1107"/>
      </w:tabs>
      <w:ind w:left="1107" w:hanging="567"/>
    </w:pPr>
    <w:rPr>
      <w:rFonts w:ascii="Wingdings" w:hAnsi="Wingdings"/>
      <w:color w:val="5EA740"/>
      <w:position w:val="-4"/>
      <w:sz w:val="28"/>
      <w:szCs w:val="28"/>
    </w:rPr>
  </w:style>
  <w:style w:type="character" w:customStyle="1" w:styleId="af4">
    <w:name w:val="אייקון החשוב ביותר תו"/>
    <w:link w:val="af3"/>
    <w:rsid w:val="003A41DE"/>
    <w:rPr>
      <w:rFonts w:ascii="Wingdings" w:eastAsia="Times New Roman" w:hAnsi="Wingdings" w:cs="Times New Roman"/>
      <w:color w:val="5EA740"/>
      <w:position w:val="-4"/>
      <w:sz w:val="28"/>
      <w:szCs w:val="28"/>
      <w:lang w:val="x-none" w:eastAsia="x-none"/>
    </w:rPr>
  </w:style>
  <w:style w:type="paragraph" w:customStyle="1" w:styleId="af5">
    <w:name w:val="אייקון רישום/דיווח"/>
    <w:basedOn w:val="a6"/>
    <w:link w:val="af6"/>
    <w:rsid w:val="003A41DE"/>
    <w:pPr>
      <w:numPr>
        <w:ilvl w:val="1"/>
      </w:numPr>
      <w:tabs>
        <w:tab w:val="num" w:pos="1107"/>
      </w:tabs>
      <w:ind w:left="1107" w:hanging="567"/>
    </w:pPr>
    <w:rPr>
      <w:rFonts w:ascii="Wingdings" w:hAnsi="Wingdings"/>
      <w:color w:val="800080"/>
      <w:position w:val="-4"/>
      <w:sz w:val="28"/>
      <w:szCs w:val="28"/>
    </w:rPr>
  </w:style>
  <w:style w:type="character" w:customStyle="1" w:styleId="af6">
    <w:name w:val="אייקון רישום/דיווח תו"/>
    <w:link w:val="af5"/>
    <w:rsid w:val="003A41DE"/>
    <w:rPr>
      <w:rFonts w:ascii="Wingdings" w:eastAsia="Times New Roman" w:hAnsi="Wingdings" w:cs="Times New Roman"/>
      <w:color w:val="800080"/>
      <w:position w:val="-4"/>
      <w:sz w:val="28"/>
      <w:szCs w:val="28"/>
      <w:lang w:val="x-none" w:eastAsia="x-none"/>
    </w:rPr>
  </w:style>
  <w:style w:type="paragraph" w:customStyle="1" w:styleId="af7">
    <w:name w:val="אייקון מערכות מידע"/>
    <w:basedOn w:val="a6"/>
    <w:link w:val="af8"/>
    <w:rsid w:val="003A41DE"/>
    <w:pPr>
      <w:numPr>
        <w:ilvl w:val="1"/>
      </w:numPr>
      <w:tabs>
        <w:tab w:val="num" w:pos="1107"/>
      </w:tabs>
      <w:ind w:left="1107" w:hanging="567"/>
    </w:pPr>
    <w:rPr>
      <w:rFonts w:ascii="Wingdings" w:hAnsi="Wingdings"/>
      <w:color w:val="36A6E8"/>
      <w:position w:val="-4"/>
      <w:sz w:val="28"/>
      <w:szCs w:val="28"/>
    </w:rPr>
  </w:style>
  <w:style w:type="character" w:customStyle="1" w:styleId="af8">
    <w:name w:val="אייקון מערכות מידע תו"/>
    <w:link w:val="af7"/>
    <w:rsid w:val="003A41DE"/>
    <w:rPr>
      <w:rFonts w:ascii="Wingdings" w:eastAsia="Times New Roman" w:hAnsi="Wingdings" w:cs="Times New Roman"/>
      <w:color w:val="36A6E8"/>
      <w:position w:val="-4"/>
      <w:sz w:val="28"/>
      <w:szCs w:val="28"/>
      <w:lang w:val="x-none" w:eastAsia="x-none"/>
    </w:rPr>
  </w:style>
  <w:style w:type="paragraph" w:customStyle="1" w:styleId="CharChar0">
    <w:name w:val="אייקון אסור לעשות תו Char Char"/>
    <w:basedOn w:val="a6"/>
    <w:link w:val="CharCharChar"/>
    <w:rsid w:val="003A41DE"/>
    <w:pPr>
      <w:numPr>
        <w:ilvl w:val="1"/>
      </w:numPr>
      <w:tabs>
        <w:tab w:val="num" w:pos="1107"/>
      </w:tabs>
      <w:ind w:left="1107" w:hanging="567"/>
    </w:pPr>
    <w:rPr>
      <w:rFonts w:ascii="Wingdings" w:hAnsi="Wingdings"/>
      <w:color w:val="A81229"/>
      <w:position w:val="-4"/>
      <w:sz w:val="28"/>
      <w:szCs w:val="28"/>
    </w:rPr>
  </w:style>
  <w:style w:type="character" w:customStyle="1" w:styleId="CharCharChar">
    <w:name w:val="אייקון אסור לעשות תו Char Char Char"/>
    <w:link w:val="CharChar0"/>
    <w:rsid w:val="003A41DE"/>
    <w:rPr>
      <w:rFonts w:ascii="Wingdings" w:eastAsia="Times New Roman" w:hAnsi="Wingdings" w:cs="Times New Roman"/>
      <w:color w:val="A81229"/>
      <w:position w:val="-4"/>
      <w:sz w:val="28"/>
      <w:szCs w:val="28"/>
      <w:lang w:val="x-none" w:eastAsia="x-none"/>
    </w:rPr>
  </w:style>
  <w:style w:type="paragraph" w:customStyle="1" w:styleId="StyleHeading4">
    <w:name w:val="Style Heading 4"/>
    <w:basedOn w:val="Heading4"/>
    <w:rsid w:val="003A41DE"/>
    <w:pPr>
      <w:spacing w:after="60" w:line="240" w:lineRule="auto"/>
      <w:ind w:left="0" w:firstLine="0"/>
      <w:jc w:val="left"/>
    </w:pPr>
    <w:rPr>
      <w:rFonts w:ascii="Arial Bold" w:hAnsi="Arial Bold" w:cs="Arial"/>
      <w:smallCaps w:val="0"/>
      <w:color w:val="1B3461"/>
      <w:spacing w:val="0"/>
      <w:sz w:val="26"/>
      <w:szCs w:val="26"/>
      <w:lang w:val="x-none" w:eastAsia="x-none"/>
    </w:rPr>
  </w:style>
  <w:style w:type="paragraph" w:customStyle="1" w:styleId="Char2">
    <w:name w:val="Char"/>
    <w:basedOn w:val="Normal"/>
    <w:rsid w:val="003A41DE"/>
    <w:pPr>
      <w:bidi w:val="0"/>
      <w:spacing w:before="0" w:after="160" w:line="240" w:lineRule="exact"/>
    </w:pPr>
    <w:rPr>
      <w:rFonts w:ascii="Verdana" w:hAnsi="Verdana" w:cs="FrankRuehl"/>
      <w:noProof w:val="0"/>
      <w:sz w:val="16"/>
      <w:szCs w:val="20"/>
      <w:lang w:eastAsia="en-US" w:bidi="ar-SA"/>
    </w:rPr>
  </w:style>
  <w:style w:type="character" w:customStyle="1" w:styleId="RonnyBase1">
    <w:name w:val="RonnyBase תו1"/>
    <w:link w:val="RonnyBase"/>
    <w:rsid w:val="003A41DE"/>
    <w:rPr>
      <w:rFonts w:ascii="Times New Roman" w:eastAsia="Times New Roman" w:hAnsi="Times New Roman" w:cs="David"/>
      <w:sz w:val="20"/>
      <w:szCs w:val="20"/>
    </w:rPr>
  </w:style>
  <w:style w:type="character" w:customStyle="1" w:styleId="af9">
    <w:name w:val="טקסט בסיסי תו"/>
    <w:link w:val="afa"/>
    <w:rsid w:val="003A41DE"/>
    <w:rPr>
      <w:rFonts w:cs="Narkisim"/>
      <w:sz w:val="24"/>
      <w:szCs w:val="24"/>
    </w:rPr>
  </w:style>
  <w:style w:type="paragraph" w:customStyle="1" w:styleId="afa">
    <w:name w:val="טקסט בסיסי"/>
    <w:link w:val="af9"/>
    <w:rsid w:val="003A41DE"/>
    <w:pPr>
      <w:keepLines/>
      <w:bidi/>
      <w:spacing w:before="120" w:after="240" w:line="320" w:lineRule="atLeast"/>
      <w:ind w:right="-1440"/>
    </w:pPr>
    <w:rPr>
      <w:rFonts w:cs="Narkisim"/>
      <w:sz w:val="24"/>
      <w:szCs w:val="24"/>
    </w:rPr>
  </w:style>
  <w:style w:type="paragraph" w:customStyle="1" w:styleId="afb">
    <w:name w:val="תו תו"/>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CharChar1">
    <w:name w:val="Char Char תו תו"/>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Jerusalem">
    <w:name w:val="Jerusalem"/>
    <w:basedOn w:val="Normal"/>
    <w:rsid w:val="003A41DE"/>
    <w:pPr>
      <w:overflowPunct w:val="0"/>
      <w:autoSpaceDE w:val="0"/>
      <w:autoSpaceDN w:val="0"/>
      <w:adjustRightInd w:val="0"/>
      <w:spacing w:before="0" w:line="240" w:lineRule="auto"/>
      <w:ind w:left="5760" w:hanging="849"/>
      <w:jc w:val="left"/>
      <w:textAlignment w:val="baseline"/>
    </w:pPr>
    <w:rPr>
      <w:rFonts w:cs="FrankRuehl"/>
      <w:noProof w:val="0"/>
      <w:sz w:val="20"/>
      <w:szCs w:val="26"/>
    </w:rPr>
  </w:style>
  <w:style w:type="paragraph" w:customStyle="1" w:styleId="Para4">
    <w:name w:val="Para4"/>
    <w:basedOn w:val="Normal"/>
    <w:rsid w:val="003A41DE"/>
    <w:pPr>
      <w:overflowPunct w:val="0"/>
      <w:autoSpaceDE w:val="0"/>
      <w:autoSpaceDN w:val="0"/>
      <w:adjustRightInd w:val="0"/>
      <w:spacing w:before="0" w:line="240" w:lineRule="auto"/>
      <w:ind w:left="2835"/>
      <w:textAlignment w:val="baseline"/>
    </w:pPr>
    <w:rPr>
      <w:rFonts w:cs="FrankRuehl"/>
      <w:sz w:val="24"/>
      <w:szCs w:val="26"/>
    </w:rPr>
  </w:style>
  <w:style w:type="character" w:customStyle="1" w:styleId="RonnyHeading">
    <w:name w:val="RonnyHeading תו"/>
    <w:rsid w:val="003A41DE"/>
    <w:rPr>
      <w:rFonts w:cs="David"/>
      <w:sz w:val="22"/>
      <w:szCs w:val="22"/>
      <w:lang w:val="en-US" w:eastAsia="en-US" w:bidi="he-IL"/>
    </w:rPr>
  </w:style>
  <w:style w:type="paragraph" w:customStyle="1" w:styleId="Para3">
    <w:name w:val="Para3"/>
    <w:basedOn w:val="Normal"/>
    <w:rsid w:val="003A41DE"/>
    <w:pPr>
      <w:tabs>
        <w:tab w:val="left" w:pos="1800"/>
      </w:tabs>
      <w:overflowPunct w:val="0"/>
      <w:autoSpaceDE w:val="0"/>
      <w:autoSpaceDN w:val="0"/>
      <w:adjustRightInd w:val="0"/>
      <w:spacing w:before="0" w:line="240" w:lineRule="auto"/>
      <w:ind w:left="907"/>
      <w:textAlignment w:val="baseline"/>
    </w:pPr>
    <w:rPr>
      <w:rFonts w:cs="FrankRuehl"/>
      <w:b/>
      <w:sz w:val="24"/>
      <w:szCs w:val="26"/>
    </w:rPr>
  </w:style>
  <w:style w:type="paragraph" w:styleId="List">
    <w:name w:val="List"/>
    <w:basedOn w:val="Normal"/>
    <w:rsid w:val="003A41DE"/>
    <w:pPr>
      <w:overflowPunct w:val="0"/>
      <w:autoSpaceDE w:val="0"/>
      <w:autoSpaceDN w:val="0"/>
      <w:adjustRightInd w:val="0"/>
      <w:spacing w:before="0" w:line="240" w:lineRule="auto"/>
      <w:ind w:left="283" w:hanging="283"/>
      <w:textAlignment w:val="baseline"/>
    </w:pPr>
    <w:rPr>
      <w:rFonts w:cs="FrankRuehl"/>
      <w:noProof w:val="0"/>
      <w:sz w:val="20"/>
      <w:szCs w:val="26"/>
    </w:rPr>
  </w:style>
  <w:style w:type="paragraph" w:styleId="List2">
    <w:name w:val="List 2"/>
    <w:basedOn w:val="Normal"/>
    <w:rsid w:val="003A41DE"/>
    <w:pPr>
      <w:overflowPunct w:val="0"/>
      <w:autoSpaceDE w:val="0"/>
      <w:autoSpaceDN w:val="0"/>
      <w:adjustRightInd w:val="0"/>
      <w:spacing w:before="0" w:line="240" w:lineRule="auto"/>
      <w:ind w:left="566" w:hanging="283"/>
      <w:textAlignment w:val="baseline"/>
    </w:pPr>
    <w:rPr>
      <w:rFonts w:cs="FrankRuehl"/>
      <w:noProof w:val="0"/>
      <w:sz w:val="20"/>
      <w:szCs w:val="26"/>
    </w:rPr>
  </w:style>
  <w:style w:type="paragraph" w:styleId="List3">
    <w:name w:val="List 3"/>
    <w:basedOn w:val="Normal"/>
    <w:rsid w:val="003A41DE"/>
    <w:pPr>
      <w:overflowPunct w:val="0"/>
      <w:autoSpaceDE w:val="0"/>
      <w:autoSpaceDN w:val="0"/>
      <w:adjustRightInd w:val="0"/>
      <w:spacing w:before="0" w:line="240" w:lineRule="auto"/>
      <w:ind w:left="849" w:hanging="283"/>
      <w:textAlignment w:val="baseline"/>
    </w:pPr>
    <w:rPr>
      <w:rFonts w:cs="FrankRuehl"/>
      <w:noProof w:val="0"/>
      <w:sz w:val="20"/>
      <w:szCs w:val="26"/>
    </w:rPr>
  </w:style>
  <w:style w:type="paragraph" w:styleId="List4">
    <w:name w:val="List 4"/>
    <w:basedOn w:val="Normal"/>
    <w:rsid w:val="003A41DE"/>
    <w:pPr>
      <w:overflowPunct w:val="0"/>
      <w:autoSpaceDE w:val="0"/>
      <w:autoSpaceDN w:val="0"/>
      <w:adjustRightInd w:val="0"/>
      <w:spacing w:before="0" w:line="240" w:lineRule="auto"/>
      <w:ind w:left="1132" w:hanging="283"/>
      <w:textAlignment w:val="baseline"/>
    </w:pPr>
    <w:rPr>
      <w:rFonts w:cs="FrankRuehl"/>
      <w:noProof w:val="0"/>
      <w:sz w:val="20"/>
      <w:szCs w:val="26"/>
    </w:rPr>
  </w:style>
  <w:style w:type="paragraph" w:styleId="List5">
    <w:name w:val="List 5"/>
    <w:basedOn w:val="Normal"/>
    <w:rsid w:val="003A41DE"/>
    <w:pPr>
      <w:overflowPunct w:val="0"/>
      <w:autoSpaceDE w:val="0"/>
      <w:autoSpaceDN w:val="0"/>
      <w:adjustRightInd w:val="0"/>
      <w:spacing w:before="0" w:line="240" w:lineRule="auto"/>
      <w:ind w:left="1415" w:hanging="283"/>
      <w:textAlignment w:val="baseline"/>
    </w:pPr>
    <w:rPr>
      <w:rFonts w:cs="FrankRuehl"/>
      <w:noProof w:val="0"/>
      <w:sz w:val="20"/>
      <w:szCs w:val="26"/>
    </w:rPr>
  </w:style>
  <w:style w:type="paragraph" w:styleId="ListBullet">
    <w:name w:val="List Bullet"/>
    <w:basedOn w:val="Normal"/>
    <w:rsid w:val="003A41DE"/>
    <w:pPr>
      <w:overflowPunct w:val="0"/>
      <w:autoSpaceDE w:val="0"/>
      <w:autoSpaceDN w:val="0"/>
      <w:adjustRightInd w:val="0"/>
      <w:spacing w:before="0" w:line="240" w:lineRule="auto"/>
      <w:ind w:left="283" w:hanging="283"/>
      <w:textAlignment w:val="baseline"/>
    </w:pPr>
    <w:rPr>
      <w:rFonts w:cs="FrankRuehl"/>
      <w:noProof w:val="0"/>
      <w:sz w:val="20"/>
      <w:szCs w:val="26"/>
    </w:rPr>
  </w:style>
  <w:style w:type="paragraph" w:styleId="ListBullet4">
    <w:name w:val="List Bullet 4"/>
    <w:basedOn w:val="Normal"/>
    <w:rsid w:val="003A41DE"/>
    <w:pPr>
      <w:overflowPunct w:val="0"/>
      <w:autoSpaceDE w:val="0"/>
      <w:autoSpaceDN w:val="0"/>
      <w:adjustRightInd w:val="0"/>
      <w:spacing w:before="0" w:line="240" w:lineRule="auto"/>
      <w:ind w:left="1132" w:hanging="283"/>
      <w:textAlignment w:val="baseline"/>
    </w:pPr>
    <w:rPr>
      <w:rFonts w:cs="FrankRuehl"/>
      <w:noProof w:val="0"/>
      <w:sz w:val="20"/>
      <w:szCs w:val="26"/>
    </w:rPr>
  </w:style>
  <w:style w:type="paragraph" w:styleId="ListBullet5">
    <w:name w:val="List Bullet 5"/>
    <w:basedOn w:val="Normal"/>
    <w:rsid w:val="003A41DE"/>
    <w:pPr>
      <w:overflowPunct w:val="0"/>
      <w:autoSpaceDE w:val="0"/>
      <w:autoSpaceDN w:val="0"/>
      <w:adjustRightInd w:val="0"/>
      <w:spacing w:before="0" w:line="240" w:lineRule="auto"/>
      <w:ind w:left="1415" w:hanging="283"/>
      <w:textAlignment w:val="baseline"/>
    </w:pPr>
    <w:rPr>
      <w:rFonts w:cs="FrankRuehl"/>
      <w:noProof w:val="0"/>
      <w:sz w:val="20"/>
      <w:szCs w:val="26"/>
    </w:rPr>
  </w:style>
  <w:style w:type="paragraph" w:styleId="ListContinue0">
    <w:name w:val="List Continue"/>
    <w:basedOn w:val="Normal"/>
    <w:rsid w:val="003A41DE"/>
    <w:pPr>
      <w:overflowPunct w:val="0"/>
      <w:autoSpaceDE w:val="0"/>
      <w:autoSpaceDN w:val="0"/>
      <w:adjustRightInd w:val="0"/>
      <w:spacing w:before="0" w:after="120" w:line="240" w:lineRule="auto"/>
      <w:ind w:left="283"/>
      <w:textAlignment w:val="baseline"/>
    </w:pPr>
    <w:rPr>
      <w:rFonts w:cs="FrankRuehl"/>
      <w:noProof w:val="0"/>
      <w:sz w:val="20"/>
      <w:szCs w:val="26"/>
    </w:rPr>
  </w:style>
  <w:style w:type="paragraph" w:styleId="ListContinue20">
    <w:name w:val="List Continue 2"/>
    <w:basedOn w:val="Normal"/>
    <w:rsid w:val="003A41DE"/>
    <w:pPr>
      <w:overflowPunct w:val="0"/>
      <w:autoSpaceDE w:val="0"/>
      <w:autoSpaceDN w:val="0"/>
      <w:adjustRightInd w:val="0"/>
      <w:spacing w:before="0" w:after="120" w:line="240" w:lineRule="auto"/>
      <w:ind w:left="566"/>
      <w:textAlignment w:val="baseline"/>
    </w:pPr>
    <w:rPr>
      <w:rFonts w:cs="FrankRuehl"/>
      <w:noProof w:val="0"/>
      <w:sz w:val="20"/>
      <w:szCs w:val="26"/>
    </w:rPr>
  </w:style>
  <w:style w:type="paragraph" w:styleId="ListContinue4">
    <w:name w:val="List Continue 4"/>
    <w:basedOn w:val="Normal"/>
    <w:rsid w:val="003A41DE"/>
    <w:pPr>
      <w:overflowPunct w:val="0"/>
      <w:autoSpaceDE w:val="0"/>
      <w:autoSpaceDN w:val="0"/>
      <w:adjustRightInd w:val="0"/>
      <w:spacing w:before="0" w:after="120" w:line="240" w:lineRule="auto"/>
      <w:ind w:left="1132"/>
      <w:textAlignment w:val="baseline"/>
    </w:pPr>
    <w:rPr>
      <w:rFonts w:cs="FrankRuehl"/>
      <w:noProof w:val="0"/>
      <w:sz w:val="20"/>
      <w:szCs w:val="26"/>
    </w:rPr>
  </w:style>
  <w:style w:type="paragraph" w:styleId="ListContinue5">
    <w:name w:val="List Continue 5"/>
    <w:basedOn w:val="Normal"/>
    <w:rsid w:val="003A41DE"/>
    <w:pPr>
      <w:overflowPunct w:val="0"/>
      <w:autoSpaceDE w:val="0"/>
      <w:autoSpaceDN w:val="0"/>
      <w:adjustRightInd w:val="0"/>
      <w:spacing w:before="0" w:after="120" w:line="240" w:lineRule="auto"/>
      <w:ind w:left="1415"/>
      <w:textAlignment w:val="baseline"/>
    </w:pPr>
    <w:rPr>
      <w:rFonts w:cs="FrankRuehl"/>
      <w:noProof w:val="0"/>
      <w:sz w:val="20"/>
      <w:szCs w:val="26"/>
    </w:rPr>
  </w:style>
  <w:style w:type="paragraph" w:styleId="ListNumber">
    <w:name w:val="List Number"/>
    <w:basedOn w:val="Normal"/>
    <w:rsid w:val="003A41DE"/>
    <w:pPr>
      <w:overflowPunct w:val="0"/>
      <w:autoSpaceDE w:val="0"/>
      <w:autoSpaceDN w:val="0"/>
      <w:adjustRightInd w:val="0"/>
      <w:spacing w:before="0" w:line="240" w:lineRule="auto"/>
      <w:ind w:left="283" w:hanging="283"/>
      <w:textAlignment w:val="baseline"/>
    </w:pPr>
    <w:rPr>
      <w:rFonts w:cs="FrankRuehl"/>
      <w:noProof w:val="0"/>
      <w:sz w:val="20"/>
      <w:szCs w:val="26"/>
    </w:rPr>
  </w:style>
  <w:style w:type="paragraph" w:styleId="ListNumber2">
    <w:name w:val="List Number 2"/>
    <w:basedOn w:val="Normal"/>
    <w:rsid w:val="003A41DE"/>
    <w:pPr>
      <w:overflowPunct w:val="0"/>
      <w:autoSpaceDE w:val="0"/>
      <w:autoSpaceDN w:val="0"/>
      <w:adjustRightInd w:val="0"/>
      <w:spacing w:before="0" w:line="240" w:lineRule="auto"/>
      <w:ind w:left="566" w:hanging="283"/>
      <w:textAlignment w:val="baseline"/>
    </w:pPr>
    <w:rPr>
      <w:rFonts w:cs="FrankRuehl"/>
      <w:noProof w:val="0"/>
      <w:sz w:val="20"/>
      <w:szCs w:val="26"/>
    </w:rPr>
  </w:style>
  <w:style w:type="paragraph" w:styleId="ListNumber3">
    <w:name w:val="List Number 3"/>
    <w:basedOn w:val="Normal"/>
    <w:rsid w:val="003A41DE"/>
    <w:pPr>
      <w:overflowPunct w:val="0"/>
      <w:autoSpaceDE w:val="0"/>
      <w:autoSpaceDN w:val="0"/>
      <w:adjustRightInd w:val="0"/>
      <w:spacing w:before="0" w:line="240" w:lineRule="auto"/>
      <w:ind w:left="849" w:hanging="283"/>
      <w:textAlignment w:val="baseline"/>
    </w:pPr>
    <w:rPr>
      <w:rFonts w:cs="FrankRuehl"/>
      <w:noProof w:val="0"/>
      <w:sz w:val="20"/>
      <w:szCs w:val="26"/>
    </w:rPr>
  </w:style>
  <w:style w:type="paragraph" w:styleId="ListNumber4">
    <w:name w:val="List Number 4"/>
    <w:basedOn w:val="Normal"/>
    <w:rsid w:val="003A41DE"/>
    <w:pPr>
      <w:overflowPunct w:val="0"/>
      <w:autoSpaceDE w:val="0"/>
      <w:autoSpaceDN w:val="0"/>
      <w:adjustRightInd w:val="0"/>
      <w:spacing w:before="0" w:line="240" w:lineRule="auto"/>
      <w:ind w:left="1132" w:hanging="283"/>
      <w:textAlignment w:val="baseline"/>
    </w:pPr>
    <w:rPr>
      <w:rFonts w:cs="FrankRuehl"/>
      <w:noProof w:val="0"/>
      <w:sz w:val="20"/>
      <w:szCs w:val="26"/>
    </w:rPr>
  </w:style>
  <w:style w:type="paragraph" w:styleId="ListNumber5">
    <w:name w:val="List Number 5"/>
    <w:basedOn w:val="Normal"/>
    <w:rsid w:val="003A41DE"/>
    <w:pPr>
      <w:overflowPunct w:val="0"/>
      <w:autoSpaceDE w:val="0"/>
      <w:autoSpaceDN w:val="0"/>
      <w:adjustRightInd w:val="0"/>
      <w:spacing w:before="0" w:line="240" w:lineRule="auto"/>
      <w:ind w:left="1415" w:hanging="283"/>
      <w:textAlignment w:val="baseline"/>
    </w:pPr>
    <w:rPr>
      <w:rFonts w:cs="FrankRuehl"/>
      <w:noProof w:val="0"/>
      <w:sz w:val="20"/>
      <w:szCs w:val="26"/>
    </w:rPr>
  </w:style>
  <w:style w:type="paragraph" w:customStyle="1" w:styleId="Title1">
    <w:name w:val="Title1"/>
    <w:basedOn w:val="Normal"/>
    <w:next w:val="Normal"/>
    <w:rsid w:val="003A41DE"/>
    <w:pPr>
      <w:overflowPunct w:val="0"/>
      <w:autoSpaceDE w:val="0"/>
      <w:autoSpaceDN w:val="0"/>
      <w:adjustRightInd w:val="0"/>
      <w:spacing w:before="0" w:after="240" w:line="240" w:lineRule="auto"/>
      <w:jc w:val="center"/>
      <w:textAlignment w:val="baseline"/>
    </w:pPr>
    <w:rPr>
      <w:rFonts w:cs="FrankRuehl"/>
      <w:b/>
      <w:bCs/>
      <w:noProof w:val="0"/>
      <w:sz w:val="40"/>
      <w:szCs w:val="48"/>
    </w:rPr>
  </w:style>
  <w:style w:type="paragraph" w:customStyle="1" w:styleId="Title2">
    <w:name w:val="Title2"/>
    <w:basedOn w:val="Normal"/>
    <w:next w:val="Normal"/>
    <w:rsid w:val="003A41DE"/>
    <w:pPr>
      <w:overflowPunct w:val="0"/>
      <w:autoSpaceDE w:val="0"/>
      <w:autoSpaceDN w:val="0"/>
      <w:adjustRightInd w:val="0"/>
      <w:spacing w:after="240" w:line="240" w:lineRule="auto"/>
      <w:jc w:val="center"/>
      <w:textAlignment w:val="baseline"/>
    </w:pPr>
    <w:rPr>
      <w:rFonts w:cs="FrankRuehl"/>
      <w:b/>
      <w:bCs/>
      <w:noProof w:val="0"/>
      <w:sz w:val="32"/>
      <w:szCs w:val="40"/>
    </w:rPr>
  </w:style>
  <w:style w:type="paragraph" w:customStyle="1" w:styleId="Title3">
    <w:name w:val="Title3"/>
    <w:basedOn w:val="Normal"/>
    <w:next w:val="Normal"/>
    <w:rsid w:val="003A41DE"/>
    <w:pPr>
      <w:overflowPunct w:val="0"/>
      <w:autoSpaceDE w:val="0"/>
      <w:autoSpaceDN w:val="0"/>
      <w:adjustRightInd w:val="0"/>
      <w:spacing w:after="240" w:line="240" w:lineRule="auto"/>
      <w:jc w:val="center"/>
      <w:textAlignment w:val="baseline"/>
    </w:pPr>
    <w:rPr>
      <w:rFonts w:cs="FrankRuehl"/>
      <w:b/>
      <w:bCs/>
      <w:noProof w:val="0"/>
      <w:sz w:val="26"/>
      <w:szCs w:val="32"/>
    </w:rPr>
  </w:style>
  <w:style w:type="paragraph" w:customStyle="1" w:styleId="afc">
    <w:name w:val="העתק"/>
    <w:basedOn w:val="Normal"/>
    <w:rsid w:val="003A41DE"/>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customStyle="1" w:styleId="Copys">
    <w:name w:val="Copys"/>
    <w:basedOn w:val="Normal"/>
    <w:rsid w:val="003A41DE"/>
    <w:pPr>
      <w:overflowPunct w:val="0"/>
      <w:autoSpaceDE w:val="0"/>
      <w:autoSpaceDN w:val="0"/>
      <w:adjustRightInd w:val="0"/>
      <w:spacing w:before="0" w:line="240" w:lineRule="auto"/>
      <w:ind w:left="516"/>
      <w:textAlignment w:val="baseline"/>
    </w:pPr>
    <w:rPr>
      <w:rFonts w:cs="FrankRuehl"/>
      <w:noProof w:val="0"/>
      <w:sz w:val="20"/>
      <w:szCs w:val="26"/>
    </w:rPr>
  </w:style>
  <w:style w:type="paragraph" w:customStyle="1" w:styleId="afd">
    <w:name w:val="חוזר"/>
    <w:basedOn w:val="Normal"/>
    <w:rsid w:val="003A41DE"/>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afe">
    <w:name w:val="שם ספק"/>
    <w:basedOn w:val="Heading1"/>
    <w:next w:val="Normal"/>
    <w:rsid w:val="003A41DE"/>
    <w:pPr>
      <w:keepNext/>
      <w:pageBreakBefore w:val="0"/>
      <w:widowControl/>
      <w:spacing w:before="120" w:after="0" w:line="240" w:lineRule="auto"/>
      <w:ind w:left="0" w:firstLine="0"/>
      <w:jc w:val="left"/>
    </w:pPr>
    <w:rPr>
      <w:rFonts w:cs="David"/>
      <w:i w:val="0"/>
      <w:iCs w:val="0"/>
      <w:caps w:val="0"/>
      <w:spacing w:val="0"/>
      <w:kern w:val="0"/>
      <w:sz w:val="32"/>
      <w:szCs w:val="32"/>
      <w:lang w:val="x-none" w:eastAsia="x-none"/>
    </w:rPr>
  </w:style>
  <w:style w:type="character" w:customStyle="1" w:styleId="RonnyBase0">
    <w:name w:val="RonnyBase תו"/>
    <w:rsid w:val="003A41DE"/>
    <w:rPr>
      <w:rFonts w:ascii="Times New Roman" w:eastAsia="Times New Roman" w:hAnsi="Times New Roman" w:cs="David"/>
    </w:rPr>
  </w:style>
  <w:style w:type="paragraph" w:customStyle="1" w:styleId="50">
    <w:name w:val="ממוספר 5 תו תו תו תו תו"/>
    <w:basedOn w:val="Normal3"/>
    <w:autoRedefine/>
    <w:qFormat/>
    <w:rsid w:val="003A41DE"/>
    <w:pPr>
      <w:widowControl w:val="0"/>
      <w:numPr>
        <w:ilvl w:val="4"/>
        <w:numId w:val="31"/>
      </w:numPr>
      <w:spacing w:after="60" w:line="276" w:lineRule="auto"/>
      <w:jc w:val="left"/>
      <w:outlineLvl w:val="2"/>
    </w:pPr>
    <w:rPr>
      <w:rFonts w:cs="Times New Roman"/>
      <w:noProof/>
      <w:sz w:val="24"/>
      <w:lang w:val="x-none"/>
    </w:rPr>
  </w:style>
  <w:style w:type="paragraph" w:customStyle="1" w:styleId="Normal21">
    <w:name w:val="Normal2 תו תו תו"/>
    <w:basedOn w:val="Normal"/>
    <w:qFormat/>
    <w:rsid w:val="003A41DE"/>
    <w:pPr>
      <w:snapToGrid w:val="0"/>
      <w:spacing w:before="0" w:after="120" w:line="360" w:lineRule="auto"/>
      <w:ind w:left="941"/>
      <w:jc w:val="left"/>
    </w:pPr>
    <w:rPr>
      <w:noProof w:val="0"/>
      <w:sz w:val="24"/>
    </w:rPr>
  </w:style>
  <w:style w:type="paragraph" w:customStyle="1" w:styleId="1">
    <w:name w:val="הוראה כותרת 1"/>
    <w:basedOn w:val="a1"/>
    <w:link w:val="17"/>
    <w:autoRedefine/>
    <w:qFormat/>
    <w:rsid w:val="003A41DE"/>
    <w:pPr>
      <w:numPr>
        <w:numId w:val="50"/>
      </w:numPr>
    </w:pPr>
    <w:rPr>
      <w:color w:val="002060"/>
      <w:sz w:val="36"/>
      <w:szCs w:val="36"/>
      <w:lang w:val="x-none" w:eastAsia="x-none"/>
    </w:rPr>
  </w:style>
  <w:style w:type="paragraph" w:customStyle="1" w:styleId="18">
    <w:name w:val="הוראה טקסט 1 ממוספר"/>
    <w:basedOn w:val="Normal"/>
    <w:link w:val="19"/>
    <w:qFormat/>
    <w:rsid w:val="003A41DE"/>
    <w:pPr>
      <w:widowControl w:val="0"/>
      <w:overflowPunct w:val="0"/>
      <w:autoSpaceDE w:val="0"/>
      <w:autoSpaceDN w:val="0"/>
      <w:adjustRightInd w:val="0"/>
      <w:spacing w:before="0" w:line="360" w:lineRule="auto"/>
      <w:ind w:left="712" w:hanging="709"/>
    </w:pPr>
    <w:rPr>
      <w:rFonts w:ascii="Arial" w:hAnsi="Arial" w:cs="Times New Roman"/>
      <w:noProof w:val="0"/>
      <w:sz w:val="24"/>
      <w:lang w:val="x-none" w:eastAsia="x-none"/>
    </w:rPr>
  </w:style>
  <w:style w:type="character" w:customStyle="1" w:styleId="a7">
    <w:name w:val="כותרת סעיף תו"/>
    <w:link w:val="a1"/>
    <w:rsid w:val="003A41DE"/>
    <w:rPr>
      <w:rFonts w:ascii="Arial" w:eastAsia="Times New Roman" w:hAnsi="Arial" w:cs="Arial"/>
      <w:b/>
      <w:bCs/>
      <w:color w:val="1B3461"/>
    </w:rPr>
  </w:style>
  <w:style w:type="character" w:customStyle="1" w:styleId="17">
    <w:name w:val="הוראה כותרת 1 תו"/>
    <w:basedOn w:val="a7"/>
    <w:link w:val="1"/>
    <w:rsid w:val="003A41DE"/>
    <w:rPr>
      <w:rFonts w:ascii="Arial" w:eastAsia="Times New Roman" w:hAnsi="Arial" w:cs="Arial"/>
      <w:b/>
      <w:bCs/>
      <w:color w:val="002060"/>
      <w:sz w:val="36"/>
      <w:szCs w:val="36"/>
      <w:lang w:val="x-none" w:eastAsia="x-none"/>
    </w:rPr>
  </w:style>
  <w:style w:type="paragraph" w:customStyle="1" w:styleId="22">
    <w:name w:val="הוראה כותרת 2"/>
    <w:basedOn w:val="a1"/>
    <w:link w:val="24"/>
    <w:qFormat/>
    <w:rsid w:val="003A41DE"/>
    <w:pPr>
      <w:numPr>
        <w:ilvl w:val="1"/>
        <w:numId w:val="30"/>
      </w:numPr>
      <w:spacing w:before="60"/>
    </w:pPr>
    <w:rPr>
      <w:rFonts w:cs="Times New Roman"/>
      <w:color w:val="002060"/>
      <w:sz w:val="32"/>
      <w:szCs w:val="32"/>
      <w:lang w:val="x-none" w:eastAsia="x-none"/>
    </w:rPr>
  </w:style>
  <w:style w:type="character" w:customStyle="1" w:styleId="19">
    <w:name w:val="הוראה טקסט 1 ממוספר תו"/>
    <w:link w:val="18"/>
    <w:rsid w:val="003A41DE"/>
    <w:rPr>
      <w:rFonts w:ascii="Arial" w:eastAsia="Times New Roman" w:hAnsi="Arial" w:cs="Times New Roman"/>
      <w:sz w:val="24"/>
      <w:szCs w:val="24"/>
      <w:lang w:val="x-none" w:eastAsia="x-none"/>
    </w:rPr>
  </w:style>
  <w:style w:type="paragraph" w:customStyle="1" w:styleId="31">
    <w:name w:val="הוראה כותרת 3"/>
    <w:basedOn w:val="22"/>
    <w:link w:val="35"/>
    <w:qFormat/>
    <w:rsid w:val="003A41DE"/>
    <w:pPr>
      <w:numPr>
        <w:ilvl w:val="2"/>
      </w:numPr>
      <w:tabs>
        <w:tab w:val="left" w:pos="850"/>
      </w:tabs>
    </w:pPr>
    <w:rPr>
      <w:sz w:val="28"/>
      <w:szCs w:val="28"/>
    </w:rPr>
  </w:style>
  <w:style w:type="character" w:customStyle="1" w:styleId="24">
    <w:name w:val="הוראה כותרת 2 תו"/>
    <w:link w:val="22"/>
    <w:rsid w:val="003A41DE"/>
    <w:rPr>
      <w:rFonts w:ascii="Arial" w:eastAsia="Times New Roman" w:hAnsi="Arial" w:cs="Times New Roman"/>
      <w:b/>
      <w:bCs/>
      <w:color w:val="002060"/>
      <w:sz w:val="32"/>
      <w:szCs w:val="32"/>
      <w:lang w:val="x-none" w:eastAsia="x-none"/>
    </w:rPr>
  </w:style>
  <w:style w:type="paragraph" w:customStyle="1" w:styleId="40">
    <w:name w:val="הוראה כותרת 4"/>
    <w:basedOn w:val="a1"/>
    <w:link w:val="41"/>
    <w:qFormat/>
    <w:rsid w:val="003A41DE"/>
    <w:pPr>
      <w:numPr>
        <w:ilvl w:val="3"/>
        <w:numId w:val="30"/>
      </w:numPr>
      <w:tabs>
        <w:tab w:val="clear" w:pos="1800"/>
        <w:tab w:val="right" w:pos="1279"/>
      </w:tabs>
      <w:spacing w:before="60"/>
      <w:ind w:left="1281" w:hanging="1219"/>
    </w:pPr>
    <w:rPr>
      <w:rFonts w:cs="Times New Roman"/>
      <w:color w:val="002060"/>
      <w:sz w:val="24"/>
      <w:szCs w:val="24"/>
      <w:lang w:val="x-none" w:eastAsia="x-none"/>
    </w:rPr>
  </w:style>
  <w:style w:type="character" w:customStyle="1" w:styleId="35">
    <w:name w:val="הוראה כותרת 3 תו"/>
    <w:link w:val="31"/>
    <w:rsid w:val="003A41DE"/>
    <w:rPr>
      <w:rFonts w:ascii="Arial" w:eastAsia="Times New Roman" w:hAnsi="Arial" w:cs="Times New Roman"/>
      <w:b/>
      <w:bCs/>
      <w:color w:val="002060"/>
      <w:sz w:val="28"/>
      <w:szCs w:val="28"/>
      <w:lang w:val="x-none" w:eastAsia="x-none"/>
    </w:rPr>
  </w:style>
  <w:style w:type="paragraph" w:customStyle="1" w:styleId="36">
    <w:name w:val="הוראה טקסט 3"/>
    <w:basedOn w:val="Normal3"/>
    <w:link w:val="311"/>
    <w:qFormat/>
    <w:rsid w:val="003A41DE"/>
    <w:pPr>
      <w:snapToGrid w:val="0"/>
      <w:spacing w:before="0" w:after="120" w:line="276" w:lineRule="auto"/>
      <w:ind w:left="61"/>
      <w:jc w:val="left"/>
    </w:pPr>
    <w:rPr>
      <w:rFonts w:ascii="Arial" w:hAnsi="Arial" w:cs="Times New Roman"/>
      <w:sz w:val="24"/>
      <w:lang w:val="x-none"/>
    </w:rPr>
  </w:style>
  <w:style w:type="character" w:customStyle="1" w:styleId="41">
    <w:name w:val="הוראה כותרת 4 תו"/>
    <w:link w:val="40"/>
    <w:rsid w:val="003A41DE"/>
    <w:rPr>
      <w:rFonts w:ascii="Arial" w:eastAsia="Times New Roman" w:hAnsi="Arial" w:cs="Times New Roman"/>
      <w:b/>
      <w:bCs/>
      <w:color w:val="002060"/>
      <w:sz w:val="24"/>
      <w:szCs w:val="24"/>
      <w:lang w:val="x-none" w:eastAsia="x-none"/>
    </w:rPr>
  </w:style>
  <w:style w:type="paragraph" w:customStyle="1" w:styleId="4">
    <w:name w:val="הוראה טקסט 4 אב"/>
    <w:basedOn w:val="aff"/>
    <w:link w:val="42"/>
    <w:qFormat/>
    <w:rsid w:val="003A41DE"/>
    <w:pPr>
      <w:numPr>
        <w:numId w:val="49"/>
      </w:numPr>
      <w:tabs>
        <w:tab w:val="num" w:pos="567"/>
      </w:tabs>
      <w:spacing w:before="60"/>
      <w:ind w:left="567" w:hanging="567"/>
    </w:pPr>
  </w:style>
  <w:style w:type="character" w:customStyle="1" w:styleId="37">
    <w:name w:val="הוראה טקסט 3 תו"/>
    <w:basedOn w:val="Normal30"/>
    <w:rsid w:val="003A41DE"/>
    <w:rPr>
      <w:rFonts w:ascii="Times New Roman" w:eastAsia="Times New Roman" w:hAnsi="Times New Roman" w:cs="David"/>
      <w:sz w:val="24"/>
      <w:szCs w:val="24"/>
      <w:lang w:eastAsia="he-IL"/>
    </w:rPr>
  </w:style>
  <w:style w:type="paragraph" w:customStyle="1" w:styleId="25">
    <w:name w:val="הוראה טקסט 2"/>
    <w:basedOn w:val="36"/>
    <w:link w:val="26"/>
    <w:qFormat/>
    <w:rsid w:val="003A41DE"/>
  </w:style>
  <w:style w:type="character" w:customStyle="1" w:styleId="42">
    <w:name w:val="הוראה טקסט 4 אב תו"/>
    <w:link w:val="4"/>
    <w:rsid w:val="003A41DE"/>
    <w:rPr>
      <w:rFonts w:ascii="Arial" w:eastAsia="Times New Roman" w:hAnsi="Arial" w:cs="Times New Roman"/>
      <w:sz w:val="24"/>
      <w:szCs w:val="24"/>
      <w:lang w:val="x-none" w:eastAsia="he-IL"/>
    </w:rPr>
  </w:style>
  <w:style w:type="paragraph" w:customStyle="1" w:styleId="38">
    <w:name w:val="הוראה טקסט 3 ממוספר"/>
    <w:basedOn w:val="Normal"/>
    <w:link w:val="39"/>
    <w:qFormat/>
    <w:rsid w:val="003A41DE"/>
    <w:pPr>
      <w:widowControl w:val="0"/>
      <w:tabs>
        <w:tab w:val="right" w:pos="996"/>
      </w:tabs>
      <w:overflowPunct w:val="0"/>
      <w:autoSpaceDE w:val="0"/>
      <w:autoSpaceDN w:val="0"/>
      <w:adjustRightInd w:val="0"/>
      <w:spacing w:before="0" w:line="360" w:lineRule="auto"/>
      <w:ind w:left="996" w:hanging="788"/>
    </w:pPr>
    <w:rPr>
      <w:rFonts w:ascii="Arial" w:hAnsi="Arial" w:cs="Times New Roman"/>
      <w:noProof w:val="0"/>
      <w:sz w:val="24"/>
      <w:lang w:val="x-none" w:eastAsia="x-none"/>
    </w:rPr>
  </w:style>
  <w:style w:type="character" w:customStyle="1" w:styleId="311">
    <w:name w:val="הוראה טקסט 3 תו1"/>
    <w:link w:val="36"/>
    <w:rsid w:val="003A41DE"/>
    <w:rPr>
      <w:rFonts w:ascii="Arial" w:eastAsia="Times New Roman" w:hAnsi="Arial" w:cs="Times New Roman"/>
      <w:sz w:val="24"/>
      <w:szCs w:val="24"/>
      <w:lang w:val="x-none" w:eastAsia="he-IL"/>
    </w:rPr>
  </w:style>
  <w:style w:type="character" w:customStyle="1" w:styleId="26">
    <w:name w:val="הוראה טקסט 2 תו"/>
    <w:link w:val="25"/>
    <w:rsid w:val="003A41DE"/>
    <w:rPr>
      <w:rFonts w:ascii="Arial" w:eastAsia="Times New Roman" w:hAnsi="Arial" w:cs="Times New Roman"/>
      <w:sz w:val="24"/>
      <w:szCs w:val="24"/>
      <w:lang w:val="x-none" w:eastAsia="he-IL"/>
    </w:rPr>
  </w:style>
  <w:style w:type="paragraph" w:customStyle="1" w:styleId="3a">
    <w:name w:val="הוראה טקסט 3 אב"/>
    <w:basedOn w:val="4"/>
    <w:link w:val="3b"/>
    <w:qFormat/>
    <w:rsid w:val="003A41DE"/>
    <w:rPr>
      <w:lang w:eastAsia="x-none"/>
    </w:rPr>
  </w:style>
  <w:style w:type="character" w:customStyle="1" w:styleId="39">
    <w:name w:val="הוראה טקסט 3 ממוספר תו"/>
    <w:link w:val="38"/>
    <w:rsid w:val="003A41DE"/>
    <w:rPr>
      <w:rFonts w:ascii="Arial" w:eastAsia="Times New Roman" w:hAnsi="Arial" w:cs="Times New Roman"/>
      <w:sz w:val="24"/>
      <w:szCs w:val="24"/>
      <w:lang w:val="x-none" w:eastAsia="x-none"/>
    </w:rPr>
  </w:style>
  <w:style w:type="paragraph" w:customStyle="1" w:styleId="43">
    <w:name w:val="הוראה טקסט 4"/>
    <w:basedOn w:val="36"/>
    <w:link w:val="44"/>
    <w:qFormat/>
    <w:rsid w:val="003A41DE"/>
  </w:style>
  <w:style w:type="character" w:customStyle="1" w:styleId="3b">
    <w:name w:val="הוראה טקסט 3 אב תו"/>
    <w:link w:val="3a"/>
    <w:rsid w:val="003A41DE"/>
    <w:rPr>
      <w:rFonts w:ascii="Arial" w:eastAsia="Times New Roman" w:hAnsi="Arial" w:cs="Times New Roman"/>
      <w:sz w:val="24"/>
      <w:szCs w:val="24"/>
      <w:lang w:val="x-none" w:eastAsia="x-none"/>
    </w:rPr>
  </w:style>
  <w:style w:type="paragraph" w:customStyle="1" w:styleId="45">
    <w:name w:val="הוראה טקסט 4 ממוספר"/>
    <w:basedOn w:val="40"/>
    <w:link w:val="46"/>
    <w:qFormat/>
    <w:rsid w:val="003A41DE"/>
    <w:pPr>
      <w:tabs>
        <w:tab w:val="clear" w:pos="1279"/>
        <w:tab w:val="num" w:pos="1800"/>
      </w:tabs>
      <w:spacing w:after="120" w:line="276" w:lineRule="auto"/>
      <w:ind w:left="1728" w:hanging="648"/>
    </w:pPr>
    <w:rPr>
      <w:b w:val="0"/>
      <w:bCs w:val="0"/>
      <w:color w:val="auto"/>
    </w:rPr>
  </w:style>
  <w:style w:type="character" w:customStyle="1" w:styleId="44">
    <w:name w:val="הוראה טקסט 4 תו"/>
    <w:link w:val="43"/>
    <w:rsid w:val="003A41DE"/>
    <w:rPr>
      <w:rFonts w:ascii="Arial" w:eastAsia="Times New Roman" w:hAnsi="Arial" w:cs="Times New Roman"/>
      <w:sz w:val="24"/>
      <w:szCs w:val="24"/>
      <w:lang w:val="x-none" w:eastAsia="he-IL"/>
    </w:rPr>
  </w:style>
  <w:style w:type="paragraph" w:customStyle="1" w:styleId="2">
    <w:name w:val="הוראה טקסט 2 נקודות"/>
    <w:basedOn w:val="38"/>
    <w:link w:val="27"/>
    <w:qFormat/>
    <w:rsid w:val="003A41DE"/>
    <w:pPr>
      <w:numPr>
        <w:ilvl w:val="2"/>
        <w:numId w:val="32"/>
      </w:numPr>
      <w:ind w:hanging="362"/>
    </w:pPr>
  </w:style>
  <w:style w:type="character" w:customStyle="1" w:styleId="46">
    <w:name w:val="הוראה טקסט 4 ממוספר תו"/>
    <w:link w:val="45"/>
    <w:rsid w:val="003A41DE"/>
    <w:rPr>
      <w:rFonts w:ascii="Arial" w:eastAsia="Times New Roman" w:hAnsi="Arial" w:cs="Times New Roman"/>
      <w:sz w:val="24"/>
      <w:szCs w:val="24"/>
      <w:lang w:val="x-none" w:eastAsia="x-none"/>
    </w:rPr>
  </w:style>
  <w:style w:type="character" w:customStyle="1" w:styleId="27">
    <w:name w:val="הוראה טקסט 2 נקודות תו"/>
    <w:basedOn w:val="39"/>
    <w:link w:val="2"/>
    <w:rsid w:val="003A41DE"/>
    <w:rPr>
      <w:rFonts w:ascii="Arial" w:eastAsia="Times New Roman" w:hAnsi="Arial" w:cs="Times New Roman"/>
      <w:sz w:val="24"/>
      <w:szCs w:val="24"/>
      <w:lang w:val="x-none" w:eastAsia="x-none"/>
    </w:rPr>
  </w:style>
  <w:style w:type="paragraph" w:customStyle="1" w:styleId="1a">
    <w:name w:val="ציטוט1"/>
    <w:basedOn w:val="Normal"/>
    <w:next w:val="Normal"/>
    <w:link w:val="QuoteChar"/>
    <w:uiPriority w:val="29"/>
    <w:qFormat/>
    <w:rsid w:val="003A41DE"/>
    <w:pPr>
      <w:widowControl w:val="0"/>
      <w:snapToGrid w:val="0"/>
      <w:spacing w:before="0" w:after="120" w:line="360" w:lineRule="auto"/>
      <w:ind w:left="567" w:right="567"/>
      <w:jc w:val="left"/>
    </w:pPr>
    <w:rPr>
      <w:rFonts w:cs="Times New Roman"/>
      <w:i/>
      <w:iCs/>
      <w:noProof w:val="0"/>
      <w:sz w:val="24"/>
      <w:lang w:val="x-none"/>
    </w:rPr>
  </w:style>
  <w:style w:type="character" w:customStyle="1" w:styleId="QuoteChar">
    <w:name w:val="Quote Char"/>
    <w:link w:val="1a"/>
    <w:uiPriority w:val="29"/>
    <w:rsid w:val="003A41DE"/>
    <w:rPr>
      <w:rFonts w:ascii="Times New Roman" w:eastAsia="Times New Roman" w:hAnsi="Times New Roman" w:cs="Times New Roman"/>
      <w:i/>
      <w:iCs/>
      <w:sz w:val="24"/>
      <w:szCs w:val="24"/>
      <w:lang w:val="x-none" w:eastAsia="he-IL"/>
    </w:rPr>
  </w:style>
  <w:style w:type="paragraph" w:customStyle="1" w:styleId="1b">
    <w:name w:val="כותרת תוכן עניינים1"/>
    <w:basedOn w:val="Heading1"/>
    <w:next w:val="Normal"/>
    <w:uiPriority w:val="39"/>
    <w:semiHidden/>
    <w:unhideWhenUsed/>
    <w:qFormat/>
    <w:rsid w:val="003A41DE"/>
    <w:pPr>
      <w:pageBreakBefore w:val="0"/>
      <w:bidi w:val="0"/>
      <w:snapToGrid w:val="0"/>
      <w:spacing w:before="0" w:after="0" w:line="360" w:lineRule="auto"/>
      <w:ind w:left="0" w:firstLine="0"/>
      <w:jc w:val="left"/>
      <w:outlineLvl w:val="9"/>
    </w:pPr>
    <w:rPr>
      <w:rFonts w:cs="David"/>
      <w:i w:val="0"/>
      <w:iCs w:val="0"/>
      <w:spacing w:val="15"/>
      <w:kern w:val="0"/>
      <w:sz w:val="36"/>
      <w:szCs w:val="40"/>
      <w:lang w:val="x-none" w:bidi="en-US"/>
    </w:rPr>
  </w:style>
  <w:style w:type="numbering" w:customStyle="1" w:styleId="-0">
    <w:name w:val="משרד האוצר - מדורג"/>
    <w:uiPriority w:val="99"/>
    <w:rsid w:val="003A41DE"/>
    <w:pPr>
      <w:numPr>
        <w:numId w:val="33"/>
      </w:numPr>
    </w:pPr>
  </w:style>
  <w:style w:type="numbering" w:customStyle="1" w:styleId="-">
    <w:name w:val="משרד האוצר - מדורג קצר"/>
    <w:uiPriority w:val="99"/>
    <w:rsid w:val="003A41DE"/>
    <w:pPr>
      <w:numPr>
        <w:numId w:val="34"/>
      </w:numPr>
    </w:pPr>
  </w:style>
  <w:style w:type="paragraph" w:customStyle="1" w:styleId="Normal22">
    <w:name w:val="Normal2 תו תו תו תו"/>
    <w:basedOn w:val="Normal"/>
    <w:link w:val="Normal23"/>
    <w:qFormat/>
    <w:rsid w:val="003A41DE"/>
    <w:pPr>
      <w:keepLines/>
      <w:snapToGrid w:val="0"/>
      <w:spacing w:before="60" w:after="120" w:line="360" w:lineRule="auto"/>
      <w:ind w:left="866"/>
    </w:pPr>
    <w:rPr>
      <w:rFonts w:cs="Times New Roman"/>
      <w:noProof w:val="0"/>
      <w:sz w:val="24"/>
      <w:lang w:val="x-none" w:eastAsia="x-none"/>
    </w:rPr>
  </w:style>
  <w:style w:type="character" w:customStyle="1" w:styleId="Normal23">
    <w:name w:val="Normal2 תו תו תו תו תו"/>
    <w:link w:val="Normal22"/>
    <w:rsid w:val="003A41DE"/>
    <w:rPr>
      <w:rFonts w:ascii="Times New Roman" w:eastAsia="Times New Roman" w:hAnsi="Times New Roman" w:cs="Times New Roman"/>
      <w:sz w:val="24"/>
      <w:szCs w:val="24"/>
      <w:lang w:val="x-none" w:eastAsia="x-none"/>
    </w:rPr>
  </w:style>
  <w:style w:type="character" w:customStyle="1" w:styleId="aff0">
    <w:name w:val="טקסט בסיסי תו תו תו תו תו"/>
    <w:link w:val="aff1"/>
    <w:rsid w:val="003A41DE"/>
    <w:rPr>
      <w:rFonts w:cs="Narkisim"/>
      <w:sz w:val="24"/>
      <w:szCs w:val="24"/>
    </w:rPr>
  </w:style>
  <w:style w:type="paragraph" w:customStyle="1" w:styleId="aff1">
    <w:name w:val="טקסט בסיסי תו תו תו תו"/>
    <w:link w:val="aff0"/>
    <w:rsid w:val="003A41DE"/>
    <w:pPr>
      <w:keepLines/>
      <w:bidi/>
      <w:spacing w:before="120" w:after="240" w:line="320" w:lineRule="atLeast"/>
      <w:ind w:right="-1440"/>
    </w:pPr>
    <w:rPr>
      <w:rFonts w:cs="Narkisim"/>
      <w:sz w:val="24"/>
      <w:szCs w:val="24"/>
    </w:rPr>
  </w:style>
  <w:style w:type="paragraph" w:customStyle="1" w:styleId="47">
    <w:name w:val="רגיל 4"/>
    <w:aliases w:val="Normal 4"/>
    <w:basedOn w:val="Normal"/>
    <w:autoRedefine/>
    <w:qFormat/>
    <w:rsid w:val="003A41DE"/>
    <w:pPr>
      <w:keepLines/>
      <w:snapToGrid w:val="0"/>
      <w:spacing w:before="60" w:after="60" w:line="360" w:lineRule="auto"/>
      <w:ind w:left="708"/>
    </w:pPr>
    <w:rPr>
      <w:rFonts w:ascii="Rod" w:hAnsi="Rod"/>
      <w:smallCaps/>
      <w:noProof w:val="0"/>
      <w:sz w:val="24"/>
      <w:lang w:eastAsia="en-US"/>
    </w:rPr>
  </w:style>
  <w:style w:type="paragraph" w:customStyle="1" w:styleId="aff2">
    <w:name w:val="כותרת נספח"/>
    <w:basedOn w:val="Heading2"/>
    <w:next w:val="aff1"/>
    <w:link w:val="aff3"/>
    <w:qFormat/>
    <w:rsid w:val="003A41DE"/>
    <w:pPr>
      <w:keepNext/>
      <w:keepLines/>
      <w:numPr>
        <w:ilvl w:val="1"/>
      </w:numPr>
      <w:tabs>
        <w:tab w:val="num" w:pos="-722"/>
        <w:tab w:val="left" w:pos="941"/>
        <w:tab w:val="left" w:pos="1134"/>
      </w:tabs>
      <w:spacing w:before="240" w:after="240" w:line="240" w:lineRule="auto"/>
      <w:ind w:left="70" w:hanging="432"/>
    </w:pPr>
    <w:rPr>
      <w:smallCaps w:val="0"/>
      <w:spacing w:val="0"/>
      <w:sz w:val="36"/>
      <w:szCs w:val="36"/>
    </w:rPr>
  </w:style>
  <w:style w:type="character" w:customStyle="1" w:styleId="aff3">
    <w:name w:val="כותרת נספח תו"/>
    <w:link w:val="aff2"/>
    <w:rsid w:val="003A41DE"/>
    <w:rPr>
      <w:rFonts w:ascii="Times New Roman" w:eastAsia="Times New Roman" w:hAnsi="Times New Roman" w:cs="Times New Roman"/>
      <w:b/>
      <w:bCs/>
      <w:sz w:val="36"/>
      <w:szCs w:val="36"/>
      <w:lang w:val="x-none" w:eastAsia="he-IL"/>
    </w:rPr>
  </w:style>
  <w:style w:type="paragraph" w:customStyle="1" w:styleId="aff4">
    <w:name w:val="א.ב.ג"/>
    <w:basedOn w:val="aff1"/>
    <w:rsid w:val="003A41DE"/>
    <w:pPr>
      <w:tabs>
        <w:tab w:val="num" w:pos="360"/>
      </w:tabs>
      <w:spacing w:before="100" w:beforeAutospacing="1"/>
      <w:ind w:left="360" w:right="1117" w:hanging="360"/>
    </w:pPr>
  </w:style>
  <w:style w:type="paragraph" w:customStyle="1" w:styleId="1c">
    <w:name w:val="גופן ברירת המחדל של פיסקה1"/>
    <w:basedOn w:val="Normal"/>
    <w:rsid w:val="003A41DE"/>
    <w:pPr>
      <w:bidi w:val="0"/>
      <w:snapToGrid w:val="0"/>
      <w:spacing w:before="0" w:after="160" w:line="240" w:lineRule="exact"/>
    </w:pPr>
    <w:rPr>
      <w:rFonts w:ascii="Verdana" w:hAnsi="Verdana"/>
      <w:noProof w:val="0"/>
      <w:sz w:val="16"/>
      <w:szCs w:val="20"/>
      <w:lang w:eastAsia="en-US" w:bidi="ar-SA"/>
    </w:rPr>
  </w:style>
  <w:style w:type="paragraph" w:customStyle="1" w:styleId="60">
    <w:name w:val="ממוספר 6 תו תו תו"/>
    <w:basedOn w:val="50"/>
    <w:rsid w:val="003A41DE"/>
    <w:pPr>
      <w:numPr>
        <w:ilvl w:val="0"/>
        <w:numId w:val="0"/>
      </w:numPr>
      <w:tabs>
        <w:tab w:val="left" w:pos="1858"/>
        <w:tab w:val="left" w:pos="1984"/>
      </w:tabs>
      <w:spacing w:line="360" w:lineRule="auto"/>
      <w:ind w:left="141"/>
    </w:pPr>
  </w:style>
  <w:style w:type="paragraph" w:customStyle="1" w:styleId="3c">
    <w:name w:val="תוכן3"/>
    <w:basedOn w:val="Normal"/>
    <w:rsid w:val="003A41DE"/>
    <w:pPr>
      <w:snapToGrid w:val="0"/>
      <w:spacing w:after="120" w:line="360" w:lineRule="auto"/>
      <w:ind w:left="2160"/>
    </w:pPr>
    <w:rPr>
      <w:noProof w:val="0"/>
      <w:sz w:val="26"/>
      <w:lang w:eastAsia="en-US"/>
    </w:rPr>
  </w:style>
  <w:style w:type="paragraph" w:customStyle="1" w:styleId="3d">
    <w:name w:val="ממוספר 3 תו"/>
    <w:basedOn w:val="3"/>
    <w:link w:val="3e"/>
    <w:qFormat/>
    <w:rsid w:val="003A41DE"/>
    <w:pPr>
      <w:widowControl w:val="0"/>
      <w:numPr>
        <w:ilvl w:val="0"/>
        <w:numId w:val="0"/>
      </w:numPr>
      <w:tabs>
        <w:tab w:val="left" w:pos="1224"/>
      </w:tabs>
      <w:overflowPunct/>
      <w:autoSpaceDE/>
      <w:autoSpaceDN/>
      <w:adjustRightInd/>
      <w:snapToGrid/>
      <w:spacing w:before="120" w:after="60"/>
      <w:ind w:left="1224" w:hanging="850"/>
      <w:outlineLvl w:val="2"/>
    </w:pPr>
    <w:rPr>
      <w:rFonts w:cs="Times New Roman"/>
      <w:lang w:val="x-none"/>
    </w:rPr>
  </w:style>
  <w:style w:type="character" w:customStyle="1" w:styleId="3e">
    <w:name w:val="ממוספר 3 תו תו"/>
    <w:link w:val="3d"/>
    <w:rsid w:val="003A41DE"/>
    <w:rPr>
      <w:rFonts w:ascii="Times New Roman" w:eastAsia="Times New Roman" w:hAnsi="Times New Roman" w:cs="Times New Roman"/>
      <w:sz w:val="24"/>
      <w:szCs w:val="24"/>
      <w:lang w:val="x-none" w:eastAsia="he-IL"/>
    </w:rPr>
  </w:style>
  <w:style w:type="character" w:customStyle="1" w:styleId="babcptermstyle1">
    <w:name w:val="bab_cptermstyle1"/>
    <w:rsid w:val="003A41DE"/>
    <w:rPr>
      <w:b/>
      <w:bCs/>
    </w:rPr>
  </w:style>
  <w:style w:type="paragraph" w:customStyle="1" w:styleId="48">
    <w:name w:val="ממוספר 4 תו"/>
    <w:basedOn w:val="Heading4"/>
    <w:link w:val="49"/>
    <w:autoRedefine/>
    <w:rsid w:val="003A41DE"/>
    <w:pPr>
      <w:keepNext w:val="0"/>
      <w:keepLines/>
      <w:tabs>
        <w:tab w:val="left" w:pos="-1802"/>
      </w:tabs>
      <w:adjustRightInd w:val="0"/>
      <w:snapToGrid w:val="0"/>
      <w:spacing w:before="60" w:line="360" w:lineRule="auto"/>
      <w:ind w:left="-2" w:firstLine="0"/>
      <w:jc w:val="left"/>
    </w:pPr>
    <w:rPr>
      <w:rFonts w:cs="Times New Roman"/>
      <w:spacing w:val="0"/>
      <w:sz w:val="16"/>
      <w:lang w:val="x-none"/>
    </w:rPr>
  </w:style>
  <w:style w:type="character" w:customStyle="1" w:styleId="49">
    <w:name w:val="ממוספר 4 תו תו"/>
    <w:link w:val="48"/>
    <w:rsid w:val="003A41DE"/>
    <w:rPr>
      <w:rFonts w:ascii="Times New Roman" w:eastAsia="Times New Roman" w:hAnsi="Times New Roman" w:cs="Times New Roman"/>
      <w:b/>
      <w:bCs/>
      <w:smallCaps/>
      <w:sz w:val="16"/>
      <w:szCs w:val="24"/>
      <w:lang w:val="x-none" w:eastAsia="he-IL"/>
    </w:rPr>
  </w:style>
  <w:style w:type="paragraph" w:customStyle="1" w:styleId="4TimesNewRoman">
    <w:name w:val="סגנון ממוספר 4 תו תו תו תו + (לטיני) Times New Roman לא רישיות מוק..."/>
    <w:basedOn w:val="Normal"/>
    <w:rsid w:val="003A41DE"/>
    <w:pPr>
      <w:keepLines/>
      <w:tabs>
        <w:tab w:val="num" w:pos="480"/>
      </w:tabs>
      <w:snapToGrid w:val="0"/>
      <w:spacing w:before="60" w:after="120" w:line="360" w:lineRule="auto"/>
      <w:ind w:left="480" w:hanging="480"/>
    </w:pPr>
    <w:rPr>
      <w:noProof w:val="0"/>
      <w:sz w:val="24"/>
      <w:lang w:eastAsia="en-US"/>
    </w:rPr>
  </w:style>
  <w:style w:type="paragraph" w:styleId="NormalIndent">
    <w:name w:val="Normal Indent"/>
    <w:basedOn w:val="Normal"/>
    <w:rsid w:val="003A41DE"/>
    <w:pPr>
      <w:keepLines/>
      <w:snapToGrid w:val="0"/>
      <w:spacing w:before="0" w:after="240" w:line="360" w:lineRule="auto"/>
      <w:ind w:left="1588" w:right="720"/>
    </w:pPr>
    <w:rPr>
      <w:noProof w:val="0"/>
      <w:sz w:val="20"/>
      <w:lang w:eastAsia="en-US"/>
    </w:rPr>
  </w:style>
  <w:style w:type="paragraph" w:customStyle="1" w:styleId="aff5">
    <w:name w:val="ללא עיצוב"/>
    <w:basedOn w:val="Normal22"/>
    <w:rsid w:val="003A41DE"/>
    <w:pPr>
      <w:spacing w:before="100" w:beforeAutospacing="1"/>
      <w:ind w:left="57"/>
    </w:pPr>
  </w:style>
  <w:style w:type="character" w:customStyle="1" w:styleId="content">
    <w:name w:val="content"/>
    <w:basedOn w:val="DefaultParagraphFont"/>
    <w:rsid w:val="003A41DE"/>
  </w:style>
  <w:style w:type="paragraph" w:customStyle="1" w:styleId="28">
    <w:name w:val="תו תו2"/>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aff6">
    <w:name w:val="מודגש"/>
    <w:basedOn w:val="Normal"/>
    <w:rsid w:val="003A41DE"/>
    <w:pPr>
      <w:snapToGrid w:val="0"/>
      <w:spacing w:before="0" w:after="120" w:line="360" w:lineRule="auto"/>
      <w:jc w:val="left"/>
    </w:pPr>
    <w:rPr>
      <w:b/>
      <w:bCs/>
      <w:noProof w:val="0"/>
      <w:sz w:val="24"/>
    </w:rPr>
  </w:style>
  <w:style w:type="paragraph" w:customStyle="1" w:styleId="DefaultParagraphFont0">
    <w:name w:val="Default Paragraph Font תו תו תו"/>
    <w:basedOn w:val="Normal"/>
    <w:rsid w:val="003A41DE"/>
    <w:pPr>
      <w:bidi w:val="0"/>
      <w:snapToGrid w:val="0"/>
      <w:spacing w:before="0" w:after="160" w:line="240" w:lineRule="exact"/>
    </w:pPr>
    <w:rPr>
      <w:rFonts w:ascii="Verdana" w:hAnsi="Verdana"/>
      <w:noProof w:val="0"/>
      <w:sz w:val="16"/>
      <w:szCs w:val="20"/>
      <w:lang w:eastAsia="en-US" w:bidi="ar-SA"/>
    </w:rPr>
  </w:style>
  <w:style w:type="paragraph" w:customStyle="1" w:styleId="DefaultParagraphFont1">
    <w:name w:val="Default Paragraph Font תו תו"/>
    <w:basedOn w:val="Normal"/>
    <w:rsid w:val="003A41DE"/>
    <w:pPr>
      <w:bidi w:val="0"/>
      <w:snapToGrid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3">
    <w:name w:val="טקסט א-ב"/>
    <w:basedOn w:val="Normal"/>
    <w:rsid w:val="003A41DE"/>
    <w:pPr>
      <w:keepLines/>
      <w:widowControl w:val="0"/>
      <w:tabs>
        <w:tab w:val="num" w:pos="360"/>
      </w:tabs>
      <w:snapToGrid w:val="0"/>
      <w:spacing w:before="60" w:beforeAutospacing="1" w:after="60" w:line="360" w:lineRule="auto"/>
      <w:ind w:right="-720"/>
      <w:jc w:val="left"/>
    </w:pPr>
    <w:rPr>
      <w:rFonts w:cs="Narkisim"/>
      <w:noProof w:val="0"/>
      <w:sz w:val="24"/>
      <w:lang w:eastAsia="en-US"/>
    </w:rPr>
  </w:style>
  <w:style w:type="character" w:styleId="LineNumber">
    <w:name w:val="line number"/>
    <w:basedOn w:val="DefaultParagraphFont"/>
    <w:rsid w:val="003A41DE"/>
  </w:style>
  <w:style w:type="paragraph" w:customStyle="1" w:styleId="Normal10">
    <w:name w:val="Normal1 תו תו תו תו"/>
    <w:basedOn w:val="Normal"/>
    <w:link w:val="Normal11"/>
    <w:rsid w:val="003A41DE"/>
    <w:pPr>
      <w:snapToGrid w:val="0"/>
      <w:spacing w:after="120" w:line="320" w:lineRule="exact"/>
      <w:ind w:left="397"/>
    </w:pPr>
    <w:rPr>
      <w:rFonts w:cs="Times New Roman"/>
      <w:noProof w:val="0"/>
      <w:lang w:val="x-none"/>
    </w:rPr>
  </w:style>
  <w:style w:type="character" w:customStyle="1" w:styleId="Normal11">
    <w:name w:val="Normal1 תו תו תו תו תו"/>
    <w:link w:val="Normal10"/>
    <w:rsid w:val="003A41DE"/>
    <w:rPr>
      <w:rFonts w:ascii="Times New Roman" w:eastAsia="Times New Roman" w:hAnsi="Times New Roman" w:cs="Times New Roman"/>
      <w:szCs w:val="24"/>
      <w:lang w:val="x-none" w:eastAsia="he-IL"/>
    </w:rPr>
  </w:style>
  <w:style w:type="paragraph" w:customStyle="1" w:styleId="Normal31">
    <w:name w:val="Normal3 תו תו תו תו תו"/>
    <w:basedOn w:val="Normal"/>
    <w:rsid w:val="003A41DE"/>
    <w:pPr>
      <w:keepLines/>
      <w:spacing w:before="60" w:after="120" w:line="360" w:lineRule="auto"/>
      <w:ind w:left="787"/>
    </w:pPr>
    <w:rPr>
      <w:noProof w:val="0"/>
      <w:sz w:val="24"/>
      <w:lang w:eastAsia="en-US"/>
    </w:rPr>
  </w:style>
  <w:style w:type="character" w:customStyle="1" w:styleId="4a">
    <w:name w:val="כותרת 4 מודגש"/>
    <w:rsid w:val="003A41DE"/>
    <w:rPr>
      <w:rFonts w:cs="David"/>
      <w:b w:val="0"/>
      <w:bCs w:val="0"/>
      <w:smallCaps/>
      <w:sz w:val="24"/>
      <w:szCs w:val="24"/>
      <w:lang w:val="en-US" w:eastAsia="he-IL" w:bidi="he-IL"/>
    </w:rPr>
  </w:style>
  <w:style w:type="paragraph" w:customStyle="1" w:styleId="7">
    <w:name w:val="ממוספר 7"/>
    <w:basedOn w:val="60"/>
    <w:rsid w:val="003A41DE"/>
  </w:style>
  <w:style w:type="paragraph" w:customStyle="1" w:styleId="1d">
    <w:name w:val="1"/>
    <w:basedOn w:val="Normal"/>
    <w:next w:val="Header"/>
    <w:rsid w:val="003A41DE"/>
    <w:pPr>
      <w:tabs>
        <w:tab w:val="center" w:pos="4153"/>
        <w:tab w:val="right" w:pos="8306"/>
      </w:tabs>
      <w:snapToGrid w:val="0"/>
      <w:spacing w:before="0" w:after="120" w:line="360" w:lineRule="auto"/>
      <w:jc w:val="left"/>
    </w:pPr>
    <w:rPr>
      <w:rFonts w:cs="Times New Roman"/>
      <w:noProof w:val="0"/>
      <w:sz w:val="24"/>
      <w:lang w:eastAsia="en-US"/>
    </w:rPr>
  </w:style>
  <w:style w:type="paragraph" w:customStyle="1" w:styleId="Basic">
    <w:name w:val="Basic תו תו תו תו"/>
    <w:basedOn w:val="bodytext1"/>
    <w:link w:val="Basic0"/>
    <w:autoRedefine/>
    <w:rsid w:val="003A41DE"/>
    <w:pPr>
      <w:keepLines/>
      <w:spacing w:line="360" w:lineRule="auto"/>
      <w:ind w:left="0"/>
      <w:jc w:val="both"/>
    </w:pPr>
    <w:rPr>
      <w:lang w:eastAsia="x-none"/>
    </w:rPr>
  </w:style>
  <w:style w:type="character" w:customStyle="1" w:styleId="Basic0">
    <w:name w:val="Basic תו תו תו תו תו"/>
    <w:link w:val="Basic"/>
    <w:rsid w:val="003A41DE"/>
    <w:rPr>
      <w:rFonts w:ascii="Times New Roman" w:eastAsia="Times New Roman" w:hAnsi="Times New Roman" w:cs="Times New Roman"/>
      <w:szCs w:val="24"/>
      <w:lang w:val="x-none" w:eastAsia="x-none"/>
    </w:rPr>
  </w:style>
  <w:style w:type="character" w:customStyle="1" w:styleId="8">
    <w:name w:val="תו8"/>
    <w:rsid w:val="003A41DE"/>
    <w:rPr>
      <w:rFonts w:cs="David"/>
      <w:b/>
      <w:bCs/>
      <w:sz w:val="24"/>
      <w:szCs w:val="24"/>
      <w:lang w:val="en-US" w:eastAsia="en-US" w:bidi="he-IL"/>
    </w:rPr>
  </w:style>
  <w:style w:type="paragraph" w:customStyle="1" w:styleId="DefaultParagraphFont10">
    <w:name w:val="Default Paragraph Font1"/>
    <w:basedOn w:val="Normal"/>
    <w:rsid w:val="003A41DE"/>
    <w:pPr>
      <w:bidi w:val="0"/>
      <w:snapToGrid w:val="0"/>
      <w:spacing w:before="0" w:after="160" w:line="240" w:lineRule="exact"/>
    </w:pPr>
    <w:rPr>
      <w:rFonts w:ascii="Verdana" w:hAnsi="Verdana"/>
      <w:noProof w:val="0"/>
      <w:sz w:val="16"/>
      <w:szCs w:val="20"/>
      <w:lang w:eastAsia="en-US" w:bidi="ar-SA"/>
    </w:rPr>
  </w:style>
  <w:style w:type="character" w:customStyle="1" w:styleId="70">
    <w:name w:val="תו7"/>
    <w:rsid w:val="003A41DE"/>
    <w:rPr>
      <w:rFonts w:cs="David"/>
      <w:sz w:val="26"/>
      <w:szCs w:val="26"/>
    </w:rPr>
  </w:style>
  <w:style w:type="character" w:customStyle="1" w:styleId="61">
    <w:name w:val="תו6"/>
    <w:rsid w:val="003A41DE"/>
    <w:rPr>
      <w:rFonts w:cs="David"/>
      <w:noProof/>
      <w:sz w:val="26"/>
      <w:szCs w:val="22"/>
    </w:rPr>
  </w:style>
  <w:style w:type="paragraph" w:customStyle="1" w:styleId="Normal5">
    <w:name w:val="Normal5"/>
    <w:basedOn w:val="RonnyBase"/>
    <w:rsid w:val="003A41DE"/>
    <w:pPr>
      <w:spacing w:line="360" w:lineRule="auto"/>
      <w:ind w:left="1780" w:right="-1134"/>
    </w:pPr>
    <w:rPr>
      <w:sz w:val="22"/>
      <w:szCs w:val="22"/>
    </w:rPr>
  </w:style>
  <w:style w:type="paragraph" w:customStyle="1" w:styleId="Normal6">
    <w:name w:val="Normal6"/>
    <w:basedOn w:val="RonnyBase"/>
    <w:rsid w:val="003A41DE"/>
    <w:pPr>
      <w:tabs>
        <w:tab w:val="num" w:pos="643"/>
      </w:tabs>
      <w:ind w:left="2520"/>
    </w:pPr>
    <w:rPr>
      <w:sz w:val="22"/>
      <w:szCs w:val="22"/>
    </w:rPr>
  </w:style>
  <w:style w:type="paragraph" w:customStyle="1" w:styleId="text2">
    <w:name w:val="text 2"/>
    <w:basedOn w:val="Normal"/>
    <w:rsid w:val="003A41DE"/>
    <w:pPr>
      <w:tabs>
        <w:tab w:val="num" w:pos="3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napToGrid w:val="0"/>
      <w:spacing w:before="240" w:after="120" w:line="360" w:lineRule="auto"/>
      <w:ind w:left="567"/>
      <w:jc w:val="left"/>
    </w:pPr>
    <w:rPr>
      <w:sz w:val="20"/>
      <w:szCs w:val="20"/>
      <w:lang w:eastAsia="en-US"/>
    </w:rPr>
  </w:style>
  <w:style w:type="paragraph" w:customStyle="1" w:styleId="ListBullet1">
    <w:name w:val="List Bullet  1"/>
    <w:basedOn w:val="ListBullet"/>
    <w:rsid w:val="003A41DE"/>
    <w:pPr>
      <w:numPr>
        <w:numId w:val="36"/>
      </w:numPr>
      <w:tabs>
        <w:tab w:val="clear" w:pos="1440"/>
        <w:tab w:val="num" w:pos="1040"/>
      </w:tabs>
      <w:overflowPunct/>
      <w:autoSpaceDE/>
      <w:autoSpaceDN/>
      <w:adjustRightInd/>
      <w:snapToGrid w:val="0"/>
      <w:spacing w:after="120" w:line="360" w:lineRule="auto"/>
      <w:ind w:left="1040" w:right="1040"/>
      <w:jc w:val="left"/>
      <w:textAlignment w:val="auto"/>
    </w:pPr>
    <w:rPr>
      <w:rFonts w:cs="Times New Roman"/>
      <w:sz w:val="24"/>
      <w:szCs w:val="24"/>
      <w:lang w:eastAsia="en-US"/>
    </w:rPr>
  </w:style>
  <w:style w:type="paragraph" w:customStyle="1" w:styleId="ListHnumber">
    <w:name w:val="List Hnumber"/>
    <w:basedOn w:val="ListBullet"/>
    <w:rsid w:val="003A41DE"/>
    <w:pPr>
      <w:tabs>
        <w:tab w:val="num" w:pos="1040"/>
      </w:tabs>
      <w:overflowPunct/>
      <w:autoSpaceDE/>
      <w:autoSpaceDN/>
      <w:adjustRightInd/>
      <w:snapToGrid w:val="0"/>
      <w:spacing w:after="120" w:line="360" w:lineRule="auto"/>
      <w:ind w:left="1040" w:right="1040" w:hanging="360"/>
      <w:jc w:val="left"/>
      <w:textAlignment w:val="auto"/>
    </w:pPr>
    <w:rPr>
      <w:rFonts w:cs="Times New Roman"/>
      <w:sz w:val="24"/>
      <w:szCs w:val="24"/>
      <w:lang w:eastAsia="en-US"/>
    </w:rPr>
  </w:style>
  <w:style w:type="paragraph" w:customStyle="1" w:styleId="ListHnumber4">
    <w:name w:val="List Hnumber 4"/>
    <w:basedOn w:val="47"/>
    <w:rsid w:val="003A41DE"/>
  </w:style>
  <w:style w:type="paragraph" w:customStyle="1" w:styleId="-4">
    <w:name w:val="טבלת דרישות  - כותרת"/>
    <w:basedOn w:val="Normal"/>
    <w:rsid w:val="003A41DE"/>
    <w:pPr>
      <w:keepNext/>
      <w:overflowPunct w:val="0"/>
      <w:autoSpaceDE w:val="0"/>
      <w:autoSpaceDN w:val="0"/>
      <w:adjustRightInd w:val="0"/>
      <w:snapToGrid w:val="0"/>
      <w:spacing w:after="120" w:line="360" w:lineRule="auto"/>
      <w:jc w:val="center"/>
      <w:textAlignment w:val="baseline"/>
    </w:pPr>
    <w:rPr>
      <w:b/>
      <w:bCs/>
      <w:noProof w:val="0"/>
      <w:sz w:val="24"/>
    </w:rPr>
  </w:style>
  <w:style w:type="paragraph" w:customStyle="1" w:styleId="-5">
    <w:name w:val="טבלת דרישות - שורה"/>
    <w:basedOn w:val="Normal"/>
    <w:rsid w:val="003A41DE"/>
    <w:pPr>
      <w:keepLines/>
      <w:overflowPunct w:val="0"/>
      <w:autoSpaceDE w:val="0"/>
      <w:autoSpaceDN w:val="0"/>
      <w:adjustRightInd w:val="0"/>
      <w:snapToGrid w:val="0"/>
      <w:spacing w:after="120" w:line="360" w:lineRule="auto"/>
      <w:jc w:val="left"/>
      <w:textAlignment w:val="baseline"/>
    </w:pPr>
    <w:rPr>
      <w:noProof w:val="0"/>
      <w:sz w:val="24"/>
    </w:rPr>
  </w:style>
  <w:style w:type="paragraph" w:customStyle="1" w:styleId="-6">
    <w:name w:val="טבלת דרישות - כותרת ביניים"/>
    <w:basedOn w:val="-5"/>
    <w:rsid w:val="003A41DE"/>
    <w:pPr>
      <w:keepNext/>
      <w:jc w:val="center"/>
    </w:pPr>
    <w:rPr>
      <w:b/>
      <w:bCs/>
    </w:rPr>
  </w:style>
  <w:style w:type="paragraph" w:customStyle="1" w:styleId="HeadChap">
    <w:name w:val="HeadChap"/>
    <w:basedOn w:val="Heading1"/>
    <w:next w:val="Normal10"/>
    <w:rsid w:val="003A41DE"/>
    <w:pPr>
      <w:widowControl/>
      <w:tabs>
        <w:tab w:val="num" w:pos="360"/>
        <w:tab w:val="num" w:pos="720"/>
      </w:tabs>
      <w:overflowPunct w:val="0"/>
      <w:autoSpaceDE w:val="0"/>
      <w:autoSpaceDN w:val="0"/>
      <w:adjustRightInd w:val="0"/>
      <w:snapToGrid w:val="0"/>
      <w:spacing w:before="0" w:line="240" w:lineRule="auto"/>
      <w:ind w:left="612" w:hanging="567"/>
      <w:jc w:val="left"/>
      <w:outlineLvl w:val="9"/>
    </w:pPr>
    <w:rPr>
      <w:rFonts w:cs="David"/>
      <w:i w:val="0"/>
      <w:iCs w:val="0"/>
      <w:caps w:val="0"/>
      <w:spacing w:val="34"/>
      <w:kern w:val="0"/>
      <w:szCs w:val="32"/>
      <w:lang w:val="x-none"/>
    </w:rPr>
  </w:style>
  <w:style w:type="paragraph" w:customStyle="1" w:styleId="IndentPara">
    <w:name w:val="Indent Para"/>
    <w:basedOn w:val="Normal"/>
    <w:rsid w:val="003A41DE"/>
    <w:pPr>
      <w:tabs>
        <w:tab w:val="left" w:pos="1728"/>
      </w:tabs>
      <w:overflowPunct w:val="0"/>
      <w:autoSpaceDE w:val="0"/>
      <w:autoSpaceDN w:val="0"/>
      <w:adjustRightInd w:val="0"/>
      <w:snapToGrid w:val="0"/>
      <w:spacing w:after="120" w:line="360" w:lineRule="auto"/>
      <w:ind w:left="2267" w:hanging="1133"/>
      <w:textAlignment w:val="baseline"/>
    </w:pPr>
    <w:rPr>
      <w:noProof w:val="0"/>
      <w:sz w:val="24"/>
    </w:rPr>
  </w:style>
  <w:style w:type="paragraph" w:customStyle="1" w:styleId="ListNumber1">
    <w:name w:val="List Number 1"/>
    <w:basedOn w:val="ListNumber"/>
    <w:rsid w:val="003A41DE"/>
    <w:pPr>
      <w:widowControl w:val="0"/>
      <w:tabs>
        <w:tab w:val="num" w:pos="1432"/>
      </w:tabs>
      <w:snapToGrid w:val="0"/>
      <w:spacing w:before="60" w:after="120" w:line="360" w:lineRule="auto"/>
      <w:ind w:left="1133" w:hanging="424"/>
    </w:pPr>
    <w:rPr>
      <w:rFonts w:cs="David"/>
      <w:sz w:val="22"/>
      <w:szCs w:val="24"/>
    </w:rPr>
  </w:style>
  <w:style w:type="paragraph" w:customStyle="1" w:styleId="Normal3Kot">
    <w:name w:val="Normal3Kot"/>
    <w:basedOn w:val="Normal3"/>
    <w:next w:val="Normal3"/>
    <w:rsid w:val="003A41DE"/>
    <w:pPr>
      <w:snapToGrid w:val="0"/>
      <w:spacing w:before="0" w:after="120" w:line="360" w:lineRule="auto"/>
      <w:ind w:left="1224"/>
      <w:jc w:val="left"/>
    </w:pPr>
    <w:rPr>
      <w:rFonts w:cs="Times New Roman"/>
      <w:b/>
      <w:bCs/>
      <w:sz w:val="24"/>
      <w:lang w:val="x-none"/>
    </w:rPr>
  </w:style>
  <w:style w:type="paragraph" w:customStyle="1" w:styleId="Normal7">
    <w:name w:val="Normal7"/>
    <w:basedOn w:val="RonnyBase"/>
    <w:rsid w:val="003A41DE"/>
    <w:pPr>
      <w:ind w:left="2880"/>
    </w:pPr>
    <w:rPr>
      <w:sz w:val="22"/>
      <w:szCs w:val="22"/>
    </w:rPr>
  </w:style>
  <w:style w:type="paragraph" w:customStyle="1" w:styleId="a">
    <w:name w:val="אב"/>
    <w:basedOn w:val="Normal"/>
    <w:rsid w:val="003A41DE"/>
    <w:pPr>
      <w:numPr>
        <w:numId w:val="35"/>
      </w:numPr>
      <w:tabs>
        <w:tab w:val="clear" w:pos="2520"/>
      </w:tabs>
      <w:snapToGrid w:val="0"/>
      <w:spacing w:before="240" w:after="120" w:line="360" w:lineRule="auto"/>
      <w:ind w:left="1254" w:right="0" w:hanging="596"/>
      <w:jc w:val="left"/>
    </w:pPr>
    <w:rPr>
      <w:rFonts w:cs="Narkisim"/>
      <w:sz w:val="26"/>
      <w:lang w:eastAsia="en-US"/>
    </w:rPr>
  </w:style>
  <w:style w:type="paragraph" w:customStyle="1" w:styleId="aff7">
    <w:name w:val="בולט בטבלא"/>
    <w:basedOn w:val="Normal"/>
    <w:rsid w:val="003A41DE"/>
    <w:pPr>
      <w:tabs>
        <w:tab w:val="left" w:pos="317"/>
        <w:tab w:val="num" w:pos="1209"/>
      </w:tabs>
      <w:snapToGrid w:val="0"/>
      <w:spacing w:after="120" w:line="360" w:lineRule="auto"/>
      <w:ind w:left="849" w:hanging="283"/>
      <w:jc w:val="left"/>
    </w:pPr>
    <w:rPr>
      <w:noProof w:val="0"/>
      <w:sz w:val="26"/>
      <w:lang w:eastAsia="en-US"/>
    </w:rPr>
  </w:style>
  <w:style w:type="paragraph" w:customStyle="1" w:styleId="aff8">
    <w:name w:val="בולט פנימי בפסקה"/>
    <w:basedOn w:val="Normal"/>
    <w:rsid w:val="003A41DE"/>
    <w:pPr>
      <w:tabs>
        <w:tab w:val="num" w:pos="480"/>
      </w:tabs>
      <w:snapToGrid w:val="0"/>
      <w:spacing w:after="120" w:line="360" w:lineRule="auto"/>
      <w:ind w:left="480" w:hanging="480"/>
      <w:jc w:val="left"/>
    </w:pPr>
    <w:rPr>
      <w:noProof w:val="0"/>
      <w:sz w:val="20"/>
      <w:lang w:eastAsia="en-US"/>
    </w:rPr>
  </w:style>
  <w:style w:type="paragraph" w:customStyle="1" w:styleId="aff9">
    <w:name w:val="פסקה"/>
    <w:basedOn w:val="15"/>
    <w:rsid w:val="003A41DE"/>
    <w:pPr>
      <w:tabs>
        <w:tab w:val="num" w:pos="643"/>
      </w:tabs>
      <w:snapToGrid w:val="0"/>
      <w:spacing w:after="120"/>
      <w:ind w:left="1020"/>
      <w:jc w:val="both"/>
    </w:pPr>
    <w:rPr>
      <w:rFonts w:ascii="Times New Roman" w:eastAsia="Times New Roman" w:hAnsi="Times New Roman" w:cs="David"/>
      <w:b w:val="0"/>
      <w:bCs w:val="0"/>
      <w:snapToGrid w:val="0"/>
      <w:sz w:val="20"/>
      <w:szCs w:val="26"/>
      <w:u w:val="none"/>
      <w:lang w:val="en-US" w:eastAsia="he-IL"/>
    </w:rPr>
  </w:style>
  <w:style w:type="paragraph" w:customStyle="1" w:styleId="affa">
    <w:name w:val="בולט פסקה"/>
    <w:basedOn w:val="aff9"/>
    <w:rsid w:val="003A41DE"/>
    <w:pPr>
      <w:tabs>
        <w:tab w:val="clear" w:pos="643"/>
        <w:tab w:val="num" w:pos="480"/>
        <w:tab w:val="left" w:pos="1587"/>
      </w:tabs>
      <w:ind w:left="480" w:hanging="480"/>
    </w:pPr>
  </w:style>
  <w:style w:type="paragraph" w:customStyle="1" w:styleId="affb">
    <w:name w:val="דרישה בטבלא"/>
    <w:basedOn w:val="RonnyBase"/>
    <w:rsid w:val="003A41DE"/>
    <w:pPr>
      <w:spacing w:before="40" w:after="40"/>
    </w:pPr>
    <w:rPr>
      <w:sz w:val="22"/>
      <w:szCs w:val="22"/>
    </w:rPr>
  </w:style>
  <w:style w:type="paragraph" w:customStyle="1" w:styleId="1e">
    <w:name w:val="מסגרת1"/>
    <w:basedOn w:val="RonnyBase"/>
    <w:rsid w:val="003A41DE"/>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sz w:val="22"/>
      <w:szCs w:val="22"/>
      <w:lang w:eastAsia="he-IL"/>
    </w:rPr>
  </w:style>
  <w:style w:type="paragraph" w:customStyle="1" w:styleId="29">
    <w:name w:val="מסגרת2"/>
    <w:basedOn w:val="1e"/>
    <w:rsid w:val="003A41DE"/>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c">
    <w:name w:val="זכויות"/>
    <w:basedOn w:val="29"/>
    <w:rsid w:val="003A41DE"/>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d">
    <w:name w:val="כותרת בטבלא"/>
    <w:basedOn w:val="aff8"/>
    <w:rsid w:val="003A41DE"/>
    <w:pPr>
      <w:tabs>
        <w:tab w:val="clear" w:pos="480"/>
      </w:tabs>
      <w:spacing w:before="40" w:after="40" w:line="240" w:lineRule="auto"/>
      <w:ind w:left="0" w:firstLine="0"/>
      <w:jc w:val="center"/>
    </w:pPr>
    <w:rPr>
      <w:b/>
      <w:bCs/>
    </w:rPr>
  </w:style>
  <w:style w:type="paragraph" w:customStyle="1" w:styleId="affe">
    <w:name w:val="מוסתר"/>
    <w:basedOn w:val="affc"/>
    <w:rsid w:val="003A41DE"/>
    <w:pPr>
      <w:jc w:val="left"/>
    </w:pPr>
    <w:rPr>
      <w:smallCaps/>
      <w:vanish/>
      <w:sz w:val="16"/>
      <w:szCs w:val="16"/>
    </w:rPr>
  </w:style>
  <w:style w:type="paragraph" w:customStyle="1" w:styleId="afff">
    <w:name w:val="מלל בטבלא"/>
    <w:basedOn w:val="Heading3"/>
    <w:rsid w:val="003A41DE"/>
    <w:pPr>
      <w:keepLines/>
      <w:tabs>
        <w:tab w:val="num" w:pos="1144"/>
      </w:tabs>
      <w:snapToGrid w:val="0"/>
      <w:spacing w:before="40" w:after="40" w:line="25" w:lineRule="atLeast"/>
      <w:ind w:left="1144" w:hanging="964"/>
      <w:jc w:val="left"/>
    </w:pPr>
    <w:rPr>
      <w:b w:val="0"/>
      <w:bCs w:val="0"/>
      <w:i/>
      <w:iCs/>
      <w:spacing w:val="0"/>
      <w:szCs w:val="32"/>
      <w:lang w:val="x-none"/>
    </w:rPr>
  </w:style>
  <w:style w:type="paragraph" w:customStyle="1" w:styleId="afff0">
    <w:name w:val="מסגרת הצללה"/>
    <w:basedOn w:val="RonnyBase"/>
    <w:rsid w:val="003A41DE"/>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rsid w:val="003A41DE"/>
    <w:pPr>
      <w:tabs>
        <w:tab w:val="clear" w:pos="643"/>
        <w:tab w:val="num" w:pos="360"/>
        <w:tab w:val="left" w:pos="2880"/>
      </w:tabs>
      <w:overflowPunct w:val="0"/>
      <w:autoSpaceDE w:val="0"/>
      <w:autoSpaceDN w:val="0"/>
      <w:adjustRightInd w:val="0"/>
      <w:ind w:left="360" w:hanging="360"/>
      <w:textAlignment w:val="baseline"/>
    </w:pPr>
    <w:rPr>
      <w:lang w:eastAsia="he-IL"/>
    </w:rPr>
  </w:style>
  <w:style w:type="paragraph" w:customStyle="1" w:styleId="ListNumber6">
    <w:name w:val="List Number 6"/>
    <w:basedOn w:val="RonnyBase"/>
    <w:rsid w:val="003A41DE"/>
    <w:pPr>
      <w:tabs>
        <w:tab w:val="num" w:pos="480"/>
        <w:tab w:val="left" w:pos="2880"/>
        <w:tab w:val="left" w:pos="3240"/>
        <w:tab w:val="left" w:pos="3600"/>
      </w:tabs>
      <w:overflowPunct w:val="0"/>
      <w:autoSpaceDE w:val="0"/>
      <w:autoSpaceDN w:val="0"/>
      <w:adjustRightInd w:val="0"/>
      <w:ind w:left="2880" w:hanging="480"/>
      <w:textAlignment w:val="baseline"/>
    </w:pPr>
    <w:rPr>
      <w:sz w:val="22"/>
      <w:szCs w:val="22"/>
      <w:lang w:eastAsia="he-IL"/>
    </w:rPr>
  </w:style>
  <w:style w:type="paragraph" w:customStyle="1" w:styleId="ListHnumber5">
    <w:name w:val="List Hnumber 5"/>
    <w:basedOn w:val="Normal5"/>
    <w:rsid w:val="003A41DE"/>
    <w:pPr>
      <w:tabs>
        <w:tab w:val="num" w:pos="397"/>
        <w:tab w:val="left" w:pos="2520"/>
      </w:tabs>
      <w:ind w:left="2520" w:hanging="360"/>
    </w:pPr>
  </w:style>
  <w:style w:type="paragraph" w:customStyle="1" w:styleId="ListHnumber7">
    <w:name w:val="List Hnumber 7"/>
    <w:basedOn w:val="Normal7"/>
    <w:rsid w:val="003A41DE"/>
    <w:pPr>
      <w:tabs>
        <w:tab w:val="num" w:pos="720"/>
        <w:tab w:val="left" w:pos="3240"/>
      </w:tabs>
      <w:ind w:left="3240" w:hanging="360"/>
    </w:pPr>
  </w:style>
  <w:style w:type="paragraph" w:customStyle="1" w:styleId="ListBullet6">
    <w:name w:val="List Bullet 6"/>
    <w:basedOn w:val="Normal6"/>
    <w:rsid w:val="003A41DE"/>
    <w:pPr>
      <w:tabs>
        <w:tab w:val="clear" w:pos="643"/>
        <w:tab w:val="num" w:pos="480"/>
        <w:tab w:val="left" w:pos="2268"/>
      </w:tabs>
      <w:ind w:left="480" w:hanging="480"/>
    </w:pPr>
  </w:style>
  <w:style w:type="paragraph" w:customStyle="1" w:styleId="ListBullet7">
    <w:name w:val="List Bullet 7"/>
    <w:basedOn w:val="ListBullet6"/>
    <w:rsid w:val="003A41DE"/>
    <w:pPr>
      <w:tabs>
        <w:tab w:val="clear" w:pos="480"/>
        <w:tab w:val="left" w:pos="2552"/>
      </w:tabs>
    </w:pPr>
  </w:style>
  <w:style w:type="paragraph" w:customStyle="1" w:styleId="afff1">
    <w:name w:val="בולט בטבלה"/>
    <w:rsid w:val="003A41DE"/>
    <w:pPr>
      <w:tabs>
        <w:tab w:val="num" w:pos="1191"/>
      </w:tabs>
      <w:bidi/>
      <w:spacing w:after="0" w:line="300" w:lineRule="auto"/>
      <w:ind w:hanging="397"/>
    </w:pPr>
    <w:rPr>
      <w:rFonts w:ascii="Times New Roman" w:eastAsia="Times New Roman" w:hAnsi="Times New Roman" w:cs="David"/>
      <w:sz w:val="20"/>
      <w:szCs w:val="24"/>
    </w:rPr>
  </w:style>
  <w:style w:type="paragraph" w:customStyle="1" w:styleId="afff2">
    <w:name w:val="מלל בתרשים"/>
    <w:basedOn w:val="Normal"/>
    <w:rsid w:val="003A41DE"/>
    <w:pPr>
      <w:bidi w:val="0"/>
      <w:snapToGrid w:val="0"/>
      <w:spacing w:before="0" w:after="120" w:line="360" w:lineRule="auto"/>
      <w:jc w:val="center"/>
    </w:pPr>
    <w:rPr>
      <w:noProof w:val="0"/>
      <w:snapToGrid w:val="0"/>
      <w:color w:val="000000"/>
      <w:sz w:val="20"/>
      <w:szCs w:val="20"/>
    </w:rPr>
  </w:style>
  <w:style w:type="character" w:customStyle="1" w:styleId="NormalWebChar">
    <w:name w:val="Normal (Web) Char"/>
    <w:aliases w:val="Normal (Web) תו תו תו תו תו Char,Normal (Web) תו תו תו תו Char"/>
    <w:link w:val="NormalWeb"/>
    <w:rsid w:val="003A41DE"/>
    <w:rPr>
      <w:rFonts w:ascii="Times New Roman" w:eastAsia="Times New Roman" w:hAnsi="Times New Roman" w:cs="Times New Roman"/>
      <w:sz w:val="24"/>
      <w:szCs w:val="24"/>
    </w:rPr>
  </w:style>
  <w:style w:type="paragraph" w:customStyle="1" w:styleId="afff3">
    <w:name w:val="בסיס"/>
    <w:rsid w:val="003A41DE"/>
    <w:pPr>
      <w:bidi/>
      <w:spacing w:before="120" w:after="0" w:line="320" w:lineRule="atLeast"/>
      <w:jc w:val="both"/>
    </w:pPr>
    <w:rPr>
      <w:rFonts w:ascii="Times New Roman" w:eastAsia="Times New Roman" w:hAnsi="Times New Roman" w:cs="David"/>
      <w:sz w:val="20"/>
      <w:szCs w:val="24"/>
    </w:rPr>
  </w:style>
  <w:style w:type="paragraph" w:customStyle="1" w:styleId="afff4">
    <w:name w:val="כותרת נושא"/>
    <w:basedOn w:val="Subtitle"/>
    <w:rsid w:val="003A41DE"/>
    <w:pPr>
      <w:autoSpaceDE/>
      <w:autoSpaceDN/>
      <w:spacing w:before="120" w:after="360"/>
    </w:pPr>
    <w:rPr>
      <w:rFonts w:cs="Narkisim"/>
      <w:noProof w:val="0"/>
      <w:spacing w:val="70"/>
      <w:sz w:val="32"/>
      <w:szCs w:val="32"/>
    </w:rPr>
  </w:style>
  <w:style w:type="paragraph" w:styleId="PlainText">
    <w:name w:val="Plain Text"/>
    <w:aliases w:val="Plain Text תו תו תו,Plain Text תו תו תו תו"/>
    <w:basedOn w:val="Normal"/>
    <w:link w:val="PlainTextChar"/>
    <w:rsid w:val="003A41DE"/>
    <w:pPr>
      <w:snapToGrid w:val="0"/>
      <w:spacing w:before="0" w:after="120" w:line="360" w:lineRule="auto"/>
    </w:pPr>
    <w:rPr>
      <w:rFonts w:cs="Times New Roman"/>
      <w:noProof w:val="0"/>
      <w:snapToGrid w:val="0"/>
      <w:szCs w:val="22"/>
      <w:lang w:val="x-none"/>
    </w:rPr>
  </w:style>
  <w:style w:type="character" w:customStyle="1" w:styleId="PlainTextChar">
    <w:name w:val="Plain Text Char"/>
    <w:aliases w:val="Plain Text תו תו תו Char,Plain Text תו תו תו תו Char"/>
    <w:basedOn w:val="DefaultParagraphFont"/>
    <w:link w:val="PlainText"/>
    <w:rsid w:val="003A41DE"/>
    <w:rPr>
      <w:rFonts w:ascii="Times New Roman" w:eastAsia="Times New Roman" w:hAnsi="Times New Roman" w:cs="Times New Roman"/>
      <w:snapToGrid w:val="0"/>
      <w:lang w:val="x-none" w:eastAsia="he-IL"/>
    </w:rPr>
  </w:style>
  <w:style w:type="paragraph" w:customStyle="1" w:styleId="afff5">
    <w:name w:val="תהליך"/>
    <w:basedOn w:val="Heading4"/>
    <w:rsid w:val="003A41DE"/>
    <w:pPr>
      <w:tabs>
        <w:tab w:val="left" w:pos="-1802"/>
      </w:tabs>
      <w:adjustRightInd w:val="0"/>
      <w:snapToGrid w:val="0"/>
      <w:spacing w:line="360" w:lineRule="auto"/>
      <w:ind w:left="992" w:hanging="851"/>
      <w:jc w:val="left"/>
    </w:pPr>
    <w:rPr>
      <w:b w:val="0"/>
      <w:bCs w:val="0"/>
      <w:sz w:val="24"/>
      <w:lang w:val="x-none"/>
    </w:rPr>
  </w:style>
  <w:style w:type="paragraph" w:customStyle="1" w:styleId="TEXT1">
    <w:name w:val="TEXT1"/>
    <w:basedOn w:val="Heading1"/>
    <w:rsid w:val="003A41DE"/>
    <w:pPr>
      <w:widowControl/>
      <w:overflowPunct w:val="0"/>
      <w:autoSpaceDE w:val="0"/>
      <w:autoSpaceDN w:val="0"/>
      <w:adjustRightInd w:val="0"/>
      <w:snapToGrid w:val="0"/>
      <w:spacing w:before="60" w:after="60" w:line="240" w:lineRule="auto"/>
      <w:ind w:left="709" w:right="708" w:hanging="1134"/>
      <w:jc w:val="left"/>
      <w:outlineLvl w:val="9"/>
    </w:pPr>
    <w:rPr>
      <w:rFonts w:ascii="Arial" w:hAnsi="Arial" w:cs="David"/>
      <w:b w:val="0"/>
      <w:bCs w:val="0"/>
      <w:caps w:val="0"/>
      <w:noProof/>
      <w:color w:val="333333"/>
      <w:spacing w:val="34"/>
      <w:kern w:val="0"/>
      <w:sz w:val="22"/>
      <w:szCs w:val="24"/>
      <w:lang w:val="x-none"/>
    </w:rPr>
  </w:style>
  <w:style w:type="paragraph" w:customStyle="1" w:styleId="bodytext1">
    <w:name w:val="body text 1"/>
    <w:basedOn w:val="BodyText"/>
    <w:rsid w:val="003A41DE"/>
    <w:pPr>
      <w:snapToGrid w:val="0"/>
      <w:spacing w:before="60" w:after="60" w:line="360" w:lineRule="atLeast"/>
      <w:ind w:left="610"/>
    </w:pPr>
    <w:rPr>
      <w:sz w:val="22"/>
      <w:szCs w:val="24"/>
      <w:lang w:eastAsia="he-IL"/>
    </w:rPr>
  </w:style>
  <w:style w:type="paragraph" w:customStyle="1" w:styleId="TEXT20">
    <w:name w:val="TEXT2"/>
    <w:basedOn w:val="TEXT1"/>
    <w:rsid w:val="003A41DE"/>
    <w:pPr>
      <w:ind w:left="1134" w:right="709"/>
    </w:pPr>
    <w:rPr>
      <w:color w:val="auto"/>
      <w:lang w:eastAsia="en-US"/>
    </w:rPr>
  </w:style>
  <w:style w:type="paragraph" w:customStyle="1" w:styleId="1f">
    <w:name w:val="פסקה1"/>
    <w:rsid w:val="003A41DE"/>
    <w:pPr>
      <w:bidi/>
      <w:spacing w:after="0" w:line="240" w:lineRule="auto"/>
      <w:jc w:val="both"/>
    </w:pPr>
    <w:rPr>
      <w:rFonts w:ascii="Tahoma" w:eastAsia="Times New Roman" w:hAnsi="Tahoma" w:cs="Tahoma"/>
      <w:noProof/>
      <w:lang w:eastAsia="he-IL"/>
    </w:rPr>
  </w:style>
  <w:style w:type="paragraph" w:customStyle="1" w:styleId="doublepara">
    <w:name w:val="double para"/>
    <w:basedOn w:val="Normal"/>
    <w:rsid w:val="003A41DE"/>
    <w:pPr>
      <w:numPr>
        <w:numId w:val="37"/>
      </w:numPr>
      <w:snapToGrid w:val="0"/>
      <w:spacing w:after="120" w:line="360" w:lineRule="auto"/>
      <w:ind w:right="0"/>
    </w:pPr>
    <w:rPr>
      <w:smallCaps/>
      <w:noProof w:val="0"/>
      <w:snapToGrid w:val="0"/>
      <w:sz w:val="20"/>
      <w:lang w:eastAsia="en-US"/>
    </w:rPr>
  </w:style>
  <w:style w:type="paragraph" w:customStyle="1" w:styleId="paragraph">
    <w:name w:val="paragraph"/>
    <w:basedOn w:val="Normal10"/>
    <w:rsid w:val="003A41DE"/>
    <w:pPr>
      <w:spacing w:line="360" w:lineRule="auto"/>
      <w:ind w:left="680"/>
    </w:pPr>
    <w:rPr>
      <w:smallCaps/>
      <w:snapToGrid w:val="0"/>
      <w:color w:val="FF0000"/>
      <w:sz w:val="20"/>
      <w:lang w:eastAsia="en-US"/>
    </w:rPr>
  </w:style>
  <w:style w:type="paragraph" w:customStyle="1" w:styleId="afff6">
    <w:name w:val="כותרת"/>
    <w:basedOn w:val="Normal"/>
    <w:rsid w:val="003A41DE"/>
    <w:pPr>
      <w:overflowPunct w:val="0"/>
      <w:autoSpaceDE w:val="0"/>
      <w:autoSpaceDN w:val="0"/>
      <w:adjustRightInd w:val="0"/>
      <w:snapToGrid w:val="0"/>
      <w:spacing w:after="120" w:line="360" w:lineRule="auto"/>
      <w:jc w:val="center"/>
      <w:textAlignment w:val="baseline"/>
    </w:pPr>
    <w:rPr>
      <w:b/>
      <w:bCs/>
      <w:noProof w:val="0"/>
      <w:sz w:val="20"/>
      <w:szCs w:val="36"/>
    </w:rPr>
  </w:style>
  <w:style w:type="paragraph" w:customStyle="1" w:styleId="afff7">
    <w:name w:val="כותרות"/>
    <w:basedOn w:val="Normal"/>
    <w:rsid w:val="003A41DE"/>
    <w:pPr>
      <w:overflowPunct w:val="0"/>
      <w:autoSpaceDE w:val="0"/>
      <w:autoSpaceDN w:val="0"/>
      <w:adjustRightInd w:val="0"/>
      <w:snapToGrid w:val="0"/>
      <w:spacing w:before="0" w:after="120" w:line="360" w:lineRule="auto"/>
      <w:jc w:val="center"/>
      <w:textAlignment w:val="baseline"/>
    </w:pPr>
    <w:rPr>
      <w:noProof w:val="0"/>
      <w:sz w:val="20"/>
    </w:rPr>
  </w:style>
  <w:style w:type="paragraph" w:customStyle="1" w:styleId="afff8">
    <w:name w:val="הואיל"/>
    <w:basedOn w:val="afff7"/>
    <w:rsid w:val="003A41DE"/>
    <w:pPr>
      <w:spacing w:before="120"/>
      <w:ind w:left="799" w:hanging="799"/>
      <w:jc w:val="both"/>
    </w:pPr>
  </w:style>
  <w:style w:type="paragraph" w:customStyle="1" w:styleId="N1">
    <w:name w:val="N1"/>
    <w:basedOn w:val="Normal"/>
    <w:next w:val="Heading2"/>
    <w:rsid w:val="003A41DE"/>
    <w:pPr>
      <w:overflowPunct w:val="0"/>
      <w:autoSpaceDE w:val="0"/>
      <w:autoSpaceDN w:val="0"/>
      <w:adjustRightInd w:val="0"/>
      <w:snapToGrid w:val="0"/>
      <w:spacing w:after="120" w:line="360" w:lineRule="auto"/>
      <w:ind w:left="709"/>
      <w:textAlignment w:val="baseline"/>
    </w:pPr>
    <w:rPr>
      <w:noProof w:val="0"/>
      <w:sz w:val="20"/>
    </w:rPr>
  </w:style>
  <w:style w:type="paragraph" w:customStyle="1" w:styleId="afff9">
    <w:name w:val="הגדרות"/>
    <w:basedOn w:val="N1"/>
    <w:rsid w:val="003A41DE"/>
    <w:pPr>
      <w:spacing w:before="0" w:after="0"/>
      <w:ind w:left="2642" w:hanging="1933"/>
    </w:pPr>
  </w:style>
  <w:style w:type="paragraph" w:customStyle="1" w:styleId="Footer0">
    <w:name w:val="Footer פרטי מסמך"/>
    <w:basedOn w:val="Footer"/>
    <w:rsid w:val="003A41DE"/>
    <w:pPr>
      <w:pBdr>
        <w:top w:val="single" w:sz="4" w:space="1" w:color="auto"/>
      </w:pBdr>
      <w:tabs>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napToGrid w:val="0"/>
      <w:spacing w:after="120" w:line="360" w:lineRule="auto"/>
      <w:ind w:left="-1134" w:right="-1134"/>
      <w:jc w:val="center"/>
    </w:pPr>
    <w:rPr>
      <w:rFonts w:cs="David"/>
      <w:snapToGrid w:val="0"/>
    </w:rPr>
  </w:style>
  <w:style w:type="paragraph" w:customStyle="1" w:styleId="afffa">
    <w:name w:val="חחחלח"/>
    <w:basedOn w:val="Heading2"/>
    <w:rsid w:val="003A41DE"/>
    <w:pPr>
      <w:keepNext/>
      <w:keepLines/>
      <w:pageBreakBefore w:val="0"/>
      <w:numPr>
        <w:ilvl w:val="1"/>
      </w:numPr>
      <w:tabs>
        <w:tab w:val="num" w:pos="-722"/>
        <w:tab w:val="num" w:pos="-180"/>
        <w:tab w:val="num" w:pos="480"/>
        <w:tab w:val="left" w:pos="941"/>
        <w:tab w:val="left" w:pos="1134"/>
      </w:tabs>
      <w:spacing w:before="240" w:after="240" w:line="240" w:lineRule="auto"/>
      <w:ind w:left="70" w:hanging="480"/>
      <w:outlineLvl w:val="9"/>
    </w:pPr>
    <w:rPr>
      <w:rFonts w:cs="David"/>
      <w:b w:val="0"/>
      <w:bCs w:val="0"/>
      <w:smallCaps w:val="0"/>
      <w:snapToGrid w:val="0"/>
      <w:spacing w:val="0"/>
      <w:sz w:val="20"/>
      <w:szCs w:val="36"/>
    </w:rPr>
  </w:style>
  <w:style w:type="paragraph" w:customStyle="1" w:styleId="23">
    <w:name w:val="כותרת2 מכרז"/>
    <w:basedOn w:val="Normal"/>
    <w:rsid w:val="003A41DE"/>
    <w:pPr>
      <w:keepNext/>
      <w:numPr>
        <w:ilvl w:val="1"/>
        <w:numId w:val="38"/>
      </w:numPr>
      <w:tabs>
        <w:tab w:val="left" w:pos="283"/>
      </w:tabs>
      <w:snapToGrid w:val="0"/>
      <w:spacing w:before="240" w:after="240" w:line="360" w:lineRule="auto"/>
      <w:jc w:val="left"/>
      <w:outlineLvl w:val="0"/>
    </w:pPr>
    <w:rPr>
      <w:b/>
      <w:bCs/>
      <w:i/>
      <w:iCs/>
      <w:caps/>
      <w:noProof w:val="0"/>
      <w:spacing w:val="40"/>
      <w:kern w:val="40"/>
      <w:sz w:val="26"/>
      <w:szCs w:val="30"/>
      <w:lang w:eastAsia="en-US"/>
    </w:rPr>
  </w:style>
  <w:style w:type="paragraph" w:customStyle="1" w:styleId="32">
    <w:name w:val="כותרת3 מכרז"/>
    <w:basedOn w:val="Normal"/>
    <w:rsid w:val="003A41DE"/>
    <w:pPr>
      <w:keepNext/>
      <w:numPr>
        <w:ilvl w:val="2"/>
        <w:numId w:val="38"/>
      </w:numPr>
      <w:tabs>
        <w:tab w:val="clear" w:pos="2183"/>
        <w:tab w:val="left" w:pos="283"/>
        <w:tab w:val="num" w:pos="360"/>
      </w:tabs>
      <w:snapToGrid w:val="0"/>
      <w:spacing w:after="120" w:line="360" w:lineRule="auto"/>
      <w:ind w:left="0" w:firstLine="0"/>
      <w:jc w:val="left"/>
      <w:outlineLvl w:val="0"/>
    </w:pPr>
    <w:rPr>
      <w:b/>
      <w:bCs/>
      <w:i/>
      <w:iCs/>
      <w:caps/>
      <w:noProof w:val="0"/>
      <w:spacing w:val="40"/>
      <w:kern w:val="40"/>
      <w:sz w:val="26"/>
      <w:lang w:eastAsia="en-US"/>
    </w:rPr>
  </w:style>
  <w:style w:type="paragraph" w:customStyle="1" w:styleId="1f0">
    <w:name w:val="פיסקה1"/>
    <w:basedOn w:val="Normal"/>
    <w:rsid w:val="003A41DE"/>
    <w:pPr>
      <w:tabs>
        <w:tab w:val="left" w:pos="1800"/>
      </w:tabs>
      <w:overflowPunct w:val="0"/>
      <w:autoSpaceDE w:val="0"/>
      <w:autoSpaceDN w:val="0"/>
      <w:adjustRightInd w:val="0"/>
      <w:snapToGrid w:val="0"/>
      <w:spacing w:before="0" w:after="120" w:line="360" w:lineRule="auto"/>
      <w:ind w:left="284"/>
      <w:textAlignment w:val="baseline"/>
    </w:pPr>
    <w:rPr>
      <w:sz w:val="24"/>
    </w:rPr>
  </w:style>
  <w:style w:type="paragraph" w:customStyle="1" w:styleId="2a">
    <w:name w:val="פיסקה2"/>
    <w:basedOn w:val="Normal"/>
    <w:rsid w:val="003A41DE"/>
    <w:pPr>
      <w:tabs>
        <w:tab w:val="left" w:pos="1800"/>
      </w:tabs>
      <w:overflowPunct w:val="0"/>
      <w:autoSpaceDE w:val="0"/>
      <w:autoSpaceDN w:val="0"/>
      <w:adjustRightInd w:val="0"/>
      <w:snapToGrid w:val="0"/>
      <w:spacing w:before="0" w:after="120" w:line="360" w:lineRule="auto"/>
      <w:ind w:left="1021"/>
      <w:textAlignment w:val="baseline"/>
    </w:pPr>
    <w:rPr>
      <w:sz w:val="24"/>
    </w:rPr>
  </w:style>
  <w:style w:type="paragraph" w:customStyle="1" w:styleId="111">
    <w:name w:val="סגנון1.1.1"/>
    <w:basedOn w:val="Normal"/>
    <w:rsid w:val="003A41DE"/>
    <w:pPr>
      <w:keepNext/>
      <w:keepLines/>
      <w:snapToGrid w:val="0"/>
      <w:spacing w:after="120" w:line="360" w:lineRule="auto"/>
      <w:ind w:right="969"/>
      <w:jc w:val="left"/>
      <w:outlineLvl w:val="2"/>
    </w:pPr>
    <w:rPr>
      <w:noProof w:val="0"/>
      <w:lang w:eastAsia="en-US"/>
    </w:rPr>
  </w:style>
  <w:style w:type="paragraph" w:customStyle="1" w:styleId="20">
    <w:name w:val="רמה 2 תו תו תו תו"/>
    <w:basedOn w:val="aff1"/>
    <w:link w:val="2b"/>
    <w:rsid w:val="003A41DE"/>
    <w:pPr>
      <w:numPr>
        <w:numId w:val="39"/>
      </w:numPr>
      <w:tabs>
        <w:tab w:val="clear" w:pos="360"/>
        <w:tab w:val="num" w:pos="3240"/>
      </w:tabs>
      <w:spacing w:before="100" w:beforeAutospacing="1" w:line="360" w:lineRule="auto"/>
      <w:ind w:left="2880" w:right="2880"/>
    </w:pPr>
    <w:rPr>
      <w:rFonts w:cs="Times New Roman"/>
      <w:lang w:val="x-none" w:eastAsia="x-none"/>
    </w:rPr>
  </w:style>
  <w:style w:type="character" w:customStyle="1" w:styleId="2b">
    <w:name w:val="רמה 2 תו תו תו תו תו"/>
    <w:link w:val="20"/>
    <w:rsid w:val="003A41DE"/>
    <w:rPr>
      <w:rFonts w:cs="Times New Roman"/>
      <w:sz w:val="24"/>
      <w:szCs w:val="24"/>
      <w:lang w:val="x-none" w:eastAsia="x-none"/>
    </w:rPr>
  </w:style>
  <w:style w:type="paragraph" w:customStyle="1" w:styleId="52">
    <w:name w:val="5"/>
    <w:basedOn w:val="Normal"/>
    <w:next w:val="Footer"/>
    <w:rsid w:val="003A41DE"/>
    <w:pPr>
      <w:tabs>
        <w:tab w:val="center" w:pos="4320"/>
        <w:tab w:val="right" w:pos="8640"/>
      </w:tabs>
      <w:overflowPunct w:val="0"/>
      <w:autoSpaceDE w:val="0"/>
      <w:autoSpaceDN w:val="0"/>
      <w:adjustRightInd w:val="0"/>
      <w:snapToGrid w:val="0"/>
      <w:spacing w:before="0" w:after="120" w:line="360" w:lineRule="auto"/>
      <w:textAlignment w:val="baseline"/>
    </w:pPr>
    <w:rPr>
      <w:rFonts w:cs="Narkisim"/>
      <w:b/>
      <w:bCs/>
      <w:noProof w:val="0"/>
      <w:sz w:val="20"/>
    </w:rPr>
  </w:style>
  <w:style w:type="paragraph" w:customStyle="1" w:styleId="4b">
    <w:name w:val="4"/>
    <w:basedOn w:val="Normal"/>
    <w:next w:val="Footer"/>
    <w:rsid w:val="003A41DE"/>
    <w:pPr>
      <w:tabs>
        <w:tab w:val="center" w:pos="4320"/>
        <w:tab w:val="right" w:pos="8640"/>
      </w:tabs>
      <w:overflowPunct w:val="0"/>
      <w:autoSpaceDE w:val="0"/>
      <w:autoSpaceDN w:val="0"/>
      <w:adjustRightInd w:val="0"/>
      <w:snapToGrid w:val="0"/>
      <w:spacing w:before="0" w:after="120" w:line="360" w:lineRule="auto"/>
      <w:textAlignment w:val="baseline"/>
    </w:pPr>
    <w:rPr>
      <w:rFonts w:cs="Narkisim"/>
      <w:b/>
      <w:bCs/>
      <w:noProof w:val="0"/>
      <w:sz w:val="20"/>
    </w:rPr>
  </w:style>
  <w:style w:type="paragraph" w:customStyle="1" w:styleId="2c">
    <w:name w:val="2"/>
    <w:basedOn w:val="Normal"/>
    <w:next w:val="PlainText"/>
    <w:rsid w:val="003A41DE"/>
    <w:pPr>
      <w:tabs>
        <w:tab w:val="num" w:pos="720"/>
      </w:tabs>
      <w:snapToGrid w:val="0"/>
      <w:spacing w:before="0" w:after="120" w:line="360" w:lineRule="auto"/>
      <w:jc w:val="left"/>
    </w:pPr>
    <w:rPr>
      <w:rFonts w:ascii="Courier New" w:hAnsi="Courier New" w:cs="Courier New"/>
      <w:noProof w:val="0"/>
      <w:sz w:val="20"/>
      <w:szCs w:val="20"/>
      <w:lang w:eastAsia="en-US"/>
    </w:rPr>
  </w:style>
  <w:style w:type="paragraph" w:customStyle="1" w:styleId="1f1">
    <w:name w:val="רמה 1"/>
    <w:basedOn w:val="aff1"/>
    <w:next w:val="20"/>
    <w:rsid w:val="003A41DE"/>
    <w:pPr>
      <w:tabs>
        <w:tab w:val="num" w:pos="227"/>
      </w:tabs>
      <w:spacing w:before="100" w:beforeAutospacing="1"/>
      <w:ind w:left="227" w:hanging="227"/>
    </w:pPr>
    <w:rPr>
      <w:b/>
      <w:bCs/>
    </w:rPr>
  </w:style>
  <w:style w:type="paragraph" w:customStyle="1" w:styleId="3f">
    <w:name w:val="פיסקה3"/>
    <w:basedOn w:val="Normal"/>
    <w:rsid w:val="003A41DE"/>
    <w:pPr>
      <w:tabs>
        <w:tab w:val="left" w:pos="1800"/>
      </w:tabs>
      <w:overflowPunct w:val="0"/>
      <w:autoSpaceDE w:val="0"/>
      <w:autoSpaceDN w:val="0"/>
      <w:adjustRightInd w:val="0"/>
      <w:snapToGrid w:val="0"/>
      <w:spacing w:before="0" w:after="120" w:line="360" w:lineRule="auto"/>
      <w:ind w:left="1814"/>
    </w:pPr>
    <w:rPr>
      <w:b/>
      <w:sz w:val="24"/>
    </w:rPr>
  </w:style>
  <w:style w:type="paragraph" w:customStyle="1" w:styleId="4c">
    <w:name w:val="פיסקה4"/>
    <w:basedOn w:val="Normal"/>
    <w:rsid w:val="003A41DE"/>
    <w:pPr>
      <w:overflowPunct w:val="0"/>
      <w:autoSpaceDE w:val="0"/>
      <w:autoSpaceDN w:val="0"/>
      <w:adjustRightInd w:val="0"/>
      <w:snapToGrid w:val="0"/>
      <w:spacing w:before="0" w:after="120" w:line="360" w:lineRule="auto"/>
      <w:ind w:left="2835"/>
    </w:pPr>
    <w:rPr>
      <w:sz w:val="24"/>
    </w:rPr>
  </w:style>
  <w:style w:type="paragraph" w:customStyle="1" w:styleId="53">
    <w:name w:val="פיסקה5"/>
    <w:basedOn w:val="Normal"/>
    <w:rsid w:val="003A41DE"/>
    <w:pPr>
      <w:overflowPunct w:val="0"/>
      <w:autoSpaceDE w:val="0"/>
      <w:autoSpaceDN w:val="0"/>
      <w:adjustRightInd w:val="0"/>
      <w:snapToGrid w:val="0"/>
      <w:spacing w:before="0" w:after="120" w:line="360" w:lineRule="auto"/>
      <w:ind w:left="3232"/>
    </w:pPr>
    <w:rPr>
      <w:sz w:val="24"/>
    </w:rPr>
  </w:style>
  <w:style w:type="paragraph" w:customStyle="1" w:styleId="62">
    <w:name w:val="פיסקה6"/>
    <w:basedOn w:val="Normal"/>
    <w:rsid w:val="003A41DE"/>
    <w:pPr>
      <w:overflowPunct w:val="0"/>
      <w:autoSpaceDE w:val="0"/>
      <w:autoSpaceDN w:val="0"/>
      <w:adjustRightInd w:val="0"/>
      <w:snapToGrid w:val="0"/>
      <w:spacing w:before="0" w:after="120" w:line="360" w:lineRule="auto"/>
      <w:ind w:left="3629"/>
    </w:pPr>
    <w:rPr>
      <w:noProof w:val="0"/>
      <w:sz w:val="24"/>
    </w:rPr>
  </w:style>
  <w:style w:type="paragraph" w:customStyle="1" w:styleId="71">
    <w:name w:val="פיסקה7"/>
    <w:basedOn w:val="Normal"/>
    <w:rsid w:val="003A41DE"/>
    <w:pPr>
      <w:overflowPunct w:val="0"/>
      <w:autoSpaceDE w:val="0"/>
      <w:autoSpaceDN w:val="0"/>
      <w:adjustRightInd w:val="0"/>
      <w:snapToGrid w:val="0"/>
      <w:spacing w:before="0" w:after="120" w:line="360" w:lineRule="auto"/>
      <w:ind w:left="4026"/>
    </w:pPr>
    <w:rPr>
      <w:noProof w:val="0"/>
      <w:sz w:val="24"/>
    </w:rPr>
  </w:style>
  <w:style w:type="paragraph" w:customStyle="1" w:styleId="80">
    <w:name w:val="פיסקה8"/>
    <w:basedOn w:val="Normal"/>
    <w:rsid w:val="003A41DE"/>
    <w:pPr>
      <w:overflowPunct w:val="0"/>
      <w:autoSpaceDE w:val="0"/>
      <w:autoSpaceDN w:val="0"/>
      <w:adjustRightInd w:val="0"/>
      <w:snapToGrid w:val="0"/>
      <w:spacing w:before="0" w:after="120" w:line="360" w:lineRule="auto"/>
      <w:ind w:left="4423"/>
    </w:pPr>
    <w:rPr>
      <w:noProof w:val="0"/>
      <w:sz w:val="24"/>
    </w:rPr>
  </w:style>
  <w:style w:type="paragraph" w:customStyle="1" w:styleId="3">
    <w:name w:val="ממוספר 3 לא מודגש"/>
    <w:basedOn w:val="Normal"/>
    <w:next w:val="Normal"/>
    <w:autoRedefine/>
    <w:rsid w:val="003A41DE"/>
    <w:pPr>
      <w:numPr>
        <w:ilvl w:val="2"/>
        <w:numId w:val="47"/>
      </w:numPr>
      <w:overflowPunct w:val="0"/>
      <w:autoSpaceDE w:val="0"/>
      <w:autoSpaceDN w:val="0"/>
      <w:adjustRightInd w:val="0"/>
      <w:snapToGrid w:val="0"/>
      <w:spacing w:before="0" w:after="120" w:line="360" w:lineRule="auto"/>
    </w:pPr>
    <w:rPr>
      <w:noProof w:val="0"/>
      <w:sz w:val="24"/>
    </w:rPr>
  </w:style>
  <w:style w:type="paragraph" w:customStyle="1" w:styleId="3f0">
    <w:name w:val="כותרת3"/>
    <w:basedOn w:val="Normal"/>
    <w:next w:val="Normal"/>
    <w:rsid w:val="003A41DE"/>
    <w:pPr>
      <w:overflowPunct w:val="0"/>
      <w:autoSpaceDE w:val="0"/>
      <w:autoSpaceDN w:val="0"/>
      <w:adjustRightInd w:val="0"/>
      <w:snapToGrid w:val="0"/>
      <w:spacing w:after="240" w:line="360" w:lineRule="auto"/>
      <w:jc w:val="center"/>
    </w:pPr>
    <w:rPr>
      <w:b/>
      <w:bCs/>
      <w:noProof w:val="0"/>
      <w:sz w:val="26"/>
      <w:szCs w:val="32"/>
    </w:rPr>
  </w:style>
  <w:style w:type="paragraph" w:customStyle="1" w:styleId="afffb">
    <w:name w:val="בכבוד"/>
    <w:basedOn w:val="Normal"/>
    <w:rsid w:val="003A41DE"/>
    <w:pPr>
      <w:tabs>
        <w:tab w:val="center" w:pos="5612"/>
      </w:tabs>
      <w:overflowPunct w:val="0"/>
      <w:autoSpaceDE w:val="0"/>
      <w:autoSpaceDN w:val="0"/>
      <w:adjustRightInd w:val="0"/>
      <w:snapToGrid w:val="0"/>
      <w:spacing w:before="0" w:after="120" w:line="360" w:lineRule="auto"/>
    </w:pPr>
    <w:rPr>
      <w:noProof w:val="0"/>
      <w:sz w:val="24"/>
    </w:rPr>
  </w:style>
  <w:style w:type="paragraph" w:customStyle="1" w:styleId="chekbox">
    <w:name w:val="chekbox"/>
    <w:basedOn w:val="Normal"/>
    <w:rsid w:val="003A41DE"/>
    <w:pPr>
      <w:overflowPunct w:val="0"/>
      <w:autoSpaceDE w:val="0"/>
      <w:autoSpaceDN w:val="0"/>
      <w:adjustRightInd w:val="0"/>
      <w:snapToGrid w:val="0"/>
      <w:spacing w:after="120" w:line="360" w:lineRule="auto"/>
      <w:ind w:left="375" w:hanging="375"/>
    </w:pPr>
    <w:rPr>
      <w:noProof w:val="0"/>
      <w:sz w:val="20"/>
    </w:rPr>
  </w:style>
  <w:style w:type="character" w:customStyle="1" w:styleId="54">
    <w:name w:val="תו5"/>
    <w:rsid w:val="003A41DE"/>
    <w:rPr>
      <w:rFonts w:cs="Narkisim"/>
      <w:sz w:val="26"/>
      <w:szCs w:val="24"/>
    </w:rPr>
  </w:style>
  <w:style w:type="character" w:customStyle="1" w:styleId="4d">
    <w:name w:val="תו4"/>
    <w:rsid w:val="003A41DE"/>
    <w:rPr>
      <w:rFonts w:ascii="Tahoma" w:hAnsi="Tahoma" w:cs="Tahoma"/>
      <w:sz w:val="24"/>
      <w:szCs w:val="24"/>
      <w:shd w:val="clear" w:color="auto" w:fill="000080"/>
    </w:rPr>
  </w:style>
  <w:style w:type="character" w:customStyle="1" w:styleId="3f1">
    <w:name w:val="תו3"/>
    <w:rsid w:val="003A41DE"/>
    <w:rPr>
      <w:sz w:val="24"/>
      <w:szCs w:val="24"/>
    </w:rPr>
  </w:style>
  <w:style w:type="character" w:customStyle="1" w:styleId="2d">
    <w:name w:val="תו2"/>
    <w:rsid w:val="003A41DE"/>
    <w:rPr>
      <w:rFonts w:cs="David"/>
      <w:b/>
      <w:bCs/>
      <w:spacing w:val="20"/>
      <w:sz w:val="28"/>
      <w:szCs w:val="28"/>
    </w:rPr>
  </w:style>
  <w:style w:type="character" w:customStyle="1" w:styleId="1f2">
    <w:name w:val="תו1"/>
    <w:rsid w:val="003A41DE"/>
    <w:rPr>
      <w:rFonts w:cs="Levenim MT"/>
      <w:snapToGrid/>
      <w:sz w:val="22"/>
      <w:szCs w:val="22"/>
      <w:lang w:eastAsia="he-IL"/>
    </w:rPr>
  </w:style>
  <w:style w:type="paragraph" w:customStyle="1" w:styleId="afffc">
    <w:name w:val="טבלה"/>
    <w:basedOn w:val="aff1"/>
    <w:rsid w:val="003A41DE"/>
    <w:pPr>
      <w:spacing w:after="120" w:line="240" w:lineRule="auto"/>
      <w:ind w:right="0"/>
    </w:pPr>
  </w:style>
  <w:style w:type="paragraph" w:customStyle="1" w:styleId="Letter1">
    <w:name w:val="Letter1"/>
    <w:basedOn w:val="Normal"/>
    <w:rsid w:val="003A41DE"/>
    <w:pPr>
      <w:numPr>
        <w:numId w:val="40"/>
      </w:numPr>
      <w:snapToGrid w:val="0"/>
      <w:spacing w:after="120" w:line="360" w:lineRule="auto"/>
      <w:ind w:right="720"/>
    </w:pPr>
    <w:rPr>
      <w:noProof w:val="0"/>
      <w:sz w:val="24"/>
      <w:lang w:eastAsia="en-US"/>
    </w:rPr>
  </w:style>
  <w:style w:type="paragraph" w:customStyle="1" w:styleId="Letter2">
    <w:name w:val="Letter2"/>
    <w:basedOn w:val="Normal"/>
    <w:rsid w:val="003A41DE"/>
    <w:pPr>
      <w:numPr>
        <w:ilvl w:val="1"/>
        <w:numId w:val="41"/>
      </w:numPr>
      <w:snapToGrid w:val="0"/>
      <w:spacing w:after="120" w:line="360" w:lineRule="auto"/>
    </w:pPr>
    <w:rPr>
      <w:noProof w:val="0"/>
      <w:sz w:val="24"/>
      <w:lang w:eastAsia="en-US"/>
    </w:rPr>
  </w:style>
  <w:style w:type="paragraph" w:customStyle="1" w:styleId="63">
    <w:name w:val="6"/>
    <w:basedOn w:val="Normal"/>
    <w:rsid w:val="003A41DE"/>
    <w:pPr>
      <w:bidi w:val="0"/>
      <w:snapToGrid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5">
    <w:name w:val="סגנון5 תו תו תו תו תו"/>
    <w:basedOn w:val="List2"/>
    <w:link w:val="55"/>
    <w:semiHidden/>
    <w:rsid w:val="003A41DE"/>
    <w:pPr>
      <w:numPr>
        <w:numId w:val="42"/>
      </w:numPr>
      <w:overflowPunct/>
      <w:autoSpaceDE/>
      <w:autoSpaceDN/>
      <w:adjustRightInd/>
      <w:snapToGrid w:val="0"/>
      <w:spacing w:before="120" w:after="120" w:line="320" w:lineRule="exact"/>
      <w:textAlignment w:val="auto"/>
    </w:pPr>
    <w:rPr>
      <w:rFonts w:cs="Times New Roman"/>
      <w:sz w:val="22"/>
      <w:szCs w:val="24"/>
      <w:lang w:val="x-none"/>
    </w:rPr>
  </w:style>
  <w:style w:type="character" w:customStyle="1" w:styleId="55">
    <w:name w:val="סגנון5 תו תו תו תו תו תו"/>
    <w:link w:val="5"/>
    <w:semiHidden/>
    <w:rsid w:val="003A41DE"/>
    <w:rPr>
      <w:rFonts w:ascii="Times New Roman" w:eastAsia="Times New Roman" w:hAnsi="Times New Roman" w:cs="Times New Roman"/>
      <w:szCs w:val="24"/>
      <w:lang w:val="x-none" w:eastAsia="he-IL"/>
    </w:rPr>
  </w:style>
  <w:style w:type="paragraph" w:customStyle="1" w:styleId="CharChar10">
    <w:name w:val="Char Char תו תו1"/>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ShortReturnAddress">
    <w:name w:val="Short Return Address"/>
    <w:basedOn w:val="Normal"/>
    <w:rsid w:val="003A41DE"/>
    <w:pPr>
      <w:bidi w:val="0"/>
      <w:snapToGrid w:val="0"/>
      <w:spacing w:before="0" w:after="120" w:line="360" w:lineRule="auto"/>
      <w:jc w:val="left"/>
    </w:pPr>
    <w:rPr>
      <w:rFonts w:ascii="Arial" w:hAnsi="Arial" w:cs="Arial"/>
      <w:noProof w:val="0"/>
      <w:sz w:val="28"/>
      <w:szCs w:val="28"/>
      <w:lang w:eastAsia="en-US"/>
    </w:rPr>
  </w:style>
  <w:style w:type="numbering" w:customStyle="1" w:styleId="David16">
    <w:name w:val="סגנון מדורג ממוספר (עברית ושפות אחרות) David ‏16 נק' מודגש לפני..."/>
    <w:basedOn w:val="NoList"/>
    <w:rsid w:val="003A41DE"/>
    <w:pPr>
      <w:numPr>
        <w:numId w:val="43"/>
      </w:numPr>
    </w:pPr>
  </w:style>
  <w:style w:type="paragraph" w:customStyle="1" w:styleId="bullet1">
    <w:name w:val="bullet 1"/>
    <w:basedOn w:val="Normal"/>
    <w:rsid w:val="003A41DE"/>
    <w:pPr>
      <w:numPr>
        <w:numId w:val="44"/>
      </w:numPr>
      <w:snapToGrid w:val="0"/>
      <w:spacing w:before="0" w:after="120" w:line="360" w:lineRule="auto"/>
    </w:pPr>
    <w:rPr>
      <w:noProof w:val="0"/>
      <w:sz w:val="20"/>
      <w:lang w:eastAsia="en-US"/>
    </w:rPr>
  </w:style>
  <w:style w:type="paragraph" w:customStyle="1" w:styleId="afffd">
    <w:name w:val="כותרת ללא מספור תו"/>
    <w:basedOn w:val="Heading2"/>
    <w:link w:val="afffe"/>
    <w:rsid w:val="003A41DE"/>
    <w:pPr>
      <w:keepNext/>
      <w:keepLines/>
      <w:numPr>
        <w:ilvl w:val="1"/>
      </w:numPr>
      <w:tabs>
        <w:tab w:val="num" w:pos="-722"/>
        <w:tab w:val="left" w:pos="941"/>
        <w:tab w:val="left" w:pos="1134"/>
      </w:tabs>
      <w:spacing w:before="240" w:line="240" w:lineRule="auto"/>
      <w:ind w:left="357" w:hanging="432"/>
    </w:pPr>
    <w:rPr>
      <w:smallCaps w:val="0"/>
      <w:spacing w:val="0"/>
      <w:sz w:val="36"/>
      <w:szCs w:val="36"/>
    </w:rPr>
  </w:style>
  <w:style w:type="character" w:customStyle="1" w:styleId="RonnyHeading0">
    <w:name w:val="RonnyHeading תו תו"/>
    <w:rsid w:val="003A41DE"/>
    <w:rPr>
      <w:rFonts w:ascii="Times New Roman" w:eastAsia="Times New Roman" w:hAnsi="Times New Roman" w:cs="David"/>
      <w:sz w:val="22"/>
      <w:szCs w:val="22"/>
      <w:lang w:val="en-US" w:eastAsia="en-US" w:bidi="he-IL"/>
    </w:rPr>
  </w:style>
  <w:style w:type="paragraph" w:customStyle="1" w:styleId="affff">
    <w:name w:val="כותרת ניספח תו"/>
    <w:basedOn w:val="afffd"/>
    <w:rsid w:val="003A41DE"/>
  </w:style>
  <w:style w:type="paragraph" w:customStyle="1" w:styleId="affff0">
    <w:name w:val="תו תו תו תו תו"/>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1f3">
    <w:name w:val="תו תו תו תו תו1"/>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1f4">
    <w:name w:val="תו תו1"/>
    <w:basedOn w:val="Normal"/>
    <w:rsid w:val="003A41DE"/>
    <w:pPr>
      <w:bidi w:val="0"/>
      <w:spacing w:before="60" w:after="160" w:line="240" w:lineRule="exact"/>
      <w:jc w:val="left"/>
    </w:pPr>
    <w:rPr>
      <w:rFonts w:ascii="Verdana" w:hAnsi="Verdana" w:cs="Times New Roman"/>
      <w:noProof w:val="0"/>
      <w:color w:val="FF00FF"/>
      <w:sz w:val="26"/>
      <w:szCs w:val="20"/>
      <w:lang w:val="en-GB" w:eastAsia="en-US" w:bidi="ar-SA"/>
    </w:rPr>
  </w:style>
  <w:style w:type="table" w:customStyle="1" w:styleId="LightList-Accent21">
    <w:name w:val="Light List - Accent 21"/>
    <w:basedOn w:val="TableNormal"/>
    <w:rsid w:val="003A41DE"/>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MediumGrid3-Accent61">
    <w:name w:val="Medium Grid 3 - Accent 61"/>
    <w:basedOn w:val="TableNormal"/>
    <w:rsid w:val="003A41DE"/>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2">
    <w:name w:val="7"/>
    <w:basedOn w:val="afff3"/>
    <w:next w:val="FootnoteText"/>
    <w:semiHidden/>
    <w:rsid w:val="003A41DE"/>
    <w:pPr>
      <w:keepLines/>
      <w:ind w:left="568" w:right="284" w:hanging="284"/>
    </w:pPr>
    <w:rPr>
      <w:sz w:val="16"/>
      <w:szCs w:val="20"/>
    </w:rPr>
  </w:style>
  <w:style w:type="paragraph" w:customStyle="1" w:styleId="3f2">
    <w:name w:val="תוכן3 ממוספר"/>
    <w:basedOn w:val="Normal"/>
    <w:rsid w:val="003A41DE"/>
    <w:pPr>
      <w:tabs>
        <w:tab w:val="left" w:pos="8266"/>
      </w:tabs>
      <w:spacing w:after="120" w:line="360" w:lineRule="auto"/>
    </w:pPr>
    <w:rPr>
      <w:rFonts w:cs="FrankRuehl"/>
      <w:b/>
      <w:noProof w:val="0"/>
      <w:color w:val="000000"/>
      <w:sz w:val="26"/>
      <w:szCs w:val="26"/>
      <w:lang w:eastAsia="en-US"/>
    </w:rPr>
  </w:style>
  <w:style w:type="paragraph" w:customStyle="1" w:styleId="4e">
    <w:name w:val="כותרת 4 חדש"/>
    <w:basedOn w:val="48"/>
    <w:rsid w:val="003A41DE"/>
    <w:pPr>
      <w:tabs>
        <w:tab w:val="clear" w:pos="-1802"/>
        <w:tab w:val="num" w:pos="1134"/>
      </w:tabs>
      <w:adjustRightInd/>
      <w:snapToGrid/>
      <w:ind w:left="1134" w:hanging="794"/>
    </w:pPr>
    <w:rPr>
      <w:sz w:val="24"/>
    </w:rPr>
  </w:style>
  <w:style w:type="paragraph" w:customStyle="1" w:styleId="Normal32">
    <w:name w:val="Normal3 תו תו תו"/>
    <w:basedOn w:val="Normal31"/>
    <w:rsid w:val="003A41DE"/>
  </w:style>
  <w:style w:type="character" w:customStyle="1" w:styleId="affff1">
    <w:name w:val="כותרת נספח תו תו"/>
    <w:rsid w:val="003A41DE"/>
    <w:rPr>
      <w:rFonts w:cs="David"/>
      <w:b/>
      <w:bCs/>
      <w:sz w:val="24"/>
      <w:szCs w:val="28"/>
      <w:lang w:val="en-US" w:eastAsia="en-US" w:bidi="he-IL"/>
    </w:rPr>
  </w:style>
  <w:style w:type="paragraph" w:customStyle="1" w:styleId="Normal24">
    <w:name w:val="Normal2 תו"/>
    <w:basedOn w:val="Normal"/>
    <w:rsid w:val="003A41DE"/>
    <w:pPr>
      <w:keepLines/>
      <w:snapToGrid w:val="0"/>
      <w:spacing w:before="60" w:after="120" w:line="360" w:lineRule="auto"/>
      <w:ind w:left="646" w:right="-1134"/>
    </w:pPr>
    <w:rPr>
      <w:noProof w:val="0"/>
      <w:sz w:val="24"/>
      <w:lang w:eastAsia="en-US"/>
    </w:rPr>
  </w:style>
  <w:style w:type="paragraph" w:customStyle="1" w:styleId="3f3">
    <w:name w:val="ממוספר 3"/>
    <w:basedOn w:val="Heading3"/>
    <w:autoRedefine/>
    <w:qFormat/>
    <w:rsid w:val="003A41DE"/>
    <w:pPr>
      <w:keepNext w:val="0"/>
      <w:widowControl w:val="0"/>
      <w:tabs>
        <w:tab w:val="num" w:pos="1144"/>
      </w:tabs>
      <w:snapToGrid w:val="0"/>
      <w:spacing w:after="240" w:line="240" w:lineRule="auto"/>
      <w:ind w:left="1144" w:hanging="964"/>
      <w:jc w:val="left"/>
    </w:pPr>
    <w:rPr>
      <w:b w:val="0"/>
      <w:bCs w:val="0"/>
      <w:smallCaps w:val="0"/>
      <w:spacing w:val="0"/>
      <w:sz w:val="36"/>
      <w:lang w:val="x-none"/>
    </w:rPr>
  </w:style>
  <w:style w:type="paragraph" w:customStyle="1" w:styleId="4f">
    <w:name w:val="ממוספר 4"/>
    <w:basedOn w:val="Heading4"/>
    <w:autoRedefine/>
    <w:qFormat/>
    <w:rsid w:val="003A41DE"/>
    <w:pPr>
      <w:keepNext w:val="0"/>
      <w:widowControl w:val="0"/>
      <w:tabs>
        <w:tab w:val="num" w:pos="-722"/>
        <w:tab w:val="left" w:pos="1417"/>
      </w:tabs>
      <w:spacing w:before="120" w:after="60" w:line="360" w:lineRule="auto"/>
      <w:ind w:left="1417" w:firstLine="0"/>
      <w:outlineLvl w:val="2"/>
    </w:pPr>
    <w:rPr>
      <w:b w:val="0"/>
      <w:bCs w:val="0"/>
      <w:smallCaps w:val="0"/>
      <w:spacing w:val="0"/>
      <w:sz w:val="24"/>
      <w:lang w:val="x-none"/>
    </w:rPr>
  </w:style>
  <w:style w:type="paragraph" w:customStyle="1" w:styleId="Normal12">
    <w:name w:val="Normal1 תו"/>
    <w:basedOn w:val="Normal"/>
    <w:rsid w:val="003A41DE"/>
    <w:pPr>
      <w:snapToGrid w:val="0"/>
      <w:spacing w:after="120" w:line="320" w:lineRule="exact"/>
      <w:ind w:left="397"/>
    </w:pPr>
    <w:rPr>
      <w:noProof w:val="0"/>
    </w:rPr>
  </w:style>
  <w:style w:type="paragraph" w:customStyle="1" w:styleId="Basic1">
    <w:name w:val="Basic תו"/>
    <w:basedOn w:val="bodytext1"/>
    <w:autoRedefine/>
    <w:rsid w:val="003A41DE"/>
    <w:pPr>
      <w:keepLines/>
      <w:tabs>
        <w:tab w:val="num" w:pos="794"/>
      </w:tabs>
      <w:spacing w:before="0" w:after="0" w:line="360" w:lineRule="auto"/>
      <w:ind w:left="539" w:hanging="522"/>
      <w:jc w:val="both"/>
    </w:pPr>
    <w:rPr>
      <w:lang w:eastAsia="en-US"/>
    </w:rPr>
  </w:style>
  <w:style w:type="paragraph" w:customStyle="1" w:styleId="2e">
    <w:name w:val="רמה 2 תו תו תו"/>
    <w:basedOn w:val="Normal"/>
    <w:rsid w:val="003A41DE"/>
    <w:pPr>
      <w:keepLines/>
      <w:tabs>
        <w:tab w:val="num" w:pos="3240"/>
      </w:tabs>
      <w:spacing w:before="100" w:beforeAutospacing="1" w:after="240" w:line="360" w:lineRule="auto"/>
      <w:ind w:left="2880" w:right="2880" w:hanging="360"/>
      <w:jc w:val="left"/>
    </w:pPr>
    <w:rPr>
      <w:rFonts w:cs="Narkisim"/>
      <w:noProof w:val="0"/>
      <w:sz w:val="24"/>
      <w:lang w:eastAsia="en-US"/>
    </w:rPr>
  </w:style>
  <w:style w:type="paragraph" w:customStyle="1" w:styleId="56">
    <w:name w:val="סגנון5 תו תו תו תו"/>
    <w:basedOn w:val="List2"/>
    <w:semiHidden/>
    <w:rsid w:val="003A41DE"/>
    <w:pPr>
      <w:tabs>
        <w:tab w:val="num" w:pos="2520"/>
      </w:tabs>
      <w:overflowPunct/>
      <w:autoSpaceDE/>
      <w:autoSpaceDN/>
      <w:adjustRightInd/>
      <w:snapToGrid w:val="0"/>
      <w:spacing w:before="120" w:after="120" w:line="320" w:lineRule="exact"/>
      <w:ind w:left="2501" w:right="1418" w:hanging="341"/>
      <w:textAlignment w:val="auto"/>
    </w:pPr>
    <w:rPr>
      <w:rFonts w:cs="David"/>
      <w:sz w:val="22"/>
      <w:szCs w:val="24"/>
    </w:rPr>
  </w:style>
  <w:style w:type="paragraph" w:customStyle="1" w:styleId="4-">
    <w:name w:val="כותרת 4 - עבור טקסט"/>
    <w:basedOn w:val="Heading4"/>
    <w:autoRedefine/>
    <w:rsid w:val="003A41DE"/>
    <w:pPr>
      <w:keepLines/>
      <w:numPr>
        <w:ilvl w:val="3"/>
      </w:numPr>
      <w:tabs>
        <w:tab w:val="num" w:pos="1551"/>
      </w:tabs>
      <w:adjustRightInd w:val="0"/>
      <w:snapToGrid w:val="0"/>
      <w:spacing w:before="0" w:line="360" w:lineRule="auto"/>
      <w:ind w:left="1440" w:hanging="1080"/>
      <w:jc w:val="left"/>
    </w:pPr>
    <w:rPr>
      <w:spacing w:val="0"/>
      <w:sz w:val="24"/>
      <w:lang w:val="x-none"/>
    </w:rPr>
  </w:style>
  <w:style w:type="paragraph" w:customStyle="1" w:styleId="4-0">
    <w:name w:val="כותרת 4 - טקסט לא מודגש"/>
    <w:basedOn w:val="4e"/>
    <w:autoRedefine/>
    <w:qFormat/>
    <w:rsid w:val="003A41DE"/>
    <w:pPr>
      <w:tabs>
        <w:tab w:val="clear" w:pos="1134"/>
        <w:tab w:val="num" w:pos="2835"/>
      </w:tabs>
      <w:spacing w:after="0"/>
      <w:ind w:left="2835" w:hanging="850"/>
    </w:pPr>
  </w:style>
  <w:style w:type="paragraph" w:customStyle="1" w:styleId="Normal2">
    <w:name w:val="Normal2 תו תו"/>
    <w:basedOn w:val="RonnyBase"/>
    <w:rsid w:val="003A41DE"/>
    <w:pPr>
      <w:numPr>
        <w:numId w:val="45"/>
      </w:numPr>
      <w:tabs>
        <w:tab w:val="clear" w:pos="504"/>
        <w:tab w:val="num" w:pos="360"/>
      </w:tabs>
      <w:ind w:left="720" w:right="0" w:firstLine="0"/>
    </w:pPr>
    <w:rPr>
      <w:sz w:val="22"/>
      <w:szCs w:val="22"/>
    </w:rPr>
  </w:style>
  <w:style w:type="paragraph" w:customStyle="1" w:styleId="3f4">
    <w:name w:val="מטאור_רמה3"/>
    <w:basedOn w:val="Heading2"/>
    <w:rsid w:val="003A41DE"/>
    <w:pPr>
      <w:keepNext/>
      <w:keepLines/>
      <w:pageBreakBefore w:val="0"/>
      <w:numPr>
        <w:ilvl w:val="1"/>
      </w:numPr>
      <w:tabs>
        <w:tab w:val="num" w:pos="-722"/>
        <w:tab w:val="left" w:pos="941"/>
        <w:tab w:val="left" w:pos="1134"/>
      </w:tabs>
      <w:spacing w:before="240" w:after="240" w:line="240" w:lineRule="auto"/>
      <w:ind w:left="70" w:right="1080" w:hanging="432"/>
    </w:pPr>
    <w:rPr>
      <w:rFonts w:ascii="Arial" w:hAnsi="Arial"/>
      <w:smallCaps w:val="0"/>
      <w:spacing w:val="0"/>
      <w:sz w:val="26"/>
      <w:szCs w:val="26"/>
    </w:rPr>
  </w:style>
  <w:style w:type="paragraph" w:customStyle="1" w:styleId="51">
    <w:name w:val="מטאור_רמה5"/>
    <w:basedOn w:val="Normal"/>
    <w:rsid w:val="003A41DE"/>
    <w:pPr>
      <w:keepNext/>
      <w:numPr>
        <w:ilvl w:val="4"/>
        <w:numId w:val="46"/>
      </w:numPr>
      <w:spacing w:before="0" w:after="120" w:line="360" w:lineRule="auto"/>
      <w:outlineLvl w:val="1"/>
    </w:pPr>
    <w:rPr>
      <w:rFonts w:ascii="Arial" w:hAnsi="Arial" w:cs="Arial"/>
      <w:b/>
      <w:bCs/>
      <w:noProof w:val="0"/>
      <w:szCs w:val="22"/>
    </w:rPr>
  </w:style>
  <w:style w:type="paragraph" w:customStyle="1" w:styleId="6">
    <w:name w:val="מטאור_רמה6"/>
    <w:basedOn w:val="51"/>
    <w:rsid w:val="003A41DE"/>
    <w:pPr>
      <w:numPr>
        <w:ilvl w:val="5"/>
      </w:numPr>
    </w:pPr>
  </w:style>
  <w:style w:type="paragraph" w:customStyle="1" w:styleId="3f5">
    <w:name w:val="פסקה3"/>
    <w:basedOn w:val="Normal"/>
    <w:rsid w:val="003A41DE"/>
    <w:pPr>
      <w:spacing w:before="0" w:after="120" w:line="240" w:lineRule="auto"/>
      <w:ind w:left="907"/>
    </w:pPr>
    <w:rPr>
      <w:rFonts w:ascii="Tahoma" w:hAnsi="Tahoma" w:cs="Tahoma"/>
      <w:szCs w:val="22"/>
    </w:rPr>
  </w:style>
  <w:style w:type="paragraph" w:customStyle="1" w:styleId="affff2">
    <w:name w:val="טקסט בסיסי תו תו"/>
    <w:rsid w:val="003A41DE"/>
    <w:pPr>
      <w:keepLines/>
      <w:bidi/>
      <w:spacing w:before="120" w:after="240" w:line="320" w:lineRule="atLeast"/>
      <w:ind w:right="-1440"/>
    </w:pPr>
    <w:rPr>
      <w:rFonts w:ascii="Times New Roman" w:eastAsia="Times New Roman" w:hAnsi="Times New Roman" w:cs="Narkisim"/>
      <w:sz w:val="24"/>
      <w:szCs w:val="24"/>
    </w:rPr>
  </w:style>
  <w:style w:type="paragraph" w:customStyle="1" w:styleId="2f">
    <w:name w:val="רמה 2"/>
    <w:basedOn w:val="afa"/>
    <w:rsid w:val="003A41DE"/>
    <w:pPr>
      <w:tabs>
        <w:tab w:val="num" w:pos="3240"/>
      </w:tabs>
      <w:spacing w:before="100" w:beforeAutospacing="1" w:line="360" w:lineRule="auto"/>
      <w:ind w:left="2880" w:right="2880" w:hanging="360"/>
    </w:pPr>
  </w:style>
  <w:style w:type="paragraph" w:customStyle="1" w:styleId="57">
    <w:name w:val="סגנון5 תו"/>
    <w:basedOn w:val="List2"/>
    <w:semiHidden/>
    <w:rsid w:val="003A41DE"/>
    <w:pPr>
      <w:tabs>
        <w:tab w:val="num" w:pos="2520"/>
      </w:tabs>
      <w:overflowPunct/>
      <w:autoSpaceDE/>
      <w:autoSpaceDN/>
      <w:adjustRightInd/>
      <w:spacing w:before="120" w:after="120" w:line="320" w:lineRule="exact"/>
      <w:ind w:left="2501" w:right="1418" w:hanging="341"/>
      <w:textAlignment w:val="auto"/>
    </w:pPr>
    <w:rPr>
      <w:rFonts w:cs="David"/>
      <w:sz w:val="22"/>
      <w:szCs w:val="24"/>
    </w:rPr>
  </w:style>
  <w:style w:type="paragraph" w:customStyle="1" w:styleId="30">
    <w:name w:val="כותרת 3 חדש"/>
    <w:basedOn w:val="3d"/>
    <w:next w:val="Normal3"/>
    <w:autoRedefine/>
    <w:qFormat/>
    <w:rsid w:val="003A41DE"/>
    <w:pPr>
      <w:keepNext/>
      <w:keepLines/>
      <w:widowControl/>
      <w:numPr>
        <w:ilvl w:val="2"/>
        <w:numId w:val="48"/>
      </w:numPr>
      <w:tabs>
        <w:tab w:val="clear" w:pos="1224"/>
        <w:tab w:val="num" w:pos="1440"/>
      </w:tabs>
      <w:spacing w:before="240"/>
      <w:ind w:left="708" w:hanging="504"/>
    </w:pPr>
    <w:rPr>
      <w:b/>
      <w:bCs/>
      <w:sz w:val="28"/>
      <w:szCs w:val="28"/>
    </w:rPr>
  </w:style>
  <w:style w:type="character" w:customStyle="1" w:styleId="210">
    <w:name w:val="כותרת 2 תו1"/>
    <w:aliases w:val="Heading 2 תו,E תו,h2 תו,h21 תו תו"/>
    <w:rsid w:val="003A41DE"/>
    <w:rPr>
      <w:rFonts w:cs="David"/>
      <w:b/>
      <w:bCs/>
      <w:sz w:val="36"/>
      <w:szCs w:val="36"/>
    </w:rPr>
  </w:style>
  <w:style w:type="character" w:customStyle="1" w:styleId="afffe">
    <w:name w:val="כותרת ללא מספור תו תו"/>
    <w:link w:val="afffd"/>
    <w:rsid w:val="003A41DE"/>
    <w:rPr>
      <w:rFonts w:ascii="Times New Roman" w:eastAsia="Times New Roman" w:hAnsi="Times New Roman" w:cs="Times New Roman"/>
      <w:b/>
      <w:bCs/>
      <w:sz w:val="36"/>
      <w:szCs w:val="36"/>
      <w:lang w:val="x-none" w:eastAsia="he-IL"/>
    </w:rPr>
  </w:style>
  <w:style w:type="paragraph" w:customStyle="1" w:styleId="affff3">
    <w:name w:val="טקסט בסיסי תו תו תו"/>
    <w:rsid w:val="003A41DE"/>
    <w:pPr>
      <w:keepLines/>
      <w:bidi/>
      <w:spacing w:before="120" w:after="240" w:line="320" w:lineRule="atLeast"/>
      <w:ind w:right="-1440"/>
    </w:pPr>
    <w:rPr>
      <w:rFonts w:ascii="Times New Roman" w:eastAsia="Times New Roman" w:hAnsi="Times New Roman" w:cs="Narkisim"/>
      <w:sz w:val="24"/>
      <w:szCs w:val="24"/>
    </w:rPr>
  </w:style>
  <w:style w:type="character" w:customStyle="1" w:styleId="RonnyHeading1">
    <w:name w:val="RonnyHeading תו1"/>
    <w:rsid w:val="003A41DE"/>
    <w:rPr>
      <w:rFonts w:cs="David"/>
      <w:sz w:val="22"/>
      <w:szCs w:val="22"/>
      <w:lang w:val="en-US" w:eastAsia="en-US" w:bidi="he-IL"/>
    </w:rPr>
  </w:style>
  <w:style w:type="paragraph" w:customStyle="1" w:styleId="Normal13">
    <w:name w:val="Normal1 תו תו תו"/>
    <w:basedOn w:val="Normal"/>
    <w:rsid w:val="003A41DE"/>
    <w:pPr>
      <w:snapToGrid w:val="0"/>
      <w:spacing w:after="120" w:line="320" w:lineRule="exact"/>
      <w:ind w:left="397"/>
    </w:pPr>
    <w:rPr>
      <w:noProof w:val="0"/>
    </w:rPr>
  </w:style>
  <w:style w:type="character" w:customStyle="1" w:styleId="1f5">
    <w:name w:val="כותרת נספח תו1"/>
    <w:rsid w:val="003A41DE"/>
    <w:rPr>
      <w:rFonts w:cs="Narkisim"/>
      <w:b/>
      <w:bCs/>
      <w:sz w:val="36"/>
      <w:szCs w:val="32"/>
      <w:lang w:val="en-US" w:eastAsia="en-US" w:bidi="he-IL"/>
    </w:rPr>
  </w:style>
  <w:style w:type="paragraph" w:customStyle="1" w:styleId="Basic2">
    <w:name w:val="Basic תו תו תו"/>
    <w:basedOn w:val="bodytext1"/>
    <w:autoRedefine/>
    <w:rsid w:val="003A41DE"/>
    <w:pPr>
      <w:keepLines/>
      <w:spacing w:line="360" w:lineRule="auto"/>
      <w:ind w:left="0"/>
      <w:jc w:val="both"/>
    </w:pPr>
    <w:rPr>
      <w:lang w:eastAsia="en-US"/>
    </w:rPr>
  </w:style>
  <w:style w:type="character" w:customStyle="1" w:styleId="RonnyBase2">
    <w:name w:val="RonnyBase תו2"/>
    <w:rsid w:val="003A41DE"/>
    <w:rPr>
      <w:rFonts w:cs="David"/>
      <w:sz w:val="22"/>
      <w:szCs w:val="22"/>
      <w:lang w:val="en-US" w:eastAsia="en-US" w:bidi="he-IL"/>
    </w:rPr>
  </w:style>
  <w:style w:type="paragraph" w:customStyle="1" w:styleId="affff4">
    <w:name w:val="כותרת ללא מספור"/>
    <w:basedOn w:val="Heading2"/>
    <w:rsid w:val="003A41DE"/>
    <w:pPr>
      <w:keepNext/>
      <w:keepLines/>
      <w:numPr>
        <w:ilvl w:val="1"/>
      </w:numPr>
      <w:tabs>
        <w:tab w:val="num" w:pos="-722"/>
        <w:tab w:val="left" w:pos="941"/>
        <w:tab w:val="left" w:pos="1134"/>
      </w:tabs>
      <w:spacing w:before="240" w:line="240" w:lineRule="auto"/>
      <w:ind w:left="357" w:hanging="432"/>
    </w:pPr>
    <w:rPr>
      <w:rFonts w:cs="David"/>
      <w:smallCaps w:val="0"/>
      <w:spacing w:val="0"/>
      <w:sz w:val="36"/>
      <w:szCs w:val="36"/>
    </w:rPr>
  </w:style>
  <w:style w:type="paragraph" w:customStyle="1" w:styleId="affff5">
    <w:name w:val="כותרת ניספח"/>
    <w:basedOn w:val="affff4"/>
    <w:rsid w:val="003A41DE"/>
  </w:style>
  <w:style w:type="character" w:customStyle="1" w:styleId="312">
    <w:name w:val="ממוספר 3 תו תו1"/>
    <w:rsid w:val="003A41DE"/>
    <w:rPr>
      <w:rFonts w:cs="David"/>
      <w:b/>
      <w:bCs/>
      <w:sz w:val="24"/>
      <w:szCs w:val="28"/>
      <w:lang w:val="en-US" w:eastAsia="en-US" w:bidi="he-IL"/>
    </w:rPr>
  </w:style>
  <w:style w:type="character" w:customStyle="1" w:styleId="410">
    <w:name w:val="ממוספר 4 תו תו1"/>
    <w:rsid w:val="003A41DE"/>
    <w:rPr>
      <w:rFonts w:cs="David"/>
      <w:b/>
      <w:bCs/>
      <w:smallCaps/>
      <w:sz w:val="16"/>
      <w:szCs w:val="24"/>
      <w:lang w:val="en-US" w:eastAsia="en-US" w:bidi="he-IL"/>
    </w:rPr>
  </w:style>
  <w:style w:type="paragraph" w:customStyle="1" w:styleId="2f0">
    <w:name w:val="רמה 2 תו"/>
    <w:basedOn w:val="Normal"/>
    <w:rsid w:val="003A41DE"/>
    <w:pPr>
      <w:keepLines/>
      <w:tabs>
        <w:tab w:val="num" w:pos="3240"/>
      </w:tabs>
      <w:spacing w:before="100" w:beforeAutospacing="1" w:after="240" w:line="360" w:lineRule="auto"/>
      <w:ind w:left="2880" w:right="2880" w:hanging="360"/>
      <w:jc w:val="left"/>
    </w:pPr>
    <w:rPr>
      <w:rFonts w:cs="Narkisim"/>
      <w:noProof w:val="0"/>
      <w:sz w:val="24"/>
      <w:lang w:eastAsia="en-US"/>
    </w:rPr>
  </w:style>
  <w:style w:type="paragraph" w:customStyle="1" w:styleId="58">
    <w:name w:val="סגנון5 תו תו"/>
    <w:basedOn w:val="List2"/>
    <w:semiHidden/>
    <w:rsid w:val="003A41DE"/>
    <w:pPr>
      <w:tabs>
        <w:tab w:val="num" w:pos="2520"/>
      </w:tabs>
      <w:overflowPunct/>
      <w:autoSpaceDE/>
      <w:autoSpaceDN/>
      <w:adjustRightInd/>
      <w:snapToGrid w:val="0"/>
      <w:spacing w:before="120" w:after="120" w:line="320" w:lineRule="exact"/>
      <w:ind w:left="2501" w:right="1418" w:hanging="341"/>
      <w:textAlignment w:val="auto"/>
    </w:pPr>
    <w:rPr>
      <w:rFonts w:cs="David"/>
      <w:sz w:val="22"/>
      <w:szCs w:val="24"/>
    </w:rPr>
  </w:style>
  <w:style w:type="paragraph" w:customStyle="1" w:styleId="2f1">
    <w:name w:val="רמה 2 תו תו"/>
    <w:basedOn w:val="afa"/>
    <w:rsid w:val="003A41DE"/>
    <w:pPr>
      <w:tabs>
        <w:tab w:val="num" w:pos="3240"/>
      </w:tabs>
      <w:spacing w:before="100" w:beforeAutospacing="1" w:line="360" w:lineRule="auto"/>
      <w:ind w:left="2880" w:right="2880" w:hanging="360"/>
    </w:pPr>
  </w:style>
  <w:style w:type="paragraph" w:customStyle="1" w:styleId="59">
    <w:name w:val="סגנון5 תו תו תו"/>
    <w:basedOn w:val="List2"/>
    <w:semiHidden/>
    <w:rsid w:val="003A41DE"/>
    <w:pPr>
      <w:tabs>
        <w:tab w:val="num" w:pos="2520"/>
      </w:tabs>
      <w:overflowPunct/>
      <w:autoSpaceDE/>
      <w:autoSpaceDN/>
      <w:adjustRightInd/>
      <w:spacing w:before="120" w:after="120" w:line="320" w:lineRule="exact"/>
      <w:ind w:left="2501" w:right="1418" w:hanging="341"/>
      <w:textAlignment w:val="auto"/>
    </w:pPr>
    <w:rPr>
      <w:rFonts w:cs="David"/>
      <w:sz w:val="22"/>
      <w:szCs w:val="24"/>
    </w:rPr>
  </w:style>
  <w:style w:type="paragraph" w:styleId="Date">
    <w:name w:val="Date"/>
    <w:basedOn w:val="Normal"/>
    <w:next w:val="Normal"/>
    <w:link w:val="DateChar"/>
    <w:rsid w:val="003A41DE"/>
    <w:pPr>
      <w:snapToGrid w:val="0"/>
      <w:spacing w:before="0" w:line="360" w:lineRule="auto"/>
      <w:jc w:val="left"/>
    </w:pPr>
    <w:rPr>
      <w:rFonts w:cs="Times New Roman"/>
      <w:noProof w:val="0"/>
      <w:sz w:val="24"/>
      <w:lang w:val="x-none"/>
    </w:rPr>
  </w:style>
  <w:style w:type="character" w:customStyle="1" w:styleId="DateChar">
    <w:name w:val="Date Char"/>
    <w:basedOn w:val="DefaultParagraphFont"/>
    <w:link w:val="Date"/>
    <w:rsid w:val="003A41DE"/>
    <w:rPr>
      <w:rFonts w:ascii="Times New Roman" w:eastAsia="Times New Roman" w:hAnsi="Times New Roman" w:cs="Times New Roman"/>
      <w:sz w:val="24"/>
      <w:szCs w:val="24"/>
      <w:lang w:val="x-none" w:eastAsia="he-IL"/>
    </w:rPr>
  </w:style>
  <w:style w:type="paragraph" w:customStyle="1" w:styleId="affff6">
    <w:name w:val="פסקה רגילה"/>
    <w:basedOn w:val="PlainText"/>
    <w:rsid w:val="003A41DE"/>
    <w:pPr>
      <w:overflowPunct w:val="0"/>
      <w:autoSpaceDE w:val="0"/>
      <w:autoSpaceDN w:val="0"/>
      <w:adjustRightInd w:val="0"/>
      <w:snapToGrid/>
      <w:spacing w:before="120" w:after="0" w:line="280" w:lineRule="exact"/>
      <w:textAlignment w:val="baseline"/>
    </w:pPr>
    <w:rPr>
      <w:rFonts w:cs="David"/>
      <w:noProof/>
      <w:snapToGrid/>
      <w:szCs w:val="24"/>
    </w:rPr>
  </w:style>
  <w:style w:type="paragraph" w:customStyle="1" w:styleId="Char3">
    <w:name w:val="תו Char"/>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1f6">
    <w:name w:val="מהדורה1"/>
    <w:hidden/>
    <w:uiPriority w:val="99"/>
    <w:semiHidden/>
    <w:rsid w:val="003A41DE"/>
    <w:pPr>
      <w:spacing w:after="0" w:line="240" w:lineRule="auto"/>
    </w:pPr>
    <w:rPr>
      <w:rFonts w:ascii="Times New Roman" w:eastAsia="Times New Roman" w:hAnsi="Times New Roman" w:cs="David"/>
      <w:sz w:val="24"/>
      <w:szCs w:val="24"/>
      <w:lang w:eastAsia="he-IL"/>
    </w:rPr>
  </w:style>
  <w:style w:type="paragraph" w:customStyle="1" w:styleId="4f0">
    <w:name w:val="סגנון ממוספר 4 + מיושר לשני הצדדים"/>
    <w:basedOn w:val="4f"/>
    <w:autoRedefine/>
    <w:rsid w:val="003A41DE"/>
  </w:style>
  <w:style w:type="paragraph" w:customStyle="1" w:styleId="aff">
    <w:name w:val="הוראת טקסט אב"/>
    <w:basedOn w:val="ae"/>
    <w:link w:val="affff7"/>
    <w:qFormat/>
    <w:rsid w:val="003A41DE"/>
    <w:pPr>
      <w:ind w:left="487" w:hanging="426"/>
    </w:pPr>
  </w:style>
  <w:style w:type="paragraph" w:customStyle="1" w:styleId="Char11CharChar">
    <w:name w:val="Char1 תו1 Char Char"/>
    <w:basedOn w:val="Normal"/>
    <w:rsid w:val="003A41DE"/>
    <w:pPr>
      <w:bidi w:val="0"/>
      <w:spacing w:before="0" w:after="160" w:line="240" w:lineRule="exact"/>
    </w:pPr>
    <w:rPr>
      <w:rFonts w:ascii="Verdana" w:hAnsi="Verdana" w:cs="FrankRuehl"/>
      <w:noProof w:val="0"/>
      <w:sz w:val="16"/>
      <w:szCs w:val="20"/>
      <w:lang w:eastAsia="en-US" w:bidi="ar-SA"/>
    </w:rPr>
  </w:style>
  <w:style w:type="character" w:customStyle="1" w:styleId="affff7">
    <w:name w:val="הוראת טקסט אב תו"/>
    <w:link w:val="aff"/>
    <w:rsid w:val="003A41DE"/>
    <w:rPr>
      <w:rFonts w:ascii="Arial" w:eastAsia="Times New Roman" w:hAnsi="Arial" w:cs="Times New Roman"/>
      <w:sz w:val="24"/>
      <w:szCs w:val="24"/>
      <w:lang w:val="x-none" w:eastAsia="he-IL"/>
    </w:rPr>
  </w:style>
  <w:style w:type="character" w:customStyle="1" w:styleId="ad">
    <w:name w:val="טקסט רץ טבלה עליונה תו"/>
    <w:link w:val="ac"/>
    <w:rsid w:val="003A41DE"/>
    <w:rPr>
      <w:rFonts w:ascii="Arial" w:eastAsia="Times New Roman" w:hAnsi="Arial" w:cs="Arial"/>
      <w:sz w:val="20"/>
      <w:szCs w:val="20"/>
    </w:rPr>
  </w:style>
  <w:style w:type="paragraph" w:customStyle="1" w:styleId="211111">
    <w:name w:val="תת סעיף2 1.1.1.1.1"/>
    <w:basedOn w:val="10"/>
    <w:rsid w:val="003A41DE"/>
    <w:pPr>
      <w:numPr>
        <w:ilvl w:val="0"/>
        <w:numId w:val="0"/>
      </w:numPr>
      <w:tabs>
        <w:tab w:val="num" w:pos="4253"/>
      </w:tabs>
      <w:ind w:left="4253" w:hanging="1134"/>
    </w:pPr>
  </w:style>
  <w:style w:type="paragraph" w:customStyle="1" w:styleId="p00">
    <w:name w:val="p00"/>
    <w:basedOn w:val="Normal"/>
    <w:rsid w:val="00E377FC"/>
    <w:pPr>
      <w:bidi w:val="0"/>
      <w:spacing w:before="100" w:beforeAutospacing="1" w:after="100" w:afterAutospacing="1" w:line="240" w:lineRule="auto"/>
      <w:jc w:val="left"/>
    </w:pPr>
    <w:rPr>
      <w:rFonts w:eastAsiaTheme="minorHAnsi" w:cs="Times New Roman"/>
      <w:noProof w:val="0"/>
      <w:sz w:val="24"/>
      <w:lang w:eastAsia="en-US"/>
    </w:rPr>
  </w:style>
  <w:style w:type="character" w:customStyle="1" w:styleId="default">
    <w:name w:val="default"/>
    <w:basedOn w:val="DefaultParagraphFont"/>
    <w:rsid w:val="00E377FC"/>
  </w:style>
  <w:style w:type="paragraph" w:customStyle="1" w:styleId="64">
    <w:name w:val="סגנון6"/>
    <w:basedOn w:val="Normal"/>
    <w:qFormat/>
    <w:rsid w:val="00477E66"/>
    <w:pPr>
      <w:spacing w:after="120" w:line="276" w:lineRule="auto"/>
      <w:ind w:left="2835" w:hanging="567"/>
    </w:pPr>
    <w:rPr>
      <w:rFonts w:ascii="Calibri" w:eastAsiaTheme="minorHAnsi" w:hAnsi="Calibri" w:cs="Times New Roman"/>
      <w:noProof w:val="0"/>
      <w:sz w:val="24"/>
      <w:lang w:eastAsia="en-US"/>
    </w:rPr>
  </w:style>
  <w:style w:type="character" w:customStyle="1" w:styleId="4f1">
    <w:name w:val="סגנון 4 במקום זה שנעלם תו"/>
    <w:basedOn w:val="DefaultParagraphFont"/>
    <w:link w:val="4f2"/>
    <w:locked/>
    <w:rsid w:val="00477E66"/>
  </w:style>
  <w:style w:type="paragraph" w:customStyle="1" w:styleId="4f2">
    <w:name w:val="סגנון 4 במקום זה שנעלם"/>
    <w:basedOn w:val="Normal"/>
    <w:link w:val="4f1"/>
    <w:qFormat/>
    <w:rsid w:val="00477E66"/>
    <w:pPr>
      <w:spacing w:after="120" w:line="276" w:lineRule="auto"/>
      <w:ind w:left="1758" w:hanging="964"/>
    </w:pPr>
    <w:rPr>
      <w:rFonts w:asciiTheme="minorHAnsi" w:eastAsiaTheme="minorHAnsi" w:hAnsiTheme="minorHAnsi" w:cstheme="minorBidi"/>
      <w:noProof w:val="0"/>
      <w:szCs w:val="22"/>
      <w:lang w:eastAsia="en-US"/>
    </w:rPr>
  </w:style>
  <w:style w:type="paragraph" w:customStyle="1" w:styleId="5a">
    <w:name w:val="סגנון5"/>
    <w:basedOn w:val="Normal"/>
    <w:qFormat/>
    <w:rsid w:val="00477E66"/>
    <w:pPr>
      <w:spacing w:after="120" w:line="276" w:lineRule="auto"/>
      <w:ind w:left="2268" w:hanging="510"/>
    </w:pPr>
    <w:rPr>
      <w:rFonts w:ascii="Calibri" w:eastAsiaTheme="minorHAnsi" w:hAnsi="Calibri" w:cs="Times New Roman"/>
      <w:noProof w:val="0"/>
      <w:szCs w:val="22"/>
      <w:lang w:eastAsia="en-US"/>
    </w:rPr>
  </w:style>
  <w:style w:type="paragraph" w:customStyle="1" w:styleId="4f3">
    <w:name w:val="סגנון4"/>
    <w:basedOn w:val="Normal"/>
    <w:rsid w:val="00477E66"/>
    <w:pPr>
      <w:snapToGrid w:val="0"/>
      <w:spacing w:after="120" w:line="276" w:lineRule="auto"/>
      <w:ind w:left="1418" w:hanging="908"/>
    </w:pPr>
    <w:rPr>
      <w:rFonts w:ascii="Calibri" w:eastAsiaTheme="minorHAnsi" w:hAnsi="Calibri" w:cs="Times New Roman"/>
      <w:b/>
      <w:bCs/>
      <w:noProof w:val="0"/>
      <w:sz w:val="24"/>
      <w:lang w:eastAsia="en-US"/>
    </w:rPr>
  </w:style>
  <w:style w:type="table" w:customStyle="1" w:styleId="1f7">
    <w:name w:val="טקסט טבלה תחתונה1"/>
    <w:basedOn w:val="TableNormal"/>
    <w:next w:val="TableGrid"/>
    <w:uiPriority w:val="59"/>
    <w:rsid w:val="00AB2D31"/>
    <w:pPr>
      <w:spacing w:after="0" w:line="240" w:lineRule="auto"/>
      <w:jc w:val="both"/>
    </w:pPr>
    <w:rPr>
      <w:rFonts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8779533">
      <w:bodyDiv w:val="1"/>
      <w:marLeft w:val="0"/>
      <w:marRight w:val="0"/>
      <w:marTop w:val="0"/>
      <w:marBottom w:val="0"/>
      <w:divBdr>
        <w:top w:val="none" w:sz="0" w:space="0" w:color="auto"/>
        <w:left w:val="none" w:sz="0" w:space="0" w:color="auto"/>
        <w:bottom w:val="none" w:sz="0" w:space="0" w:color="auto"/>
        <w:right w:val="none" w:sz="0" w:space="0" w:color="auto"/>
      </w:divBdr>
    </w:div>
    <w:div w:id="315569984">
      <w:bodyDiv w:val="1"/>
      <w:marLeft w:val="0"/>
      <w:marRight w:val="0"/>
      <w:marTop w:val="0"/>
      <w:marBottom w:val="0"/>
      <w:divBdr>
        <w:top w:val="none" w:sz="0" w:space="0" w:color="auto"/>
        <w:left w:val="none" w:sz="0" w:space="0" w:color="auto"/>
        <w:bottom w:val="none" w:sz="0" w:space="0" w:color="auto"/>
        <w:right w:val="none" w:sz="0" w:space="0" w:color="auto"/>
      </w:divBdr>
    </w:div>
    <w:div w:id="412512527">
      <w:bodyDiv w:val="1"/>
      <w:marLeft w:val="0"/>
      <w:marRight w:val="0"/>
      <w:marTop w:val="0"/>
      <w:marBottom w:val="0"/>
      <w:divBdr>
        <w:top w:val="none" w:sz="0" w:space="0" w:color="auto"/>
        <w:left w:val="none" w:sz="0" w:space="0" w:color="auto"/>
        <w:bottom w:val="none" w:sz="0" w:space="0" w:color="auto"/>
        <w:right w:val="none" w:sz="0" w:space="0" w:color="auto"/>
      </w:divBdr>
    </w:div>
    <w:div w:id="552666887">
      <w:bodyDiv w:val="1"/>
      <w:marLeft w:val="0"/>
      <w:marRight w:val="0"/>
      <w:marTop w:val="0"/>
      <w:marBottom w:val="0"/>
      <w:divBdr>
        <w:top w:val="none" w:sz="0" w:space="0" w:color="auto"/>
        <w:left w:val="none" w:sz="0" w:space="0" w:color="auto"/>
        <w:bottom w:val="none" w:sz="0" w:space="0" w:color="auto"/>
        <w:right w:val="none" w:sz="0" w:space="0" w:color="auto"/>
      </w:divBdr>
    </w:div>
    <w:div w:id="805508957">
      <w:bodyDiv w:val="1"/>
      <w:marLeft w:val="0"/>
      <w:marRight w:val="0"/>
      <w:marTop w:val="0"/>
      <w:marBottom w:val="0"/>
      <w:divBdr>
        <w:top w:val="none" w:sz="0" w:space="0" w:color="auto"/>
        <w:left w:val="none" w:sz="0" w:space="0" w:color="auto"/>
        <w:bottom w:val="none" w:sz="0" w:space="0" w:color="auto"/>
        <w:right w:val="none" w:sz="0" w:space="0" w:color="auto"/>
      </w:divBdr>
    </w:div>
    <w:div w:id="810825597">
      <w:bodyDiv w:val="1"/>
      <w:marLeft w:val="0"/>
      <w:marRight w:val="0"/>
      <w:marTop w:val="0"/>
      <w:marBottom w:val="0"/>
      <w:divBdr>
        <w:top w:val="none" w:sz="0" w:space="0" w:color="auto"/>
        <w:left w:val="none" w:sz="0" w:space="0" w:color="auto"/>
        <w:bottom w:val="none" w:sz="0" w:space="0" w:color="auto"/>
        <w:right w:val="none" w:sz="0" w:space="0" w:color="auto"/>
      </w:divBdr>
    </w:div>
    <w:div w:id="863399570">
      <w:bodyDiv w:val="1"/>
      <w:marLeft w:val="0"/>
      <w:marRight w:val="0"/>
      <w:marTop w:val="0"/>
      <w:marBottom w:val="0"/>
      <w:divBdr>
        <w:top w:val="none" w:sz="0" w:space="0" w:color="auto"/>
        <w:left w:val="none" w:sz="0" w:space="0" w:color="auto"/>
        <w:bottom w:val="none" w:sz="0" w:space="0" w:color="auto"/>
        <w:right w:val="none" w:sz="0" w:space="0" w:color="auto"/>
      </w:divBdr>
    </w:div>
    <w:div w:id="1566722731">
      <w:bodyDiv w:val="1"/>
      <w:marLeft w:val="0"/>
      <w:marRight w:val="0"/>
      <w:marTop w:val="0"/>
      <w:marBottom w:val="0"/>
      <w:divBdr>
        <w:top w:val="none" w:sz="0" w:space="0" w:color="auto"/>
        <w:left w:val="none" w:sz="0" w:space="0" w:color="auto"/>
        <w:bottom w:val="none" w:sz="0" w:space="0" w:color="auto"/>
        <w:right w:val="none" w:sz="0" w:space="0" w:color="auto"/>
      </w:divBdr>
    </w:div>
    <w:div w:id="1610432688">
      <w:bodyDiv w:val="1"/>
      <w:marLeft w:val="0"/>
      <w:marRight w:val="0"/>
      <w:marTop w:val="0"/>
      <w:marBottom w:val="0"/>
      <w:divBdr>
        <w:top w:val="none" w:sz="0" w:space="0" w:color="auto"/>
        <w:left w:val="none" w:sz="0" w:space="0" w:color="auto"/>
        <w:bottom w:val="none" w:sz="0" w:space="0" w:color="auto"/>
        <w:right w:val="none" w:sz="0" w:space="0" w:color="auto"/>
      </w:divBdr>
    </w:div>
    <w:div w:id="1624652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tenders_IT_DGMC@moh.gov.il" TargetMode="External"/><Relationship Id="rId18" Type="http://schemas.openxmlformats.org/officeDocument/2006/relationships/footer" Target="footer1.xm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fontTable" Target="fontTable.xml"/><Relationship Id="rId7" Type="http://schemas.microsoft.com/office/2007/relationships/stylesWithEffects" Target="stylesWithEffects.xml"/><Relationship Id="rId12" Type="http://schemas.openxmlformats.org/officeDocument/2006/relationships/hyperlink" Target="https://www.health.gov.il/Services/Tenders/Pages/default.aspx" TargetMode="External"/><Relationship Id="rId17" Type="http://schemas.openxmlformats.org/officeDocument/2006/relationships/header" Target="header1.xml"/><Relationship Id="rId25" Type="http://schemas.microsoft.com/office/2011/relationships/commentsExtended" Target="commentsExtended.xml"/><Relationship Id="rId2" Type="http://schemas.openxmlformats.org/officeDocument/2006/relationships/customXml" Target="../customXml/item2.xml"/><Relationship Id="rId16" Type="http://schemas.openxmlformats.org/officeDocument/2006/relationships/hyperlink" Target="https://ica.justice.gov.il/Request/OpenRequest?rt=CompanyExtract"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http://www.moital.gov.il/NR/exeres/63141148-5F36-424C-8171-3F2885D7D820.htm" TargetMode="Externa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health.gov.il"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utoNumber xmlns="276fb107-33e2-4c3f-bae8-9cd5efb2baae">112785017</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2017-10-24T11:37:17+00:00</SDDocDate>
    <elnewpapaerdate xmlns="276fb107-33e2-4c3f-bae8-9cd5efb2baae" xsi:nil="true"/>
    <SDHebDate xmlns="276fb107-33e2-4c3f-bae8-9cd5efb2baae">ד' בחשון, התשע"ח</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Importance xmlns="276fb107-33e2-4c3f-bae8-9cd5efb2baa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EC53FFC9CF1D6D4AB24F56EF50412786" ma:contentTypeVersion="7" ma:contentTypeDescription="צור מסמך חדש." ma:contentTypeScope="" ma:versionID="0eb1cee23da5b154cc825116fec7a714">
  <xsd:schema xmlns:xsd="http://www.w3.org/2001/XMLSchema" xmlns:xs="http://www.w3.org/2001/XMLSchema" xmlns:p="http://schemas.microsoft.com/office/2006/metadata/properties" xmlns:ns2="276fb107-33e2-4c3f-bae8-9cd5efb2baae" targetNamespace="http://schemas.microsoft.com/office/2006/metadata/properties" ma:root="true" ma:fieldsID="ddaf3330e0e42f2c31a1aa2d0cab29ca"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BA6C60-0702-4B4D-B882-EB28B87E4246}">
  <ds:schemaRefs>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276fb107-33e2-4c3f-bae8-9cd5efb2baae"/>
    <ds:schemaRef ds:uri="http://www.w3.org/XML/1998/namespace"/>
    <ds:schemaRef ds:uri="http://schemas.microsoft.com/office/infopath/2007/PartnerControls"/>
    <ds:schemaRef ds:uri="http://purl.org/dc/dcmitype/"/>
    <ds:schemaRef ds:uri="http://purl.org/dc/terms/"/>
  </ds:schemaRefs>
</ds:datastoreItem>
</file>

<file path=customXml/itemProps2.xml><?xml version="1.0" encoding="utf-8"?>
<ds:datastoreItem xmlns:ds="http://schemas.openxmlformats.org/officeDocument/2006/customXml" ds:itemID="{753A39B7-2764-424B-A2A4-4BC9C521A7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625C7C5-21F8-48A4-B65E-DE639C0B32A8}">
  <ds:schemaRefs>
    <ds:schemaRef ds:uri="http://schemas.microsoft.com/sharepoint/v3/contenttype/forms"/>
  </ds:schemaRefs>
</ds:datastoreItem>
</file>

<file path=customXml/itemProps4.xml><?xml version="1.0" encoding="utf-8"?>
<ds:datastoreItem xmlns:ds="http://schemas.openxmlformats.org/officeDocument/2006/customXml" ds:itemID="{47D42BE2-50CC-496C-96B8-C5FD574F73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43</Pages>
  <Words>12129</Words>
  <Characters>60648</Characters>
  <Application>Microsoft Office Word</Application>
  <DocSecurity>0</DocSecurity>
  <Lines>505</Lines>
  <Paragraphs>145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שירות תחזוקה למחשבים ולציוד היקפי 221017.docx.</vt:lpstr>
      <vt:lpstr>מכרז שירות תחזוקה למחשבים ולציוד היקפי 221017.docx.</vt:lpstr>
    </vt:vector>
  </TitlesOfParts>
  <Company>moh</Company>
  <LinksUpToDate>false</LinksUpToDate>
  <CharactersWithSpaces>72632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שירות תחזוקה למחשבים ולציוד היקפי 221017.docx.</dc:title>
  <dc:creator>צבי סחייק</dc:creator>
  <cp:lastModifiedBy>שרון הראל קאינו</cp:lastModifiedBy>
  <cp:revision>10</cp:revision>
  <dcterms:created xsi:type="dcterms:W3CDTF">2018-04-15T08:52:00Z</dcterms:created>
  <dcterms:modified xsi:type="dcterms:W3CDTF">2018-04-17T09:21:00Z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0x010100BF41BFF2ACFED247801F0BFFF2949EBB0200EC53FFC9CF1D6D4AB24F56EF50412786</vt:lpwstr>
  </property>
</Properties>
</file>